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567" w:type="dxa"/>
        <w:tblLayout w:type="fixed"/>
        <w:tblCellMar>
          <w:left w:w="70" w:type="dxa"/>
          <w:right w:w="70" w:type="dxa"/>
        </w:tblCellMar>
        <w:tblLook w:val="04A0" w:firstRow="1" w:lastRow="0" w:firstColumn="1" w:lastColumn="0" w:noHBand="0" w:noVBand="1"/>
      </w:tblPr>
      <w:tblGrid>
        <w:gridCol w:w="160"/>
        <w:gridCol w:w="9905"/>
      </w:tblGrid>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16"/>
                <w:szCs w:val="16"/>
                <w:lang w:eastAsia="bg-BG"/>
              </w:rPr>
            </w:pPr>
          </w:p>
        </w:tc>
        <w:tc>
          <w:tcPr>
            <w:tcW w:w="9905" w:type="dxa"/>
            <w:tcBorders>
              <w:top w:val="nil"/>
              <w:left w:val="nil"/>
              <w:bottom w:val="nil"/>
              <w:right w:val="nil"/>
            </w:tcBorders>
            <w:shd w:val="clear" w:color="auto" w:fill="auto"/>
            <w:vAlign w:val="center"/>
            <w:hideMark/>
          </w:tcPr>
          <w:p w:rsidR="00181157" w:rsidRDefault="00181157" w:rsidP="00EA6B62">
            <w:pPr>
              <w:spacing w:after="0" w:line="240" w:lineRule="auto"/>
              <w:jc w:val="center"/>
              <w:rPr>
                <w:rFonts w:ascii="Times New Roman" w:eastAsia="Times New Roman" w:hAnsi="Times New Roman" w:cs="Times New Roman"/>
                <w:b/>
                <w:sz w:val="24"/>
                <w:szCs w:val="24"/>
                <w:lang w:eastAsia="bg-BG"/>
              </w:rPr>
            </w:pPr>
          </w:p>
          <w:p w:rsidR="00181157" w:rsidRPr="00EF00AD" w:rsidRDefault="00181157" w:rsidP="00EA6B62">
            <w:pPr>
              <w:spacing w:after="0" w:line="240" w:lineRule="auto"/>
              <w:jc w:val="center"/>
              <w:rPr>
                <w:rFonts w:ascii="Times New Roman" w:eastAsia="Times New Roman" w:hAnsi="Times New Roman" w:cs="Times New Roman"/>
                <w:b/>
                <w:sz w:val="24"/>
                <w:szCs w:val="24"/>
                <w:lang w:val="en-US" w:eastAsia="bg-BG"/>
              </w:rPr>
            </w:pPr>
            <w:r w:rsidRPr="00CE24DA">
              <w:rPr>
                <w:rFonts w:ascii="Times New Roman" w:eastAsia="Times New Roman" w:hAnsi="Times New Roman" w:cs="Times New Roman"/>
                <w:b/>
                <w:sz w:val="24"/>
                <w:szCs w:val="24"/>
                <w:lang w:eastAsia="bg-BG"/>
              </w:rPr>
              <w:t xml:space="preserve">ПРИЛОЖЕНИЕ № </w:t>
            </w:r>
            <w:r w:rsidR="00EF00AD">
              <w:rPr>
                <w:rFonts w:ascii="Times New Roman" w:eastAsia="Times New Roman" w:hAnsi="Times New Roman" w:cs="Times New Roman"/>
                <w:b/>
                <w:sz w:val="24"/>
                <w:szCs w:val="24"/>
                <w:lang w:val="en-US" w:eastAsia="bg-BG"/>
              </w:rPr>
              <w:t>8</w:t>
            </w:r>
          </w:p>
          <w:p w:rsidR="00181157" w:rsidRPr="006157EC" w:rsidRDefault="00181157" w:rsidP="00EA6B62">
            <w:pPr>
              <w:spacing w:after="0" w:line="240" w:lineRule="auto"/>
              <w:jc w:val="center"/>
              <w:rPr>
                <w:rFonts w:ascii="Times New Roman" w:eastAsia="Times New Roman" w:hAnsi="Times New Roman" w:cs="Times New Roman"/>
                <w:b/>
                <w:sz w:val="20"/>
                <w:szCs w:val="20"/>
                <w:lang w:eastAsia="bg-BG"/>
              </w:rPr>
            </w:pP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81157" w:rsidRPr="00743F78" w:rsidRDefault="00181157" w:rsidP="00EA6B62">
            <w:pPr>
              <w:spacing w:after="0" w:line="240" w:lineRule="auto"/>
              <w:jc w:val="center"/>
              <w:rPr>
                <w:rFonts w:ascii="Times New Roman" w:eastAsia="Times New Roman" w:hAnsi="Times New Roman" w:cs="Times New Roman"/>
                <w:sz w:val="24"/>
                <w:szCs w:val="24"/>
                <w:lang w:eastAsia="bg-BG"/>
              </w:rPr>
            </w:pPr>
            <w:r w:rsidRPr="00743F78">
              <w:rPr>
                <w:rFonts w:ascii="Times New Roman" w:eastAsia="Times New Roman" w:hAnsi="Times New Roman" w:cs="Times New Roman"/>
                <w:sz w:val="24"/>
                <w:szCs w:val="24"/>
                <w:lang w:eastAsia="bg-BG"/>
              </w:rPr>
              <w:t>ДЕКЛАРАЦИЯ</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EA6B62">
            <w:pPr>
              <w:spacing w:after="0" w:line="240" w:lineRule="auto"/>
              <w:jc w:val="center"/>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ЗА ЗАПОЗНАВАНЕ С ПОНЯТИЯТА „НЕРЕДНОСТ” И „ИЗМАМА”*</w:t>
            </w:r>
          </w:p>
          <w:p w:rsidR="00181157" w:rsidRPr="00A47796" w:rsidRDefault="00181157" w:rsidP="00EA6B62">
            <w:pPr>
              <w:spacing w:after="0" w:line="240" w:lineRule="auto"/>
              <w:rPr>
                <w:rFonts w:ascii="Times New Roman" w:eastAsia="Times New Roman" w:hAnsi="Times New Roman" w:cs="Times New Roman"/>
                <w:lang w:eastAsia="bg-BG"/>
              </w:rPr>
            </w:pPr>
          </w:p>
          <w:p w:rsidR="00181157" w:rsidRPr="00A47796" w:rsidRDefault="00181157" w:rsidP="00EA6B62">
            <w:pPr>
              <w:spacing w:after="0" w:line="240" w:lineRule="auto"/>
              <w:rPr>
                <w:rFonts w:ascii="Times New Roman" w:eastAsia="Times New Roman" w:hAnsi="Times New Roman" w:cs="Times New Roman"/>
                <w:lang w:eastAsia="bg-BG"/>
              </w:rPr>
            </w:pPr>
            <w:permStart w:id="114957163" w:edGrp="everyone"/>
            <w:r w:rsidRPr="00A47796">
              <w:rPr>
                <w:rFonts w:ascii="Times New Roman" w:eastAsia="Times New Roman" w:hAnsi="Times New Roman" w:cs="Times New Roman"/>
                <w:lang w:eastAsia="bg-BG"/>
              </w:rPr>
              <w:t>Долуподписаният (ата) ………............................................................………………….…………....</w:t>
            </w:r>
          </w:p>
          <w:p w:rsidR="00181157" w:rsidRDefault="00181157" w:rsidP="00EA6B62">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val="en-US" w:eastAsia="bg-BG"/>
              </w:rPr>
              <w:t xml:space="preserve">                                                                            </w:t>
            </w:r>
            <w:r w:rsidRPr="00A47796">
              <w:rPr>
                <w:rFonts w:ascii="Times New Roman" w:eastAsia="Times New Roman" w:hAnsi="Times New Roman" w:cs="Times New Roman"/>
                <w:lang w:eastAsia="bg-BG"/>
              </w:rPr>
              <w:t>(име, презиме, фамилия)</w:t>
            </w:r>
          </w:p>
          <w:p w:rsidR="00181157" w:rsidRPr="00A47796" w:rsidRDefault="00181157" w:rsidP="00DB498B">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br/>
              <w:t xml:space="preserve">ЕГН:…………......................... …, </w:t>
            </w:r>
            <w:r>
              <w:rPr>
                <w:rFonts w:ascii="Times New Roman" w:eastAsia="Times New Roman" w:hAnsi="Times New Roman" w:cs="Times New Roman"/>
                <w:lang w:eastAsia="bg-BG"/>
              </w:rPr>
              <w:t xml:space="preserve">в качеството ми на </w:t>
            </w:r>
            <w:r w:rsidRPr="00A47796">
              <w:rPr>
                <w:rFonts w:ascii="Times New Roman" w:eastAsia="Times New Roman" w:hAnsi="Times New Roman" w:cs="Times New Roman"/>
                <w:lang w:eastAsia="bg-BG"/>
              </w:rPr>
              <w:t>………………………………….....................</w:t>
            </w:r>
            <w:permEnd w:id="114957163"/>
            <w:r w:rsidRPr="00A47796">
              <w:rPr>
                <w:rFonts w:ascii="Times New Roman" w:eastAsia="Times New Roman" w:hAnsi="Times New Roman" w:cs="Times New Roman"/>
                <w:lang w:eastAsia="bg-BG"/>
              </w:rPr>
              <w:br/>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val="en-US" w:eastAsia="bg-BG"/>
              </w:rPr>
            </w:pPr>
            <w:r w:rsidRPr="00A47796">
              <w:rPr>
                <w:rFonts w:ascii="Times New Roman" w:eastAsia="Times New Roman" w:hAnsi="Times New Roman" w:cs="Times New Roman"/>
                <w:lang w:eastAsia="bg-BG"/>
              </w:rPr>
              <w:t>декларирам, че:</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1. Запознат/а съм с определението за нередност съгласно РЕГЛАМЕНТ (ЕО, ЕВРАТОМ) № 2988/95 НА СЪВЕТА, а именно:</w:t>
            </w:r>
          </w:p>
        </w:tc>
      </w:tr>
      <w:tr w:rsidR="00181157" w:rsidRPr="00743F78" w:rsidTr="00EA6B62">
        <w:trPr>
          <w:trHeight w:val="1320"/>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"Нередност"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tc>
      </w:tr>
      <w:tr w:rsidR="00181157" w:rsidRPr="00743F78" w:rsidTr="00EA6B62">
        <w:trPr>
          <w:trHeight w:val="479"/>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2. Запознат/а съм с определението за измама, съгласно чл. 1, параграф 1 от Конвенцията от 26.07.1995 г. за защита на финансовите интереси на Европейските общности, а именно:</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xml:space="preserve">Под „Измама” следва да се разбира: </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а) по отношение на разходите, всяко умишлено действие или бездействие, свързано със:</w:t>
            </w:r>
          </w:p>
        </w:tc>
      </w:tr>
      <w:tr w:rsidR="00181157" w:rsidRPr="00743F78" w:rsidTr="00EA6B62">
        <w:trPr>
          <w:trHeight w:val="630"/>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или представянето на фалшиви, грешни или непълни изявления или документи, което води до злоупотреба или нередно теглене на средства от общия бюджет на Европейските общности или от бюджети, управлявани от или от името на Европейските общности,</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укриване на информация в нарушение на конкретно задължение със същия резултат,</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на такива средства за различни цели от тези, за които те първоначално са били отпуснати,</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б) по отношение на приходите, всяко умишлено действие или бездействие, свързано със:</w:t>
            </w:r>
          </w:p>
        </w:tc>
      </w:tr>
      <w:tr w:rsidR="00181157" w:rsidRPr="00743F78" w:rsidTr="00EA6B62">
        <w:trPr>
          <w:trHeight w:val="690"/>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или представянето на фалшиви, грешни или непълни изявления или документи, което води до неправомерно намаляване на средствата от общия бюджет на Европейските общности или бюджетите, управлявани от или от името на Европейските общности,</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укриване на информация като нарушение на конкретно задължение със същия ефект,</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злоупотреба с правомерно получена облага със същия ефект.</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3. Запознат/а съм с възможните начини, по които мога да подам сигнал за наличие на нередности и/или измами, а именно:</w:t>
            </w:r>
          </w:p>
        </w:tc>
      </w:tr>
      <w:tr w:rsidR="00181157" w:rsidRPr="00743F78" w:rsidTr="00EA6B62">
        <w:trPr>
          <w:trHeight w:val="58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D41DF6" w:rsidRDefault="00181157" w:rsidP="006157EC">
            <w:pPr>
              <w:pStyle w:val="ListParagraph"/>
              <w:numPr>
                <w:ilvl w:val="0"/>
                <w:numId w:val="2"/>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изпълнителния директор на ДФЗ-РА или до компетентното вътрешно звено, отговорно за проверката на получените сигнали – дирекция "Противодействие на измамите";</w:t>
            </w:r>
          </w:p>
        </w:tc>
      </w:tr>
      <w:tr w:rsidR="00181157" w:rsidRPr="00743F78" w:rsidTr="00EA6B62">
        <w:trPr>
          <w:trHeight w:val="690"/>
        </w:trPr>
        <w:tc>
          <w:tcPr>
            <w:tcW w:w="160" w:type="dxa"/>
            <w:tcBorders>
              <w:top w:val="nil"/>
              <w:left w:val="nil"/>
              <w:bottom w:val="nil"/>
              <w:right w:val="nil"/>
            </w:tcBorders>
            <w:shd w:val="clear" w:color="auto" w:fill="auto"/>
            <w:noWrap/>
            <w:vAlign w:val="bottom"/>
            <w:hideMark/>
          </w:tcPr>
          <w:p w:rsidR="00181157" w:rsidRDefault="00181157" w:rsidP="00EA6B62">
            <w:pPr>
              <w:spacing w:after="0" w:line="240" w:lineRule="auto"/>
              <w:jc w:val="center"/>
              <w:rPr>
                <w:rFonts w:ascii="Times New Roman" w:eastAsia="Times New Roman" w:hAnsi="Times New Roman" w:cs="Times New Roman"/>
                <w:sz w:val="20"/>
                <w:szCs w:val="20"/>
                <w:lang w:eastAsia="bg-BG"/>
              </w:rPr>
            </w:pPr>
          </w:p>
          <w:p w:rsidR="00181157" w:rsidRPr="00743F78" w:rsidRDefault="00181157" w:rsidP="00EA6B62">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При наличие на съмнение за свързаност по смисъла на ЗПУКИ на лицата по предходната точка, отговорни за проверката на получения сигнал, с лице, за което се отнася сигналът за нередност, информацията се подава директно до един или няколко от следните органи:</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pStyle w:val="ListParagraph"/>
              <w:numPr>
                <w:ilvl w:val="0"/>
                <w:numId w:val="1"/>
              </w:num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до изпълнителния директор на ДФЗ-РА;</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D41DF6" w:rsidRDefault="00181157" w:rsidP="006157EC">
            <w:pPr>
              <w:pStyle w:val="ListParagraph"/>
              <w:numPr>
                <w:ilvl w:val="0"/>
                <w:numId w:val="1"/>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заместник-министъра на земеделието, в чийто ресор попада интервенцията, по която се кандидатства;</w:t>
            </w:r>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81157" w:rsidRPr="00A47796" w:rsidRDefault="00181157" w:rsidP="006157EC">
            <w:pPr>
              <w:pStyle w:val="ListParagraph"/>
              <w:numPr>
                <w:ilvl w:val="0"/>
                <w:numId w:val="1"/>
              </w:num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xml:space="preserve"> до директора на дирекция "Координация на борбата с правонарушенията, засягащи финансовите интереси на Европейските общности" (АФКОС);</w:t>
            </w:r>
          </w:p>
        </w:tc>
      </w:tr>
      <w:tr w:rsidR="00181157" w:rsidRPr="00743F78" w:rsidTr="00EA6B62">
        <w:trPr>
          <w:trHeight w:val="1806"/>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hideMark/>
          </w:tcPr>
          <w:p w:rsidR="00181157" w:rsidRPr="00D41DF6" w:rsidRDefault="00181157" w:rsidP="006157EC">
            <w:pPr>
              <w:pStyle w:val="ListParagraph"/>
              <w:numPr>
                <w:ilvl w:val="0"/>
                <w:numId w:val="1"/>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Европейската служба за борба с измамите (ОЛАФ) към Европейската комисия.</w:t>
            </w:r>
          </w:p>
          <w:p w:rsidR="00181157" w:rsidRDefault="00181157" w:rsidP="006157EC">
            <w:pPr>
              <w:spacing w:after="0" w:line="240" w:lineRule="auto"/>
              <w:rPr>
                <w:rFonts w:ascii="Times New Roman" w:eastAsia="Times New Roman" w:hAnsi="Times New Roman" w:cs="Times New Roman"/>
                <w:lang w:eastAsia="bg-BG"/>
              </w:rPr>
            </w:pPr>
          </w:p>
          <w:p w:rsidR="006157EC" w:rsidRDefault="006157EC" w:rsidP="006157EC">
            <w:pPr>
              <w:spacing w:after="0" w:line="240" w:lineRule="auto"/>
              <w:rPr>
                <w:rFonts w:ascii="Times New Roman" w:eastAsia="Times New Roman" w:hAnsi="Times New Roman" w:cs="Times New Roman"/>
                <w:lang w:eastAsia="bg-BG"/>
              </w:rPr>
            </w:pPr>
          </w:p>
          <w:p w:rsidR="00181157" w:rsidRDefault="00181157" w:rsidP="006157EC">
            <w:pPr>
              <w:spacing w:after="0" w:line="240" w:lineRule="auto"/>
              <w:ind w:firstLine="342"/>
              <w:rPr>
                <w:rFonts w:ascii="Times New Roman" w:eastAsia="Times New Roman" w:hAnsi="Times New Roman" w:cs="Times New Roman"/>
                <w:lang w:val="en-US" w:eastAsia="bg-BG"/>
              </w:rPr>
            </w:pPr>
            <w:bookmarkStart w:id="0" w:name="_GoBack"/>
            <w:permStart w:id="1734172660" w:edGrp="everyone"/>
            <w:r w:rsidRPr="00743F78">
              <w:rPr>
                <w:rFonts w:ascii="Times New Roman" w:eastAsia="Times New Roman" w:hAnsi="Times New Roman" w:cs="Times New Roman"/>
                <w:lang w:eastAsia="bg-BG"/>
              </w:rPr>
              <w:t xml:space="preserve">Дата: .................................             </w:t>
            </w:r>
            <w:r>
              <w:rPr>
                <w:rFonts w:ascii="Times New Roman" w:eastAsia="Times New Roman" w:hAnsi="Times New Roman" w:cs="Times New Roman"/>
                <w:lang w:eastAsia="bg-BG"/>
              </w:rPr>
              <w:t xml:space="preserve">     </w:t>
            </w:r>
            <w:r>
              <w:rPr>
                <w:rFonts w:ascii="Times New Roman" w:eastAsia="Times New Roman" w:hAnsi="Times New Roman" w:cs="Times New Roman"/>
                <w:lang w:val="en-US" w:eastAsia="bg-BG"/>
              </w:rPr>
              <w:t xml:space="preserve">                      </w:t>
            </w:r>
            <w:r w:rsidRPr="00D41DF6">
              <w:rPr>
                <w:rFonts w:ascii="Times New Roman" w:eastAsia="Times New Roman" w:hAnsi="Times New Roman" w:cs="Times New Roman"/>
                <w:lang w:eastAsia="bg-BG"/>
              </w:rPr>
              <w:t>Подпис на деклариращия:</w:t>
            </w:r>
            <w:r>
              <w:rPr>
                <w:rFonts w:ascii="Times New Roman" w:eastAsia="Times New Roman" w:hAnsi="Times New Roman" w:cs="Times New Roman"/>
                <w:lang w:val="en-US" w:eastAsia="bg-BG"/>
              </w:rPr>
              <w:t xml:space="preserve"> </w:t>
            </w:r>
          </w:p>
          <w:p w:rsidR="00181157" w:rsidRDefault="00181157" w:rsidP="006157EC">
            <w:pPr>
              <w:spacing w:after="0" w:line="240" w:lineRule="auto"/>
              <w:rPr>
                <w:rFonts w:ascii="Times New Roman" w:eastAsia="Times New Roman" w:hAnsi="Times New Roman" w:cs="Times New Roman"/>
                <w:lang w:val="en-US" w:eastAsia="bg-BG"/>
              </w:rPr>
            </w:pPr>
            <w:r>
              <w:rPr>
                <w:rFonts w:ascii="Times New Roman" w:eastAsia="Times New Roman" w:hAnsi="Times New Roman" w:cs="Times New Roman"/>
                <w:lang w:val="en-US" w:eastAsia="bg-BG"/>
              </w:rPr>
              <w:t xml:space="preserve">                                                                                                                </w:t>
            </w:r>
          </w:p>
          <w:p w:rsidR="00181157" w:rsidRPr="00CE468F" w:rsidRDefault="00181157" w:rsidP="006157EC">
            <w:pPr>
              <w:spacing w:after="0" w:line="240" w:lineRule="auto"/>
              <w:ind w:right="-630"/>
              <w:rPr>
                <w:rFonts w:ascii="Times New Roman" w:eastAsia="Times New Roman" w:hAnsi="Times New Roman" w:cs="Times New Roman"/>
                <w:lang w:val="en-US" w:eastAsia="bg-BG"/>
              </w:rPr>
            </w:pPr>
            <w:r>
              <w:rPr>
                <w:rFonts w:ascii="Times New Roman" w:eastAsia="Times New Roman" w:hAnsi="Times New Roman" w:cs="Times New Roman"/>
                <w:lang w:val="en-US" w:eastAsia="bg-BG"/>
              </w:rPr>
              <w:t xml:space="preserve">                                                                                                                         </w:t>
            </w:r>
            <w:r>
              <w:rPr>
                <w:rFonts w:ascii="Times New Roman" w:eastAsia="Times New Roman" w:hAnsi="Times New Roman" w:cs="Times New Roman"/>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2.2pt;height:42.55pt">
                  <v:imagedata r:id="rId5" o:title=""/>
                  <o:lock v:ext="edit" ungrouping="t" rotation="t" cropping="t" verticies="t" text="t" grouping="t"/>
                  <o:signatureline v:ext="edit" id="{13CAB048-2AC0-47FB-B71D-BD7617091320}" provid="{00000000-0000-0000-0000-000000000000}" issignatureline="t"/>
                </v:shape>
              </w:pict>
            </w:r>
            <w:bookmarkEnd w:id="0"/>
            <w:permEnd w:id="1734172660"/>
          </w:p>
        </w:tc>
      </w:tr>
      <w:tr w:rsidR="00181157" w:rsidRPr="00743F78" w:rsidTr="00EA6B62">
        <w:trPr>
          <w:trHeight w:val="31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b/>
                <w:bCs/>
                <w:sz w:val="24"/>
                <w:szCs w:val="24"/>
                <w:lang w:eastAsia="bg-BG"/>
              </w:rPr>
            </w:pPr>
          </w:p>
        </w:tc>
        <w:tc>
          <w:tcPr>
            <w:tcW w:w="9905" w:type="dxa"/>
            <w:tcBorders>
              <w:top w:val="nil"/>
              <w:left w:val="nil"/>
              <w:bottom w:val="nil"/>
              <w:right w:val="nil"/>
            </w:tcBorders>
            <w:shd w:val="clear" w:color="auto" w:fill="auto"/>
            <w:vAlign w:val="bottom"/>
            <w:hideMark/>
          </w:tcPr>
          <w:p w:rsidR="00181157" w:rsidRPr="00743F78" w:rsidRDefault="00181157" w:rsidP="006157EC">
            <w:pPr>
              <w:spacing w:after="0" w:line="240" w:lineRule="auto"/>
              <w:rPr>
                <w:rFonts w:ascii="Times New Roman" w:eastAsia="Times New Roman" w:hAnsi="Times New Roman" w:cs="Times New Roman"/>
                <w:sz w:val="24"/>
                <w:szCs w:val="24"/>
                <w:lang w:eastAsia="bg-BG"/>
              </w:rPr>
            </w:pPr>
            <w:r w:rsidRPr="00743F78">
              <w:rPr>
                <w:rFonts w:ascii="Times New Roman" w:eastAsia="Times New Roman" w:hAnsi="Times New Roman" w:cs="Times New Roman"/>
                <w:sz w:val="24"/>
                <w:szCs w:val="24"/>
                <w:lang w:eastAsia="bg-BG"/>
              </w:rPr>
              <w:t>——————————————————————————————</w:t>
            </w:r>
          </w:p>
        </w:tc>
      </w:tr>
      <w:tr w:rsidR="00181157" w:rsidRPr="00743F78" w:rsidTr="00EA6B62">
        <w:trPr>
          <w:trHeight w:val="67"/>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81157" w:rsidRPr="00743F78" w:rsidRDefault="00181157" w:rsidP="006157EC">
            <w:pPr>
              <w:spacing w:after="0" w:line="240" w:lineRule="auto"/>
              <w:rPr>
                <w:rFonts w:ascii="Times New Roman" w:eastAsia="Times New Roman" w:hAnsi="Times New Roman" w:cs="Times New Roman"/>
                <w:sz w:val="16"/>
                <w:szCs w:val="16"/>
                <w:lang w:eastAsia="bg-BG"/>
              </w:rPr>
            </w:pPr>
            <w:r w:rsidRPr="00743F78">
              <w:rPr>
                <w:rFonts w:ascii="Times New Roman" w:eastAsia="Times New Roman" w:hAnsi="Times New Roman" w:cs="Times New Roman"/>
                <w:sz w:val="16"/>
                <w:szCs w:val="16"/>
                <w:lang w:eastAsia="bg-BG"/>
              </w:rPr>
              <w:t xml:space="preserve">     * Декларацията се подписва  от представляващия и управляващия кандидата.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 от техния представител в съответния управителен орган и от прокуристите и търговските пълномощници, когато има такива.</w:t>
            </w:r>
          </w:p>
        </w:tc>
      </w:tr>
      <w:tr w:rsidR="00181157" w:rsidRPr="00743F78" w:rsidTr="00EA6B62">
        <w:trPr>
          <w:trHeight w:val="345"/>
        </w:trPr>
        <w:tc>
          <w:tcPr>
            <w:tcW w:w="160" w:type="dxa"/>
            <w:tcBorders>
              <w:top w:val="nil"/>
              <w:left w:val="nil"/>
              <w:bottom w:val="nil"/>
              <w:right w:val="nil"/>
            </w:tcBorders>
            <w:shd w:val="clear" w:color="auto" w:fill="auto"/>
            <w:noWrap/>
            <w:vAlign w:val="bottom"/>
            <w:hideMark/>
          </w:tcPr>
          <w:p w:rsidR="00181157" w:rsidRPr="00743F78" w:rsidRDefault="00181157" w:rsidP="00EA6B62">
            <w:pPr>
              <w:spacing w:after="0" w:line="240" w:lineRule="auto"/>
              <w:rPr>
                <w:rFonts w:ascii="Times New Roman" w:eastAsia="Times New Roman" w:hAnsi="Times New Roman" w:cs="Times New Roman"/>
                <w:sz w:val="16"/>
                <w:szCs w:val="16"/>
                <w:lang w:eastAsia="bg-BG"/>
              </w:rPr>
            </w:pPr>
          </w:p>
        </w:tc>
        <w:tc>
          <w:tcPr>
            <w:tcW w:w="9905" w:type="dxa"/>
            <w:tcBorders>
              <w:top w:val="nil"/>
              <w:left w:val="nil"/>
              <w:bottom w:val="nil"/>
              <w:right w:val="nil"/>
            </w:tcBorders>
            <w:shd w:val="clear" w:color="auto" w:fill="auto"/>
            <w:vAlign w:val="bottom"/>
            <w:hideMark/>
          </w:tcPr>
          <w:p w:rsidR="00181157" w:rsidRPr="00743F78" w:rsidRDefault="00181157" w:rsidP="001B26B6">
            <w:pPr>
              <w:spacing w:after="0" w:line="240" w:lineRule="auto"/>
              <w:rPr>
                <w:rFonts w:ascii="Times New Roman" w:eastAsia="Times New Roman" w:hAnsi="Times New Roman" w:cs="Times New Roman"/>
                <w:sz w:val="16"/>
                <w:szCs w:val="16"/>
                <w:lang w:eastAsia="bg-BG"/>
              </w:rPr>
            </w:pPr>
            <w:hyperlink r:id="rId6" w:anchor="RANGE!#REF!" w:history="1">
              <w:r w:rsidRPr="00743F78">
                <w:rPr>
                  <w:rFonts w:ascii="Times New Roman" w:eastAsia="Times New Roman" w:hAnsi="Times New Roman" w:cs="Times New Roman"/>
                  <w:sz w:val="16"/>
                  <w:szCs w:val="16"/>
                  <w:lang w:eastAsia="bg-BG"/>
                </w:rPr>
                <w:t xml:space="preserve"> </w:t>
              </w:r>
            </w:hyperlink>
          </w:p>
        </w:tc>
      </w:tr>
    </w:tbl>
    <w:p w:rsidR="0048208D" w:rsidRDefault="0048208D" w:rsidP="006157EC"/>
    <w:sectPr w:rsidR="0048208D" w:rsidSect="006157EC">
      <w:pgSz w:w="11906" w:h="16838"/>
      <w:pgMar w:top="0" w:right="4818"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D68D4"/>
    <w:multiLevelType w:val="hybridMultilevel"/>
    <w:tmpl w:val="A850B4A0"/>
    <w:lvl w:ilvl="0" w:tplc="5D423B4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87D32CA"/>
    <w:multiLevelType w:val="hybridMultilevel"/>
    <w:tmpl w:val="F5B83AC0"/>
    <w:lvl w:ilvl="0" w:tplc="1A14DB34">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ocumentProtection w:edit="readOnly" w:enforcement="1" w:cryptProviderType="rsaAES" w:cryptAlgorithmClass="hash" w:cryptAlgorithmType="typeAny" w:cryptAlgorithmSid="14" w:cryptSpinCount="100000" w:hash="qgNfihWnYJOdl2a1OrPXOc1EQeSyNrwckjGGTaLSchpck/jUJ1z/Bw6z3SWV+STTQDOIzUg1+RCpZgcql7sQPg==" w:salt="Jr01RlhJVvSVetNf+a7LF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D2"/>
    <w:rsid w:val="000E74D2"/>
    <w:rsid w:val="00181157"/>
    <w:rsid w:val="001836D2"/>
    <w:rsid w:val="001B26B6"/>
    <w:rsid w:val="00390FBD"/>
    <w:rsid w:val="0048208D"/>
    <w:rsid w:val="006157EC"/>
    <w:rsid w:val="00DB498B"/>
    <w:rsid w:val="00EF00AD"/>
    <w:rsid w:val="00F54B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7AD26"/>
  <w15:chartTrackingRefBased/>
  <w15:docId w15:val="{5FF07FDA-062A-44FB-B779-679C6685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1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1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polinaf\AppData\Local\Microsoft\Windows\INetCache\Content.MSO\EEE59D21.xlsx"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602</Words>
  <Characters>3433</Characters>
  <Application>Microsoft Office Word</Application>
  <DocSecurity>8</DocSecurity>
  <Lines>28</Lines>
  <Paragraphs>8</Paragraphs>
  <ScaleCrop>false</ScaleCrop>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Petina Vladimirova Vasileva</dc:creator>
  <cp:keywords/>
  <dc:description/>
  <cp:lastModifiedBy>Petina Vladimirova Vasileva</cp:lastModifiedBy>
  <cp:revision>9</cp:revision>
  <dcterms:created xsi:type="dcterms:W3CDTF">2023-10-02T06:59:00Z</dcterms:created>
  <dcterms:modified xsi:type="dcterms:W3CDTF">2023-10-02T07:04:00Z</dcterms:modified>
</cp:coreProperties>
</file>