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6BA04E" w14:textId="4F4D1F58" w:rsidR="00177699" w:rsidRPr="00F12658" w:rsidRDefault="00232FD2" w:rsidP="00232FD2">
      <w:pPr>
        <w:jc w:val="right"/>
        <w:rPr>
          <w:rFonts w:ascii="Times New Roman" w:hAnsi="Times New Roman" w:cs="Times New Roman"/>
          <w:sz w:val="24"/>
          <w:szCs w:val="24"/>
        </w:rPr>
      </w:pPr>
      <w:r w:rsidRPr="00F12658">
        <w:rPr>
          <w:rFonts w:ascii="Times New Roman" w:hAnsi="Times New Roman" w:cs="Times New Roman"/>
          <w:sz w:val="24"/>
          <w:szCs w:val="24"/>
        </w:rPr>
        <w:t>Приложение № 1 към Заповед № ………. от ……202.. год.</w:t>
      </w:r>
    </w:p>
    <w:p w14:paraId="0FF1BC9C" w14:textId="77777777" w:rsidR="00177699" w:rsidRPr="00535401" w:rsidRDefault="00177699" w:rsidP="00F07187">
      <w:pPr>
        <w:jc w:val="center"/>
        <w:rPr>
          <w:rFonts w:ascii="Times New Roman" w:hAnsi="Times New Roman" w:cs="Times New Roman"/>
          <w:b/>
          <w:sz w:val="24"/>
          <w:szCs w:val="24"/>
        </w:rPr>
      </w:pPr>
      <w:r w:rsidRPr="00177699">
        <w:rPr>
          <w:rFonts w:ascii="Times New Roman" w:hAnsi="Times New Roman" w:cs="Times New Roman"/>
          <w:b/>
          <w:sz w:val="32"/>
          <w:szCs w:val="32"/>
        </w:rPr>
        <w:t xml:space="preserve">Стратегически план за развитие на земеделието и селските </w:t>
      </w:r>
      <w:r w:rsidRPr="00535401">
        <w:rPr>
          <w:rFonts w:ascii="Times New Roman" w:hAnsi="Times New Roman" w:cs="Times New Roman"/>
          <w:b/>
          <w:sz w:val="32"/>
          <w:szCs w:val="32"/>
        </w:rPr>
        <w:t>райони на Република България за периода 2023-2027 г.</w:t>
      </w:r>
    </w:p>
    <w:p w14:paraId="47DD7235" w14:textId="77777777" w:rsidR="00177699" w:rsidRPr="00535401" w:rsidRDefault="00177699" w:rsidP="00F07187">
      <w:pPr>
        <w:jc w:val="center"/>
        <w:rPr>
          <w:rFonts w:ascii="Times New Roman" w:hAnsi="Times New Roman" w:cs="Times New Roman"/>
          <w:b/>
          <w:sz w:val="24"/>
          <w:szCs w:val="24"/>
        </w:rPr>
      </w:pPr>
    </w:p>
    <w:p w14:paraId="15732450" w14:textId="77777777" w:rsidR="00177699" w:rsidRPr="00535401" w:rsidRDefault="00177699" w:rsidP="00F07187">
      <w:pPr>
        <w:jc w:val="center"/>
        <w:rPr>
          <w:rFonts w:ascii="Times New Roman" w:hAnsi="Times New Roman" w:cs="Times New Roman"/>
          <w:b/>
          <w:sz w:val="24"/>
          <w:szCs w:val="24"/>
        </w:rPr>
      </w:pPr>
    </w:p>
    <w:p w14:paraId="7D44C85B" w14:textId="77777777" w:rsidR="00177699" w:rsidRPr="00535401" w:rsidRDefault="00177699" w:rsidP="00177699">
      <w:pPr>
        <w:spacing w:after="0"/>
        <w:contextualSpacing/>
        <w:jc w:val="center"/>
        <w:rPr>
          <w:rFonts w:ascii="Times New Roman" w:hAnsi="Times New Roman" w:cs="Times New Roman"/>
          <w:b/>
          <w:sz w:val="24"/>
          <w:szCs w:val="24"/>
        </w:rPr>
      </w:pPr>
      <w:r w:rsidRPr="00535401">
        <w:rPr>
          <w:rFonts w:ascii="Times New Roman" w:hAnsi="Times New Roman" w:cs="Times New Roman"/>
          <w:b/>
          <w:sz w:val="24"/>
          <w:szCs w:val="24"/>
        </w:rPr>
        <w:t xml:space="preserve">Условия за кандидатстване </w:t>
      </w:r>
    </w:p>
    <w:p w14:paraId="52C74D35" w14:textId="66093974" w:rsidR="00177699" w:rsidRPr="00535401" w:rsidRDefault="00177699" w:rsidP="00177699">
      <w:pPr>
        <w:spacing w:after="0"/>
        <w:contextualSpacing/>
        <w:jc w:val="center"/>
        <w:rPr>
          <w:rFonts w:ascii="Times New Roman" w:hAnsi="Times New Roman" w:cs="Times New Roman"/>
          <w:b/>
          <w:sz w:val="24"/>
          <w:szCs w:val="24"/>
        </w:rPr>
      </w:pPr>
      <w:r w:rsidRPr="00535401">
        <w:rPr>
          <w:rFonts w:ascii="Times New Roman" w:hAnsi="Times New Roman" w:cs="Times New Roman"/>
          <w:b/>
          <w:sz w:val="24"/>
          <w:szCs w:val="24"/>
        </w:rPr>
        <w:t>със заявления за подпомагане</w:t>
      </w:r>
      <w:r w:rsidR="00560904">
        <w:rPr>
          <w:rFonts w:ascii="Times New Roman" w:hAnsi="Times New Roman" w:cs="Times New Roman"/>
          <w:b/>
          <w:sz w:val="24"/>
          <w:szCs w:val="24"/>
        </w:rPr>
        <w:t xml:space="preserve"> по процедура чрез подбор</w:t>
      </w:r>
    </w:p>
    <w:p w14:paraId="42E9D7B9" w14:textId="77777777" w:rsidR="00D65705" w:rsidRDefault="00D65705" w:rsidP="00177699">
      <w:pPr>
        <w:spacing w:after="0"/>
        <w:contextualSpacing/>
        <w:jc w:val="center"/>
        <w:rPr>
          <w:rFonts w:ascii="Times New Roman" w:hAnsi="Times New Roman" w:cs="Times New Roman"/>
          <w:b/>
          <w:sz w:val="24"/>
          <w:szCs w:val="24"/>
        </w:rPr>
      </w:pPr>
    </w:p>
    <w:p w14:paraId="2005BC82" w14:textId="77777777" w:rsidR="00177699" w:rsidRDefault="00177699" w:rsidP="00177699">
      <w:pPr>
        <w:spacing w:after="0"/>
        <w:contextualSpacing/>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062"/>
      </w:tblGrid>
      <w:tr w:rsidR="00177699" w14:paraId="1BAF570F" w14:textId="77777777" w:rsidTr="00F12658">
        <w:tc>
          <w:tcPr>
            <w:tcW w:w="9062" w:type="dxa"/>
            <w:shd w:val="clear" w:color="auto" w:fill="FFC000"/>
          </w:tcPr>
          <w:p w14:paraId="171D9B13" w14:textId="77777777" w:rsidR="00177699" w:rsidRDefault="00177699" w:rsidP="00F07187">
            <w:pPr>
              <w:jc w:val="center"/>
              <w:rPr>
                <w:rFonts w:ascii="Times New Roman" w:hAnsi="Times New Roman" w:cs="Times New Roman"/>
                <w:sz w:val="24"/>
                <w:szCs w:val="24"/>
              </w:rPr>
            </w:pPr>
          </w:p>
          <w:p w14:paraId="098844E6" w14:textId="77777777" w:rsidR="00560904" w:rsidRDefault="00560904" w:rsidP="00F07187">
            <w:pPr>
              <w:jc w:val="center"/>
              <w:rPr>
                <w:rFonts w:ascii="Times New Roman" w:hAnsi="Times New Roman" w:cs="Times New Roman"/>
                <w:sz w:val="28"/>
                <w:szCs w:val="28"/>
              </w:rPr>
            </w:pPr>
            <w:r w:rsidRPr="0061363E">
              <w:rPr>
                <w:rFonts w:ascii="Times New Roman" w:eastAsiaTheme="majorEastAsia" w:hAnsi="Times New Roman" w:cs="Times New Roman"/>
                <w:b/>
                <w:bCs/>
                <w:sz w:val="28"/>
                <w:szCs w:val="28"/>
              </w:rPr>
              <w:t xml:space="preserve">„Сформиране на оперативни групи </w:t>
            </w:r>
            <w:r>
              <w:rPr>
                <w:rFonts w:ascii="Times New Roman" w:eastAsiaTheme="majorEastAsia" w:hAnsi="Times New Roman" w:cs="Times New Roman"/>
                <w:b/>
                <w:bCs/>
                <w:sz w:val="28"/>
                <w:szCs w:val="28"/>
              </w:rPr>
              <w:t>(</w:t>
            </w:r>
            <w:r w:rsidRPr="0061363E">
              <w:rPr>
                <w:rFonts w:ascii="Times New Roman" w:eastAsiaTheme="majorEastAsia" w:hAnsi="Times New Roman" w:cs="Times New Roman"/>
                <w:b/>
                <w:bCs/>
                <w:sz w:val="28"/>
                <w:szCs w:val="28"/>
              </w:rPr>
              <w:t>първа стъпка</w:t>
            </w:r>
            <w:r>
              <w:rPr>
                <w:rFonts w:ascii="Times New Roman" w:eastAsiaTheme="majorEastAsia" w:hAnsi="Times New Roman" w:cs="Times New Roman"/>
                <w:b/>
                <w:bCs/>
                <w:sz w:val="28"/>
                <w:szCs w:val="28"/>
              </w:rPr>
              <w:t>)</w:t>
            </w:r>
            <w:r w:rsidRPr="0061363E">
              <w:rPr>
                <w:rFonts w:ascii="Times New Roman" w:hAnsi="Times New Roman" w:cs="Times New Roman"/>
                <w:sz w:val="28"/>
                <w:szCs w:val="28"/>
              </w:rPr>
              <w:t>“</w:t>
            </w:r>
          </w:p>
          <w:p w14:paraId="66AF78F7" w14:textId="445D9649" w:rsidR="00177699" w:rsidRPr="00560904" w:rsidRDefault="00560904" w:rsidP="00560904">
            <w:pPr>
              <w:jc w:val="center"/>
              <w:rPr>
                <w:rFonts w:ascii="Times New Roman" w:eastAsiaTheme="majorEastAsia" w:hAnsi="Times New Roman" w:cs="Times New Roman"/>
                <w:bCs/>
                <w:sz w:val="24"/>
                <w:szCs w:val="24"/>
              </w:rPr>
            </w:pPr>
            <w:r>
              <w:rPr>
                <w:rFonts w:ascii="Times New Roman" w:hAnsi="Times New Roman" w:cs="Times New Roman"/>
                <w:sz w:val="24"/>
                <w:szCs w:val="24"/>
              </w:rPr>
              <w:t>п</w:t>
            </w:r>
            <w:r w:rsidRPr="00560904">
              <w:rPr>
                <w:rFonts w:ascii="Times New Roman" w:hAnsi="Times New Roman" w:cs="Times New Roman"/>
                <w:sz w:val="24"/>
                <w:szCs w:val="24"/>
              </w:rPr>
              <w:t>о и</w:t>
            </w:r>
            <w:r w:rsidR="00806C5B" w:rsidRPr="00560904">
              <w:rPr>
                <w:rFonts w:ascii="Times New Roman" w:hAnsi="Times New Roman" w:cs="Times New Roman"/>
                <w:sz w:val="24"/>
                <w:szCs w:val="24"/>
              </w:rPr>
              <w:t>нтервенция</w:t>
            </w:r>
            <w:r w:rsidR="00806C5B">
              <w:rPr>
                <w:rFonts w:ascii="Times New Roman" w:hAnsi="Times New Roman" w:cs="Times New Roman"/>
                <w:sz w:val="24"/>
                <w:szCs w:val="24"/>
              </w:rPr>
              <w:t xml:space="preserve"> </w:t>
            </w:r>
            <w:r w:rsidR="00ED6637" w:rsidRPr="004C1C10">
              <w:rPr>
                <w:rFonts w:ascii="Times New Roman" w:eastAsiaTheme="majorEastAsia" w:hAnsi="Times New Roman" w:cs="Times New Roman"/>
                <w:bCs/>
                <w:sz w:val="24"/>
                <w:szCs w:val="24"/>
              </w:rPr>
              <w:t>II.Ж.1.</w:t>
            </w:r>
            <w:r w:rsidR="00ED6637" w:rsidRPr="004C1C10">
              <w:rPr>
                <w:rFonts w:ascii="Times New Roman" w:hAnsi="Times New Roman" w:cs="Times New Roman"/>
                <w:sz w:val="24"/>
                <w:szCs w:val="24"/>
              </w:rPr>
              <w:t xml:space="preserve"> „</w:t>
            </w:r>
            <w:r w:rsidR="00ED6637" w:rsidRPr="004C1C10">
              <w:rPr>
                <w:rFonts w:ascii="Times New Roman" w:eastAsiaTheme="majorEastAsia" w:hAnsi="Times New Roman" w:cs="Times New Roman"/>
                <w:bCs/>
                <w:sz w:val="24"/>
                <w:szCs w:val="24"/>
              </w:rPr>
              <w:t>Подкрепа за оперативни групи в рамките на Европейското партньорство за инова</w:t>
            </w:r>
            <w:r>
              <w:rPr>
                <w:rFonts w:ascii="Times New Roman" w:eastAsiaTheme="majorEastAsia" w:hAnsi="Times New Roman" w:cs="Times New Roman"/>
                <w:bCs/>
                <w:sz w:val="24"/>
                <w:szCs w:val="24"/>
              </w:rPr>
              <w:t xml:space="preserve">ции“ от СПРЗСР 2023 – 2027 г. </w:t>
            </w:r>
            <w:r w:rsidR="00ED6637" w:rsidRPr="0061363E">
              <w:rPr>
                <w:rFonts w:ascii="Times New Roman" w:eastAsiaTheme="majorEastAsia" w:hAnsi="Times New Roman" w:cs="Times New Roman"/>
                <w:b/>
                <w:bCs/>
                <w:sz w:val="28"/>
                <w:szCs w:val="28"/>
              </w:rPr>
              <w:t xml:space="preserve"> </w:t>
            </w:r>
          </w:p>
          <w:p w14:paraId="74C098B5" w14:textId="77777777" w:rsidR="00177699" w:rsidRPr="00177699" w:rsidRDefault="00177699" w:rsidP="00F07187">
            <w:pPr>
              <w:jc w:val="center"/>
              <w:rPr>
                <w:rFonts w:ascii="Times New Roman" w:hAnsi="Times New Roman" w:cs="Times New Roman"/>
                <w:sz w:val="24"/>
                <w:szCs w:val="24"/>
              </w:rPr>
            </w:pPr>
          </w:p>
        </w:tc>
      </w:tr>
    </w:tbl>
    <w:p w14:paraId="30ABA54E" w14:textId="77777777" w:rsidR="00177699" w:rsidRDefault="00177699" w:rsidP="00F07187">
      <w:pPr>
        <w:jc w:val="center"/>
        <w:rPr>
          <w:rFonts w:ascii="Times New Roman" w:hAnsi="Times New Roman" w:cs="Times New Roman"/>
          <w:b/>
          <w:sz w:val="24"/>
          <w:szCs w:val="24"/>
        </w:rPr>
      </w:pPr>
    </w:p>
    <w:p w14:paraId="43F1666B" w14:textId="77777777" w:rsidR="00177699" w:rsidRDefault="00177699" w:rsidP="00F07187">
      <w:pPr>
        <w:jc w:val="center"/>
        <w:rPr>
          <w:rFonts w:ascii="Times New Roman" w:hAnsi="Times New Roman" w:cs="Times New Roman"/>
          <w:b/>
          <w:sz w:val="24"/>
          <w:szCs w:val="24"/>
        </w:rPr>
      </w:pPr>
    </w:p>
    <w:p w14:paraId="1EF302D8" w14:textId="77777777" w:rsidR="0064041F" w:rsidRDefault="0064041F" w:rsidP="00F07187">
      <w:pPr>
        <w:jc w:val="center"/>
        <w:rPr>
          <w:rFonts w:ascii="Times New Roman" w:hAnsi="Times New Roman" w:cs="Times New Roman"/>
          <w:b/>
          <w:sz w:val="24"/>
          <w:szCs w:val="24"/>
        </w:rPr>
      </w:pPr>
    </w:p>
    <w:p w14:paraId="6BC0E87D" w14:textId="77777777" w:rsidR="0064041F" w:rsidRDefault="0064041F" w:rsidP="00F07187">
      <w:pPr>
        <w:jc w:val="center"/>
        <w:rPr>
          <w:rFonts w:ascii="Times New Roman" w:hAnsi="Times New Roman" w:cs="Times New Roman"/>
          <w:b/>
          <w:sz w:val="24"/>
          <w:szCs w:val="24"/>
        </w:rPr>
      </w:pPr>
    </w:p>
    <w:p w14:paraId="62A40350" w14:textId="77777777" w:rsidR="00177699" w:rsidRDefault="00177699" w:rsidP="00F07187">
      <w:pPr>
        <w:jc w:val="center"/>
        <w:rPr>
          <w:rFonts w:ascii="Times New Roman" w:hAnsi="Times New Roman" w:cs="Times New Roman"/>
          <w:b/>
          <w:sz w:val="24"/>
          <w:szCs w:val="24"/>
        </w:rPr>
      </w:pPr>
      <w:r>
        <w:rPr>
          <w:noProof/>
          <w:lang w:eastAsia="bg-BG"/>
        </w:rPr>
        <w:drawing>
          <wp:inline distT="0" distB="0" distL="0" distR="0" wp14:anchorId="4B3E7F25" wp14:editId="37A0798F">
            <wp:extent cx="1943100" cy="1988047"/>
            <wp:effectExtent l="0" t="0" r="0"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3100" cy="1988047"/>
                    </a:xfrm>
                    <a:prstGeom prst="rect">
                      <a:avLst/>
                    </a:prstGeom>
                    <a:noFill/>
                    <a:ln>
                      <a:noFill/>
                    </a:ln>
                  </pic:spPr>
                </pic:pic>
              </a:graphicData>
            </a:graphic>
          </wp:inline>
        </w:drawing>
      </w:r>
    </w:p>
    <w:p w14:paraId="491FF04D" w14:textId="77777777" w:rsidR="00177699" w:rsidRDefault="00177699" w:rsidP="00F07187">
      <w:pPr>
        <w:jc w:val="center"/>
        <w:rPr>
          <w:rFonts w:ascii="Times New Roman" w:hAnsi="Times New Roman" w:cs="Times New Roman"/>
          <w:b/>
          <w:sz w:val="24"/>
          <w:szCs w:val="24"/>
        </w:rPr>
      </w:pPr>
    </w:p>
    <w:p w14:paraId="69528473" w14:textId="77777777" w:rsidR="00177699" w:rsidRDefault="00177699" w:rsidP="00F07187">
      <w:pPr>
        <w:jc w:val="center"/>
        <w:rPr>
          <w:rFonts w:ascii="Times New Roman" w:hAnsi="Times New Roman" w:cs="Times New Roman"/>
          <w:b/>
          <w:sz w:val="24"/>
          <w:szCs w:val="24"/>
        </w:rPr>
      </w:pPr>
    </w:p>
    <w:p w14:paraId="1DB01EC0" w14:textId="77777777" w:rsidR="00177699" w:rsidRDefault="00177699" w:rsidP="00F07187">
      <w:pPr>
        <w:jc w:val="center"/>
        <w:rPr>
          <w:rFonts w:ascii="Times New Roman" w:hAnsi="Times New Roman" w:cs="Times New Roman"/>
          <w:b/>
          <w:sz w:val="24"/>
          <w:szCs w:val="24"/>
        </w:rPr>
      </w:pPr>
    </w:p>
    <w:p w14:paraId="08985F9B" w14:textId="77777777" w:rsidR="005B1132" w:rsidRDefault="005B1132" w:rsidP="00F07187">
      <w:pPr>
        <w:jc w:val="center"/>
        <w:rPr>
          <w:rFonts w:ascii="Times New Roman" w:hAnsi="Times New Roman" w:cs="Times New Roman"/>
          <w:b/>
          <w:sz w:val="24"/>
          <w:szCs w:val="24"/>
        </w:rPr>
      </w:pPr>
    </w:p>
    <w:p w14:paraId="58986518" w14:textId="6FD63762" w:rsidR="00177699" w:rsidRDefault="000E5651" w:rsidP="00F07187">
      <w:pPr>
        <w:jc w:val="center"/>
        <w:rPr>
          <w:rFonts w:ascii="Times New Roman" w:hAnsi="Times New Roman" w:cs="Times New Roman"/>
          <w:b/>
          <w:sz w:val="24"/>
          <w:szCs w:val="24"/>
        </w:rPr>
      </w:pPr>
      <w:r w:rsidRPr="000E5651">
        <w:rPr>
          <w:rFonts w:ascii="Times New Roman" w:hAnsi="Times New Roman" w:cs="Times New Roman"/>
          <w:b/>
          <w:sz w:val="24"/>
          <w:szCs w:val="24"/>
        </w:rPr>
        <w:t>Европейският земеделски фонд за развитие на селските райони</w:t>
      </w:r>
    </w:p>
    <w:p w14:paraId="696B34DD" w14:textId="77777777" w:rsidR="00177699" w:rsidRDefault="00177699" w:rsidP="00F07187">
      <w:pPr>
        <w:jc w:val="center"/>
        <w:rPr>
          <w:rFonts w:ascii="Times New Roman" w:hAnsi="Times New Roman" w:cs="Times New Roman"/>
          <w:b/>
          <w:sz w:val="24"/>
          <w:szCs w:val="24"/>
        </w:rPr>
      </w:pPr>
    </w:p>
    <w:p w14:paraId="50D7F8BF" w14:textId="77777777" w:rsidR="00177699" w:rsidRDefault="00177699" w:rsidP="00F07187">
      <w:pPr>
        <w:jc w:val="center"/>
        <w:rPr>
          <w:rFonts w:ascii="Times New Roman" w:hAnsi="Times New Roman" w:cs="Times New Roman"/>
          <w:b/>
          <w:sz w:val="24"/>
          <w:szCs w:val="24"/>
        </w:rPr>
      </w:pPr>
    </w:p>
    <w:p w14:paraId="086E97E6" w14:textId="77777777" w:rsidR="00D65705" w:rsidRPr="00D6215F" w:rsidRDefault="000D4542" w:rsidP="00D65705">
      <w:pPr>
        <w:jc w:val="center"/>
        <w:rPr>
          <w:rFonts w:ascii="Times New Roman" w:hAnsi="Times New Roman" w:cs="Times New Roman"/>
          <w:sz w:val="24"/>
          <w:szCs w:val="24"/>
        </w:rPr>
      </w:pPr>
      <w:r w:rsidRPr="00D6215F">
        <w:rPr>
          <w:rFonts w:ascii="Times New Roman" w:hAnsi="Times New Roman" w:cs="Times New Roman"/>
          <w:sz w:val="24"/>
          <w:szCs w:val="24"/>
        </w:rPr>
        <w:t>___________________________________2024____________________________________</w:t>
      </w: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
          <w:bCs/>
          <w:noProof/>
        </w:rPr>
      </w:sdtEndPr>
      <w:sdtContent>
        <w:p w14:paraId="15C6043C" w14:textId="77777777" w:rsidR="002053DF" w:rsidRPr="00F12658" w:rsidRDefault="002053DF">
          <w:pPr>
            <w:pStyle w:val="TOCHeading"/>
            <w:rPr>
              <w:rFonts w:ascii="Times New Roman" w:hAnsi="Times New Roman" w:cs="Times New Roman"/>
              <w:b/>
              <w:color w:val="auto"/>
              <w:sz w:val="24"/>
              <w:szCs w:val="24"/>
              <w:lang w:val="bg-BG"/>
            </w:rPr>
          </w:pPr>
          <w:r w:rsidRPr="00F12658">
            <w:rPr>
              <w:rFonts w:ascii="Times New Roman" w:hAnsi="Times New Roman" w:cs="Times New Roman"/>
              <w:b/>
              <w:color w:val="auto"/>
              <w:sz w:val="24"/>
              <w:szCs w:val="24"/>
              <w:lang w:val="bg-BG"/>
            </w:rPr>
            <w:t>Съдържание:</w:t>
          </w:r>
        </w:p>
        <w:p w14:paraId="1C742BB0" w14:textId="305B148C" w:rsidR="00F5455A" w:rsidRPr="00F12658" w:rsidRDefault="002053DF" w:rsidP="00F5455A">
          <w:pPr>
            <w:pStyle w:val="TOC1"/>
            <w:rPr>
              <w:rFonts w:ascii="Times New Roman" w:eastAsiaTheme="minorEastAsia" w:hAnsi="Times New Roman" w:cs="Times New Roman"/>
              <w:noProof/>
              <w:lang w:val="en-US"/>
            </w:rPr>
          </w:pPr>
          <w:r w:rsidRPr="00F12658">
            <w:rPr>
              <w:rFonts w:ascii="Times New Roman" w:hAnsi="Times New Roman" w:cs="Times New Roman"/>
              <w:sz w:val="24"/>
              <w:szCs w:val="24"/>
            </w:rPr>
            <w:fldChar w:fldCharType="begin"/>
          </w:r>
          <w:r w:rsidRPr="00F12658">
            <w:rPr>
              <w:rFonts w:ascii="Times New Roman" w:hAnsi="Times New Roman" w:cs="Times New Roman"/>
              <w:sz w:val="24"/>
              <w:szCs w:val="24"/>
            </w:rPr>
            <w:instrText xml:space="preserve"> TOC \o "1-3" \h \z \u </w:instrText>
          </w:r>
          <w:r w:rsidRPr="00F12658">
            <w:rPr>
              <w:rFonts w:ascii="Times New Roman" w:hAnsi="Times New Roman" w:cs="Times New Roman"/>
              <w:sz w:val="24"/>
              <w:szCs w:val="24"/>
            </w:rPr>
            <w:fldChar w:fldCharType="separate"/>
          </w:r>
          <w:hyperlink w:anchor="_Toc182234532" w:history="1">
            <w:r w:rsidR="00F5455A" w:rsidRPr="00F12658">
              <w:rPr>
                <w:rStyle w:val="Hyperlink"/>
                <w:rFonts w:ascii="Times New Roman" w:hAnsi="Times New Roman" w:cs="Times New Roman"/>
                <w:noProof/>
              </w:rPr>
              <w:t>Използвани съкращения:</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_Toc182234532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3</w:t>
            </w:r>
            <w:r w:rsidR="00F5455A" w:rsidRPr="00F12658">
              <w:rPr>
                <w:rFonts w:ascii="Times New Roman" w:hAnsi="Times New Roman" w:cs="Times New Roman"/>
                <w:noProof/>
                <w:webHidden/>
              </w:rPr>
              <w:fldChar w:fldCharType="end"/>
            </w:r>
          </w:hyperlink>
        </w:p>
        <w:p w14:paraId="2FBCC020" w14:textId="301B3A27" w:rsidR="00F5455A" w:rsidRPr="00F12658" w:rsidRDefault="00964E44" w:rsidP="00F5455A">
          <w:pPr>
            <w:pStyle w:val="TOC1"/>
            <w:rPr>
              <w:rFonts w:ascii="Times New Roman" w:eastAsiaTheme="minorEastAsia" w:hAnsi="Times New Roman" w:cs="Times New Roman"/>
              <w:noProof/>
              <w:lang w:val="en-US"/>
            </w:rPr>
          </w:pPr>
          <w:hyperlink w:anchor="_Toc182234533" w:history="1">
            <w:r w:rsidR="00F5455A" w:rsidRPr="00F12658">
              <w:rPr>
                <w:rStyle w:val="Hyperlink"/>
                <w:rFonts w:ascii="Times New Roman" w:hAnsi="Times New Roman" w:cs="Times New Roman"/>
                <w:noProof/>
              </w:rPr>
              <w:t>Определения:</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_Toc182234533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4</w:t>
            </w:r>
            <w:r w:rsidR="00F5455A" w:rsidRPr="00F12658">
              <w:rPr>
                <w:rFonts w:ascii="Times New Roman" w:hAnsi="Times New Roman" w:cs="Times New Roman"/>
                <w:noProof/>
                <w:webHidden/>
              </w:rPr>
              <w:fldChar w:fldCharType="end"/>
            </w:r>
          </w:hyperlink>
        </w:p>
        <w:p w14:paraId="77236683" w14:textId="7D447811" w:rsidR="00F5455A" w:rsidRPr="00F12658" w:rsidRDefault="00964E44" w:rsidP="00F5455A">
          <w:pPr>
            <w:pStyle w:val="TOC1"/>
            <w:rPr>
              <w:rFonts w:ascii="Times New Roman" w:eastAsiaTheme="minorEastAsia" w:hAnsi="Times New Roman" w:cs="Times New Roman"/>
              <w:noProof/>
              <w:lang w:val="en-US"/>
            </w:rPr>
          </w:pPr>
          <w:hyperlink w:anchor="_Toc182234534" w:history="1">
            <w:r w:rsidR="00F5455A" w:rsidRPr="00F12658">
              <w:rPr>
                <w:rStyle w:val="Hyperlink"/>
                <w:rFonts w:ascii="Times New Roman" w:hAnsi="Times New Roman" w:cs="Times New Roman"/>
                <w:noProof/>
              </w:rPr>
              <w:t>1. Основна цел, очаквани резултати и принос към специфичните цели</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_Toc182234534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6</w:t>
            </w:r>
            <w:r w:rsidR="00F5455A" w:rsidRPr="00F12658">
              <w:rPr>
                <w:rFonts w:ascii="Times New Roman" w:hAnsi="Times New Roman" w:cs="Times New Roman"/>
                <w:noProof/>
                <w:webHidden/>
              </w:rPr>
              <w:fldChar w:fldCharType="end"/>
            </w:r>
          </w:hyperlink>
        </w:p>
        <w:p w14:paraId="24209618" w14:textId="6B83571D" w:rsidR="00F5455A" w:rsidRPr="00F12658" w:rsidRDefault="00964E44" w:rsidP="00F5455A">
          <w:pPr>
            <w:pStyle w:val="TOC1"/>
            <w:rPr>
              <w:rFonts w:ascii="Times New Roman" w:eastAsiaTheme="minorEastAsia" w:hAnsi="Times New Roman" w:cs="Times New Roman"/>
              <w:noProof/>
              <w:lang w:val="en-US"/>
            </w:rPr>
          </w:pPr>
          <w:hyperlink w:anchor="_Toc182234535" w:history="1">
            <w:r w:rsidR="00F5455A" w:rsidRPr="00F12658">
              <w:rPr>
                <w:rStyle w:val="Hyperlink"/>
                <w:rFonts w:ascii="Times New Roman" w:hAnsi="Times New Roman" w:cs="Times New Roman"/>
                <w:noProof/>
              </w:rPr>
              <w:t>2. Териториален обхват</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_Toc182234535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7</w:t>
            </w:r>
            <w:r w:rsidR="00F5455A" w:rsidRPr="00F12658">
              <w:rPr>
                <w:rFonts w:ascii="Times New Roman" w:hAnsi="Times New Roman" w:cs="Times New Roman"/>
                <w:noProof/>
                <w:webHidden/>
              </w:rPr>
              <w:fldChar w:fldCharType="end"/>
            </w:r>
          </w:hyperlink>
        </w:p>
        <w:p w14:paraId="112ADCC8" w14:textId="4FF28177" w:rsidR="00F5455A" w:rsidRPr="00F12658" w:rsidRDefault="00964E44" w:rsidP="00F5455A">
          <w:pPr>
            <w:pStyle w:val="TOC1"/>
            <w:rPr>
              <w:rFonts w:ascii="Times New Roman" w:eastAsiaTheme="minorEastAsia" w:hAnsi="Times New Roman" w:cs="Times New Roman"/>
              <w:noProof/>
              <w:lang w:val="en-US"/>
            </w:rPr>
          </w:pPr>
          <w:hyperlink w:anchor="_Toc182234536" w:history="1">
            <w:r w:rsidR="00F5455A" w:rsidRPr="00F12658">
              <w:rPr>
                <w:rStyle w:val="Hyperlink"/>
                <w:rFonts w:ascii="Times New Roman" w:hAnsi="Times New Roman" w:cs="Times New Roman"/>
                <w:noProof/>
              </w:rPr>
              <w:t>3. Бюджет и финансови условия, в т.ч. минимален и максимален размер на допустимите разходи за един проект и интензитет на финансовата помощ</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_Toc182234536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7</w:t>
            </w:r>
            <w:r w:rsidR="00F5455A" w:rsidRPr="00F12658">
              <w:rPr>
                <w:rFonts w:ascii="Times New Roman" w:hAnsi="Times New Roman" w:cs="Times New Roman"/>
                <w:noProof/>
                <w:webHidden/>
              </w:rPr>
              <w:fldChar w:fldCharType="end"/>
            </w:r>
          </w:hyperlink>
        </w:p>
        <w:p w14:paraId="346491C4" w14:textId="66A0B9B3" w:rsidR="00F5455A" w:rsidRPr="00F12658" w:rsidRDefault="00964E44" w:rsidP="00F5455A">
          <w:pPr>
            <w:pStyle w:val="TOC1"/>
            <w:rPr>
              <w:rFonts w:ascii="Times New Roman" w:eastAsiaTheme="minorEastAsia" w:hAnsi="Times New Roman" w:cs="Times New Roman"/>
              <w:noProof/>
              <w:lang w:val="en-US"/>
            </w:rPr>
          </w:pPr>
          <w:hyperlink w:anchor="_Toc182234537" w:history="1">
            <w:r w:rsidR="00F5455A" w:rsidRPr="00F12658">
              <w:rPr>
                <w:rStyle w:val="Hyperlink"/>
                <w:rFonts w:ascii="Times New Roman" w:hAnsi="Times New Roman" w:cs="Times New Roman"/>
                <w:noProof/>
              </w:rPr>
              <w:t>4. Режим на държавна помощ</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_Toc182234537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8</w:t>
            </w:r>
            <w:r w:rsidR="00F5455A" w:rsidRPr="00F12658">
              <w:rPr>
                <w:rFonts w:ascii="Times New Roman" w:hAnsi="Times New Roman" w:cs="Times New Roman"/>
                <w:noProof/>
                <w:webHidden/>
              </w:rPr>
              <w:fldChar w:fldCharType="end"/>
            </w:r>
          </w:hyperlink>
        </w:p>
        <w:p w14:paraId="1138CD05" w14:textId="05FC7093" w:rsidR="00F5455A" w:rsidRPr="00F12658" w:rsidRDefault="00964E44" w:rsidP="00F5455A">
          <w:pPr>
            <w:pStyle w:val="TOC1"/>
            <w:rPr>
              <w:rFonts w:ascii="Times New Roman" w:eastAsiaTheme="minorEastAsia" w:hAnsi="Times New Roman" w:cs="Times New Roman"/>
              <w:noProof/>
              <w:lang w:val="en-US"/>
            </w:rPr>
          </w:pPr>
          <w:hyperlink w:anchor="_Toc182234538" w:history="1">
            <w:r w:rsidR="00F5455A" w:rsidRPr="00F12658">
              <w:rPr>
                <w:rStyle w:val="Hyperlink"/>
                <w:rFonts w:ascii="Times New Roman" w:hAnsi="Times New Roman" w:cs="Times New Roman"/>
                <w:noProof/>
              </w:rPr>
              <w:t>5. Допустими кандидати/партньори (ако е приложимо):</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_Toc182234538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8</w:t>
            </w:r>
            <w:r w:rsidR="00F5455A" w:rsidRPr="00F12658">
              <w:rPr>
                <w:rFonts w:ascii="Times New Roman" w:hAnsi="Times New Roman" w:cs="Times New Roman"/>
                <w:noProof/>
                <w:webHidden/>
              </w:rPr>
              <w:fldChar w:fldCharType="end"/>
            </w:r>
          </w:hyperlink>
        </w:p>
        <w:p w14:paraId="4B1DF0DD" w14:textId="0F1EB772" w:rsidR="00F5455A" w:rsidRPr="00F12658" w:rsidRDefault="00964E44" w:rsidP="00F5455A">
          <w:pPr>
            <w:pStyle w:val="TOC1"/>
            <w:rPr>
              <w:rFonts w:ascii="Times New Roman" w:eastAsiaTheme="minorEastAsia" w:hAnsi="Times New Roman" w:cs="Times New Roman"/>
              <w:noProof/>
              <w:lang w:val="en-US"/>
            </w:rPr>
          </w:pPr>
          <w:hyperlink w:anchor="_Toc182234539" w:history="1">
            <w:r w:rsidR="00F5455A" w:rsidRPr="00F12658">
              <w:rPr>
                <w:rStyle w:val="Hyperlink"/>
                <w:rFonts w:ascii="Times New Roman" w:hAnsi="Times New Roman" w:cs="Times New Roman"/>
                <w:noProof/>
              </w:rPr>
              <w:t>6. Условия за допустимост на кандидатите</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_Toc182234539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9</w:t>
            </w:r>
            <w:r w:rsidR="00F5455A" w:rsidRPr="00F12658">
              <w:rPr>
                <w:rFonts w:ascii="Times New Roman" w:hAnsi="Times New Roman" w:cs="Times New Roman"/>
                <w:noProof/>
                <w:webHidden/>
              </w:rPr>
              <w:fldChar w:fldCharType="end"/>
            </w:r>
          </w:hyperlink>
        </w:p>
        <w:p w14:paraId="56AE2307" w14:textId="5853C05E" w:rsidR="00F5455A" w:rsidRPr="00F12658" w:rsidRDefault="00964E44" w:rsidP="00F5455A">
          <w:pPr>
            <w:pStyle w:val="TOC1"/>
            <w:rPr>
              <w:rFonts w:ascii="Times New Roman" w:eastAsiaTheme="minorEastAsia" w:hAnsi="Times New Roman" w:cs="Times New Roman"/>
              <w:noProof/>
              <w:lang w:val="en-US"/>
            </w:rPr>
          </w:pPr>
          <w:hyperlink w:anchor="_Toc182234540" w:history="1">
            <w:r w:rsidR="00F5455A" w:rsidRPr="00F12658">
              <w:rPr>
                <w:rStyle w:val="Hyperlink"/>
                <w:rFonts w:ascii="Times New Roman" w:hAnsi="Times New Roman" w:cs="Times New Roman"/>
                <w:noProof/>
              </w:rPr>
              <w:t>7. Допустими дейности</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_Toc182234540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11</w:t>
            </w:r>
            <w:r w:rsidR="00F5455A" w:rsidRPr="00F12658">
              <w:rPr>
                <w:rFonts w:ascii="Times New Roman" w:hAnsi="Times New Roman" w:cs="Times New Roman"/>
                <w:noProof/>
                <w:webHidden/>
              </w:rPr>
              <w:fldChar w:fldCharType="end"/>
            </w:r>
          </w:hyperlink>
        </w:p>
        <w:p w14:paraId="7182AE17" w14:textId="162CCDE9" w:rsidR="00F5455A" w:rsidRPr="00F12658" w:rsidRDefault="00964E44" w:rsidP="00F5455A">
          <w:pPr>
            <w:pStyle w:val="TOC1"/>
            <w:rPr>
              <w:rFonts w:ascii="Times New Roman" w:eastAsiaTheme="minorEastAsia" w:hAnsi="Times New Roman" w:cs="Times New Roman"/>
              <w:noProof/>
              <w:lang w:val="en-US"/>
            </w:rPr>
          </w:pPr>
          <w:hyperlink w:anchor="_Toc182234541" w:history="1">
            <w:r w:rsidR="00F5455A" w:rsidRPr="00F12658">
              <w:rPr>
                <w:rStyle w:val="Hyperlink"/>
                <w:rFonts w:ascii="Times New Roman" w:hAnsi="Times New Roman" w:cs="Times New Roman"/>
                <w:noProof/>
              </w:rPr>
              <w:t>8. Условия за допустимост на дейностите, в т.ч. срок за изпълнение на одобрените проекти</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_Toc182234541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11</w:t>
            </w:r>
            <w:r w:rsidR="00F5455A" w:rsidRPr="00F12658">
              <w:rPr>
                <w:rFonts w:ascii="Times New Roman" w:hAnsi="Times New Roman" w:cs="Times New Roman"/>
                <w:noProof/>
                <w:webHidden/>
              </w:rPr>
              <w:fldChar w:fldCharType="end"/>
            </w:r>
          </w:hyperlink>
        </w:p>
        <w:p w14:paraId="3D5D8D6F" w14:textId="4E17960B" w:rsidR="00F5455A" w:rsidRPr="00F12658" w:rsidRDefault="00964E44" w:rsidP="00F5455A">
          <w:pPr>
            <w:pStyle w:val="TOC1"/>
            <w:rPr>
              <w:rFonts w:ascii="Times New Roman" w:eastAsiaTheme="minorEastAsia" w:hAnsi="Times New Roman" w:cs="Times New Roman"/>
              <w:noProof/>
              <w:lang w:val="en-US"/>
            </w:rPr>
          </w:pPr>
          <w:hyperlink w:anchor="_Toc182234542" w:history="1">
            <w:r w:rsidR="00F5455A" w:rsidRPr="00F12658">
              <w:rPr>
                <w:rStyle w:val="Hyperlink"/>
                <w:rFonts w:ascii="Times New Roman" w:hAnsi="Times New Roman" w:cs="Times New Roman"/>
                <w:noProof/>
              </w:rPr>
              <w:t>9. Допустими разходи:</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_Toc182234542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13</w:t>
            </w:r>
            <w:r w:rsidR="00F5455A" w:rsidRPr="00F12658">
              <w:rPr>
                <w:rFonts w:ascii="Times New Roman" w:hAnsi="Times New Roman" w:cs="Times New Roman"/>
                <w:noProof/>
                <w:webHidden/>
              </w:rPr>
              <w:fldChar w:fldCharType="end"/>
            </w:r>
          </w:hyperlink>
        </w:p>
        <w:p w14:paraId="4907B683" w14:textId="7AB488EB" w:rsidR="00F5455A" w:rsidRPr="00F12658" w:rsidRDefault="00964E44" w:rsidP="00F5455A">
          <w:pPr>
            <w:pStyle w:val="TOC1"/>
            <w:rPr>
              <w:rFonts w:ascii="Times New Roman" w:eastAsiaTheme="minorEastAsia" w:hAnsi="Times New Roman" w:cs="Times New Roman"/>
              <w:noProof/>
              <w:lang w:val="en-US"/>
            </w:rPr>
          </w:pPr>
          <w:hyperlink w:anchor="_Toc182234543" w:history="1">
            <w:r w:rsidR="00F5455A" w:rsidRPr="00F12658">
              <w:rPr>
                <w:rStyle w:val="Hyperlink"/>
                <w:rFonts w:ascii="Times New Roman" w:hAnsi="Times New Roman" w:cs="Times New Roman"/>
                <w:noProof/>
              </w:rPr>
              <w:t>10. Недопустими разходи</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_Toc182234543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13</w:t>
            </w:r>
            <w:r w:rsidR="00F5455A" w:rsidRPr="00F12658">
              <w:rPr>
                <w:rFonts w:ascii="Times New Roman" w:hAnsi="Times New Roman" w:cs="Times New Roman"/>
                <w:noProof/>
                <w:webHidden/>
              </w:rPr>
              <w:fldChar w:fldCharType="end"/>
            </w:r>
          </w:hyperlink>
        </w:p>
        <w:p w14:paraId="47F19B9A" w14:textId="44B76518" w:rsidR="00F5455A" w:rsidRPr="00F12658" w:rsidRDefault="00964E44" w:rsidP="00F5455A">
          <w:pPr>
            <w:pStyle w:val="TOC1"/>
            <w:rPr>
              <w:rFonts w:ascii="Times New Roman" w:eastAsiaTheme="minorEastAsia" w:hAnsi="Times New Roman" w:cs="Times New Roman"/>
              <w:noProof/>
              <w:lang w:val="en-US"/>
            </w:rPr>
          </w:pPr>
          <w:hyperlink w:anchor="_Toc182234544" w:history="1">
            <w:r w:rsidR="00F5455A" w:rsidRPr="00F12658">
              <w:rPr>
                <w:rStyle w:val="Hyperlink"/>
                <w:rFonts w:ascii="Times New Roman" w:hAnsi="Times New Roman" w:cs="Times New Roman"/>
                <w:noProof/>
              </w:rPr>
              <w:t>11. Условия за допустимост на разходите:</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_Toc182234544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14</w:t>
            </w:r>
            <w:r w:rsidR="00F5455A" w:rsidRPr="00F12658">
              <w:rPr>
                <w:rFonts w:ascii="Times New Roman" w:hAnsi="Times New Roman" w:cs="Times New Roman"/>
                <w:noProof/>
                <w:webHidden/>
              </w:rPr>
              <w:fldChar w:fldCharType="end"/>
            </w:r>
          </w:hyperlink>
        </w:p>
        <w:p w14:paraId="1AEB3EE3" w14:textId="61D048E0" w:rsidR="00F5455A" w:rsidRPr="00F12658" w:rsidRDefault="00964E44" w:rsidP="00F5455A">
          <w:pPr>
            <w:pStyle w:val="TOC1"/>
            <w:rPr>
              <w:rFonts w:ascii="Times New Roman" w:eastAsiaTheme="minorEastAsia" w:hAnsi="Times New Roman" w:cs="Times New Roman"/>
              <w:noProof/>
              <w:lang w:val="en-US"/>
            </w:rPr>
          </w:pPr>
          <w:hyperlink w:anchor="_Toc182234545" w:history="1">
            <w:r w:rsidR="00F5455A" w:rsidRPr="00F12658">
              <w:rPr>
                <w:rStyle w:val="Hyperlink"/>
                <w:rFonts w:ascii="Times New Roman" w:hAnsi="Times New Roman" w:cs="Times New Roman"/>
                <w:noProof/>
              </w:rPr>
              <w:t>12. Критерии за оценка, в т.ч. извършване на предварителна оценка (ако е приложимо):</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_Toc182234545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15</w:t>
            </w:r>
            <w:r w:rsidR="00F5455A" w:rsidRPr="00F12658">
              <w:rPr>
                <w:rFonts w:ascii="Times New Roman" w:hAnsi="Times New Roman" w:cs="Times New Roman"/>
                <w:noProof/>
                <w:webHidden/>
              </w:rPr>
              <w:fldChar w:fldCharType="end"/>
            </w:r>
          </w:hyperlink>
        </w:p>
        <w:p w14:paraId="4DD83912" w14:textId="7E332DB1" w:rsidR="00F5455A" w:rsidRPr="00F12658" w:rsidRDefault="00964E44" w:rsidP="00F5455A">
          <w:pPr>
            <w:pStyle w:val="TOC1"/>
            <w:rPr>
              <w:rFonts w:ascii="Times New Roman" w:eastAsiaTheme="minorEastAsia" w:hAnsi="Times New Roman" w:cs="Times New Roman"/>
              <w:noProof/>
              <w:lang w:val="en-US"/>
            </w:rPr>
          </w:pPr>
          <w:hyperlink w:anchor="_Toc182234546" w:history="1">
            <w:r w:rsidR="00F5455A" w:rsidRPr="00F12658">
              <w:rPr>
                <w:rStyle w:val="Hyperlink"/>
                <w:rFonts w:ascii="Times New Roman" w:hAnsi="Times New Roman" w:cs="Times New Roman"/>
                <w:noProof/>
              </w:rPr>
              <w:t>13. Изискуеми документи, в т.ч. документи, доказващи съответствие с критерии за подбор и документи, които следва да бъдат представени преди сключване на договор:</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_Toc182234546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17</w:t>
            </w:r>
            <w:r w:rsidR="00F5455A" w:rsidRPr="00F12658">
              <w:rPr>
                <w:rFonts w:ascii="Times New Roman" w:hAnsi="Times New Roman" w:cs="Times New Roman"/>
                <w:noProof/>
                <w:webHidden/>
              </w:rPr>
              <w:fldChar w:fldCharType="end"/>
            </w:r>
          </w:hyperlink>
        </w:p>
        <w:p w14:paraId="7B1240A0" w14:textId="40A9D93C" w:rsidR="00F5455A" w:rsidRPr="00F12658" w:rsidRDefault="00964E44" w:rsidP="00F5455A">
          <w:pPr>
            <w:pStyle w:val="TOC1"/>
            <w:rPr>
              <w:rFonts w:ascii="Times New Roman" w:eastAsiaTheme="minorEastAsia" w:hAnsi="Times New Roman" w:cs="Times New Roman"/>
              <w:noProof/>
              <w:lang w:val="en-US"/>
            </w:rPr>
          </w:pPr>
          <w:hyperlink w:anchor="_Toc182234547" w:history="1">
            <w:r w:rsidR="00F5455A" w:rsidRPr="00F12658">
              <w:rPr>
                <w:rStyle w:val="Hyperlink"/>
                <w:rFonts w:ascii="Times New Roman" w:hAnsi="Times New Roman" w:cs="Times New Roman"/>
                <w:noProof/>
              </w:rPr>
              <w:t>14. Подготовка и подаване на заявления за подпомагане:</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_Toc182234547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18</w:t>
            </w:r>
            <w:r w:rsidR="00F5455A" w:rsidRPr="00F12658">
              <w:rPr>
                <w:rFonts w:ascii="Times New Roman" w:hAnsi="Times New Roman" w:cs="Times New Roman"/>
                <w:noProof/>
                <w:webHidden/>
              </w:rPr>
              <w:fldChar w:fldCharType="end"/>
            </w:r>
          </w:hyperlink>
        </w:p>
        <w:p w14:paraId="06463935" w14:textId="65322B27" w:rsidR="00F5455A" w:rsidRPr="00F12658" w:rsidRDefault="00964E44" w:rsidP="00F5455A">
          <w:pPr>
            <w:pStyle w:val="TOC1"/>
            <w:rPr>
              <w:rFonts w:ascii="Times New Roman" w:eastAsiaTheme="minorEastAsia" w:hAnsi="Times New Roman" w:cs="Times New Roman"/>
              <w:noProof/>
              <w:lang w:val="en-US"/>
            </w:rPr>
          </w:pPr>
          <w:hyperlink w:anchor="_Toc182234548" w:history="1">
            <w:r w:rsidR="00F5455A" w:rsidRPr="00F12658">
              <w:rPr>
                <w:rStyle w:val="Hyperlink"/>
                <w:rFonts w:ascii="Times New Roman" w:hAnsi="Times New Roman" w:cs="Times New Roman"/>
                <w:noProof/>
              </w:rPr>
              <w:t>15. Други специфични условия:</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_Toc182234548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18</w:t>
            </w:r>
            <w:r w:rsidR="00F5455A" w:rsidRPr="00F12658">
              <w:rPr>
                <w:rFonts w:ascii="Times New Roman" w:hAnsi="Times New Roman" w:cs="Times New Roman"/>
                <w:noProof/>
                <w:webHidden/>
              </w:rPr>
              <w:fldChar w:fldCharType="end"/>
            </w:r>
          </w:hyperlink>
        </w:p>
        <w:p w14:paraId="4F0D5C20" w14:textId="036BCB38" w:rsidR="00F5455A" w:rsidRPr="00F12658" w:rsidRDefault="00964E44" w:rsidP="00F5455A">
          <w:pPr>
            <w:pStyle w:val="TOC1"/>
            <w:rPr>
              <w:rFonts w:ascii="Times New Roman" w:eastAsiaTheme="minorEastAsia" w:hAnsi="Times New Roman" w:cs="Times New Roman"/>
              <w:noProof/>
              <w:lang w:val="en-US"/>
            </w:rPr>
          </w:pPr>
          <w:hyperlink w:anchor="_Toc182234549" w:history="1">
            <w:r w:rsidR="00F5455A" w:rsidRPr="00F12658">
              <w:rPr>
                <w:rStyle w:val="Hyperlink"/>
                <w:rFonts w:ascii="Times New Roman" w:hAnsi="Times New Roman" w:cs="Times New Roman"/>
                <w:noProof/>
              </w:rPr>
              <w:t>16. Приложения:</w:t>
            </w:r>
            <w:r w:rsidR="00F5455A" w:rsidRPr="00F12658">
              <w:rPr>
                <w:rFonts w:ascii="Times New Roman" w:hAnsi="Times New Roman" w:cs="Times New Roman"/>
                <w:noProof/>
                <w:webHidden/>
              </w:rPr>
              <w:tab/>
            </w:r>
            <w:r w:rsidR="00F5455A" w:rsidRPr="00F12658">
              <w:rPr>
                <w:rFonts w:ascii="Times New Roman" w:hAnsi="Times New Roman" w:cs="Times New Roman"/>
                <w:noProof/>
                <w:webHidden/>
              </w:rPr>
              <w:fldChar w:fldCharType="begin"/>
            </w:r>
            <w:r w:rsidR="00F5455A" w:rsidRPr="00F12658">
              <w:rPr>
                <w:rFonts w:ascii="Times New Roman" w:hAnsi="Times New Roman" w:cs="Times New Roman"/>
                <w:noProof/>
                <w:webHidden/>
              </w:rPr>
              <w:instrText xml:space="preserve"> PAGEREF _Toc182234549 \h </w:instrText>
            </w:r>
            <w:r w:rsidR="00F5455A" w:rsidRPr="00F12658">
              <w:rPr>
                <w:rFonts w:ascii="Times New Roman" w:hAnsi="Times New Roman" w:cs="Times New Roman"/>
                <w:noProof/>
                <w:webHidden/>
              </w:rPr>
            </w:r>
            <w:r w:rsidR="00F5455A" w:rsidRPr="00F12658">
              <w:rPr>
                <w:rFonts w:ascii="Times New Roman" w:hAnsi="Times New Roman" w:cs="Times New Roman"/>
                <w:noProof/>
                <w:webHidden/>
              </w:rPr>
              <w:fldChar w:fldCharType="separate"/>
            </w:r>
            <w:r w:rsidR="00B44B74">
              <w:rPr>
                <w:rFonts w:ascii="Times New Roman" w:hAnsi="Times New Roman" w:cs="Times New Roman"/>
                <w:noProof/>
                <w:webHidden/>
              </w:rPr>
              <w:t>18</w:t>
            </w:r>
            <w:r w:rsidR="00F5455A" w:rsidRPr="00F12658">
              <w:rPr>
                <w:rFonts w:ascii="Times New Roman" w:hAnsi="Times New Roman" w:cs="Times New Roman"/>
                <w:noProof/>
                <w:webHidden/>
              </w:rPr>
              <w:fldChar w:fldCharType="end"/>
            </w:r>
          </w:hyperlink>
        </w:p>
        <w:p w14:paraId="3B8E7798" w14:textId="1C379C4E" w:rsidR="002053DF" w:rsidRDefault="002053DF">
          <w:r w:rsidRPr="00F12658">
            <w:rPr>
              <w:rFonts w:ascii="Times New Roman" w:hAnsi="Times New Roman" w:cs="Times New Roman"/>
              <w:bCs/>
              <w:noProof/>
              <w:sz w:val="24"/>
              <w:szCs w:val="24"/>
            </w:rPr>
            <w:fldChar w:fldCharType="end"/>
          </w:r>
        </w:p>
      </w:sdtContent>
    </w:sdt>
    <w:p w14:paraId="638ED4F0" w14:textId="77777777" w:rsidR="002053DF" w:rsidRDefault="002053DF" w:rsidP="00CE1ADE">
      <w:pPr>
        <w:pStyle w:val="Heading1"/>
        <w:rPr>
          <w:rFonts w:ascii="Times New Roman" w:hAnsi="Times New Roman" w:cs="Times New Roman"/>
          <w:color w:val="1F4E79" w:themeColor="accent1" w:themeShade="80"/>
          <w:sz w:val="28"/>
          <w:szCs w:val="28"/>
        </w:rPr>
        <w:sectPr w:rsidR="002053DF" w:rsidSect="00F5455A">
          <w:headerReference w:type="even" r:id="rId9"/>
          <w:headerReference w:type="default" r:id="rId10"/>
          <w:footerReference w:type="default" r:id="rId11"/>
          <w:headerReference w:type="first" r:id="rId12"/>
          <w:pgSz w:w="11906" w:h="16838"/>
          <w:pgMar w:top="1417" w:right="1106" w:bottom="1417" w:left="1417" w:header="708" w:footer="708" w:gutter="0"/>
          <w:cols w:space="708"/>
          <w:docGrid w:linePitch="360"/>
        </w:sectPr>
      </w:pPr>
    </w:p>
    <w:p w14:paraId="798BE967" w14:textId="77777777" w:rsidR="00CE1ADE" w:rsidRPr="0061363E" w:rsidRDefault="00F07187" w:rsidP="00CE1ADE">
      <w:pPr>
        <w:pStyle w:val="Heading1"/>
        <w:rPr>
          <w:rFonts w:ascii="Times New Roman" w:hAnsi="Times New Roman" w:cs="Times New Roman"/>
          <w:b/>
          <w:color w:val="auto"/>
          <w:sz w:val="28"/>
          <w:szCs w:val="28"/>
        </w:rPr>
      </w:pPr>
      <w:bookmarkStart w:id="0" w:name="_Toc182234532"/>
      <w:r w:rsidRPr="0061363E">
        <w:rPr>
          <w:rFonts w:ascii="Times New Roman" w:hAnsi="Times New Roman" w:cs="Times New Roman"/>
          <w:b/>
          <w:color w:val="auto"/>
          <w:sz w:val="28"/>
          <w:szCs w:val="28"/>
        </w:rPr>
        <w:lastRenderedPageBreak/>
        <w:t>Използвани съкращения</w:t>
      </w:r>
      <w:r w:rsidR="00177699" w:rsidRPr="0061363E">
        <w:rPr>
          <w:rFonts w:ascii="Times New Roman" w:hAnsi="Times New Roman" w:cs="Times New Roman"/>
          <w:b/>
          <w:color w:val="auto"/>
          <w:sz w:val="28"/>
          <w:szCs w:val="28"/>
        </w:rPr>
        <w:t>:</w:t>
      </w:r>
      <w:bookmarkEnd w:id="0"/>
    </w:p>
    <w:tbl>
      <w:tblPr>
        <w:tblStyle w:val="TableGrid"/>
        <w:tblW w:w="0" w:type="auto"/>
        <w:tblLook w:val="04A0" w:firstRow="1" w:lastRow="0" w:firstColumn="1" w:lastColumn="0" w:noHBand="0" w:noVBand="1"/>
      </w:tblPr>
      <w:tblGrid>
        <w:gridCol w:w="1615"/>
        <w:gridCol w:w="7447"/>
      </w:tblGrid>
      <w:tr w:rsidR="00CE1ADE" w14:paraId="5E35D3A1" w14:textId="77777777" w:rsidTr="001C72D8">
        <w:tc>
          <w:tcPr>
            <w:tcW w:w="1615" w:type="dxa"/>
            <w:vAlign w:val="center"/>
          </w:tcPr>
          <w:p w14:paraId="07861C0B" w14:textId="77777777" w:rsidR="00CE1ADE" w:rsidRPr="00F07187" w:rsidRDefault="00551366" w:rsidP="002859A7">
            <w:pPr>
              <w:jc w:val="center"/>
              <w:rPr>
                <w:rFonts w:ascii="Times New Roman" w:hAnsi="Times New Roman" w:cs="Times New Roman"/>
                <w:sz w:val="24"/>
                <w:szCs w:val="24"/>
              </w:rPr>
            </w:pPr>
            <w:r>
              <w:rPr>
                <w:rFonts w:ascii="Times New Roman" w:hAnsi="Times New Roman" w:cs="Times New Roman"/>
                <w:sz w:val="24"/>
                <w:szCs w:val="24"/>
              </w:rPr>
              <w:t>БФП</w:t>
            </w:r>
          </w:p>
        </w:tc>
        <w:tc>
          <w:tcPr>
            <w:tcW w:w="7447" w:type="dxa"/>
          </w:tcPr>
          <w:p w14:paraId="3EEE7CC8" w14:textId="77777777" w:rsidR="00CE1ADE" w:rsidRPr="00F07187" w:rsidRDefault="00551366" w:rsidP="00F07187">
            <w:pPr>
              <w:jc w:val="both"/>
              <w:rPr>
                <w:rFonts w:ascii="Times New Roman" w:hAnsi="Times New Roman" w:cs="Times New Roman"/>
                <w:sz w:val="24"/>
                <w:szCs w:val="24"/>
              </w:rPr>
            </w:pPr>
            <w:r>
              <w:rPr>
                <w:rFonts w:ascii="Times New Roman" w:hAnsi="Times New Roman" w:cs="Times New Roman"/>
                <w:sz w:val="24"/>
                <w:szCs w:val="24"/>
              </w:rPr>
              <w:t>Безвъзмездна финансова помощ</w:t>
            </w:r>
          </w:p>
        </w:tc>
      </w:tr>
      <w:tr w:rsidR="004C1C10" w14:paraId="3B815EAE" w14:textId="77777777" w:rsidTr="001C72D8">
        <w:tc>
          <w:tcPr>
            <w:tcW w:w="1615" w:type="dxa"/>
            <w:vAlign w:val="center"/>
          </w:tcPr>
          <w:p w14:paraId="5204B28F" w14:textId="77777777" w:rsidR="004C1C10" w:rsidRDefault="004C1C10" w:rsidP="002859A7">
            <w:pPr>
              <w:jc w:val="center"/>
              <w:rPr>
                <w:rFonts w:ascii="Times New Roman" w:hAnsi="Times New Roman" w:cs="Times New Roman"/>
                <w:sz w:val="24"/>
                <w:szCs w:val="24"/>
              </w:rPr>
            </w:pPr>
            <w:r>
              <w:rPr>
                <w:rFonts w:ascii="Times New Roman" w:hAnsi="Times New Roman" w:cs="Times New Roman"/>
                <w:sz w:val="24"/>
                <w:szCs w:val="24"/>
              </w:rPr>
              <w:t>ДЗЗД</w:t>
            </w:r>
          </w:p>
        </w:tc>
        <w:tc>
          <w:tcPr>
            <w:tcW w:w="7447" w:type="dxa"/>
          </w:tcPr>
          <w:p w14:paraId="19430772" w14:textId="77777777" w:rsidR="004C1C10" w:rsidRDefault="004C1C10" w:rsidP="00F07187">
            <w:pPr>
              <w:jc w:val="both"/>
              <w:rPr>
                <w:rFonts w:ascii="Times New Roman" w:hAnsi="Times New Roman" w:cs="Times New Roman"/>
                <w:sz w:val="24"/>
                <w:szCs w:val="24"/>
              </w:rPr>
            </w:pPr>
            <w:r>
              <w:rPr>
                <w:rFonts w:ascii="Times New Roman" w:hAnsi="Times New Roman" w:cs="Times New Roman"/>
                <w:sz w:val="24"/>
                <w:szCs w:val="24"/>
              </w:rPr>
              <w:t xml:space="preserve">Дружество, регистрирано по </w:t>
            </w:r>
            <w:r w:rsidR="002859A7">
              <w:rPr>
                <w:rFonts w:ascii="Times New Roman" w:hAnsi="Times New Roman" w:cs="Times New Roman"/>
                <w:sz w:val="24"/>
                <w:szCs w:val="24"/>
              </w:rPr>
              <w:t xml:space="preserve">чл. 357-364 от </w:t>
            </w:r>
            <w:r>
              <w:rPr>
                <w:rFonts w:ascii="Times New Roman" w:hAnsi="Times New Roman" w:cs="Times New Roman"/>
                <w:sz w:val="24"/>
                <w:szCs w:val="24"/>
              </w:rPr>
              <w:t>Закона за задълженията и договори</w:t>
            </w:r>
          </w:p>
        </w:tc>
      </w:tr>
      <w:tr w:rsidR="00D44C74" w14:paraId="39171C54" w14:textId="77777777" w:rsidTr="001C72D8">
        <w:tc>
          <w:tcPr>
            <w:tcW w:w="1615" w:type="dxa"/>
            <w:vAlign w:val="center"/>
          </w:tcPr>
          <w:p w14:paraId="6D1A10E0" w14:textId="77777777" w:rsidR="00D44C74" w:rsidRDefault="00D44C74" w:rsidP="002859A7">
            <w:pPr>
              <w:jc w:val="center"/>
              <w:rPr>
                <w:rFonts w:ascii="Times New Roman" w:hAnsi="Times New Roman" w:cs="Times New Roman"/>
                <w:sz w:val="24"/>
                <w:szCs w:val="24"/>
              </w:rPr>
            </w:pPr>
            <w:r>
              <w:rPr>
                <w:rFonts w:ascii="Times New Roman" w:hAnsi="Times New Roman" w:cs="Times New Roman"/>
                <w:sz w:val="24"/>
                <w:szCs w:val="24"/>
              </w:rPr>
              <w:t>ДДС</w:t>
            </w:r>
          </w:p>
        </w:tc>
        <w:tc>
          <w:tcPr>
            <w:tcW w:w="7447" w:type="dxa"/>
          </w:tcPr>
          <w:p w14:paraId="1C064F26" w14:textId="77777777" w:rsidR="00D44C74" w:rsidRDefault="00D44C74" w:rsidP="00D44C74">
            <w:pPr>
              <w:jc w:val="both"/>
              <w:rPr>
                <w:rFonts w:ascii="Times New Roman" w:hAnsi="Times New Roman" w:cs="Times New Roman"/>
                <w:sz w:val="24"/>
                <w:szCs w:val="24"/>
              </w:rPr>
            </w:pPr>
            <w:r>
              <w:rPr>
                <w:rFonts w:ascii="Times New Roman" w:hAnsi="Times New Roman" w:cs="Times New Roman"/>
                <w:sz w:val="24"/>
                <w:szCs w:val="24"/>
              </w:rPr>
              <w:t xml:space="preserve">Данък добавена стойност </w:t>
            </w:r>
          </w:p>
        </w:tc>
      </w:tr>
      <w:tr w:rsidR="00D44C74" w14:paraId="1409DFF5" w14:textId="77777777" w:rsidTr="001C72D8">
        <w:tc>
          <w:tcPr>
            <w:tcW w:w="1615" w:type="dxa"/>
            <w:vAlign w:val="center"/>
          </w:tcPr>
          <w:p w14:paraId="46A68CD8" w14:textId="77777777" w:rsidR="00D44C74" w:rsidRDefault="00D44C74" w:rsidP="002859A7">
            <w:pPr>
              <w:jc w:val="center"/>
              <w:rPr>
                <w:rFonts w:ascii="Times New Roman" w:hAnsi="Times New Roman" w:cs="Times New Roman"/>
                <w:sz w:val="24"/>
                <w:szCs w:val="24"/>
              </w:rPr>
            </w:pPr>
            <w:r>
              <w:rPr>
                <w:rFonts w:ascii="Times New Roman" w:hAnsi="Times New Roman" w:cs="Times New Roman"/>
                <w:sz w:val="24"/>
                <w:szCs w:val="24"/>
              </w:rPr>
              <w:t>ДФЕС</w:t>
            </w:r>
          </w:p>
        </w:tc>
        <w:tc>
          <w:tcPr>
            <w:tcW w:w="7447" w:type="dxa"/>
          </w:tcPr>
          <w:p w14:paraId="7E761B7F" w14:textId="77777777" w:rsidR="00D44C74" w:rsidRDefault="00D44C74" w:rsidP="00F07187">
            <w:pPr>
              <w:jc w:val="both"/>
              <w:rPr>
                <w:rFonts w:ascii="Times New Roman" w:hAnsi="Times New Roman" w:cs="Times New Roman"/>
                <w:sz w:val="24"/>
                <w:szCs w:val="24"/>
              </w:rPr>
            </w:pPr>
            <w:r w:rsidRPr="00777396">
              <w:rPr>
                <w:rFonts w:ascii="Times New Roman" w:hAnsi="Times New Roman" w:cs="Times New Roman"/>
                <w:sz w:val="24"/>
                <w:szCs w:val="24"/>
              </w:rPr>
              <w:t>Договора за функцион</w:t>
            </w:r>
            <w:r>
              <w:rPr>
                <w:rFonts w:ascii="Times New Roman" w:hAnsi="Times New Roman" w:cs="Times New Roman"/>
                <w:sz w:val="24"/>
                <w:szCs w:val="24"/>
              </w:rPr>
              <w:t xml:space="preserve">иране на Европейския съюз </w:t>
            </w:r>
          </w:p>
        </w:tc>
      </w:tr>
      <w:tr w:rsidR="00D44C74" w14:paraId="53244366" w14:textId="77777777" w:rsidTr="001C72D8">
        <w:tc>
          <w:tcPr>
            <w:tcW w:w="1615" w:type="dxa"/>
            <w:vAlign w:val="center"/>
          </w:tcPr>
          <w:p w14:paraId="59E1878E" w14:textId="77777777" w:rsidR="00D44C74" w:rsidRDefault="00D44C74" w:rsidP="002859A7">
            <w:pPr>
              <w:jc w:val="center"/>
              <w:rPr>
                <w:rFonts w:ascii="Times New Roman" w:hAnsi="Times New Roman" w:cs="Times New Roman"/>
                <w:sz w:val="24"/>
                <w:szCs w:val="24"/>
              </w:rPr>
            </w:pPr>
            <w:r>
              <w:rPr>
                <w:rFonts w:ascii="Times New Roman" w:hAnsi="Times New Roman" w:cs="Times New Roman"/>
                <w:sz w:val="24"/>
                <w:szCs w:val="24"/>
              </w:rPr>
              <w:t>ЗОП</w:t>
            </w:r>
          </w:p>
        </w:tc>
        <w:tc>
          <w:tcPr>
            <w:tcW w:w="7447" w:type="dxa"/>
          </w:tcPr>
          <w:p w14:paraId="3C1A2C5A" w14:textId="77777777" w:rsidR="00D44C74" w:rsidRPr="00777396" w:rsidRDefault="00D44C74" w:rsidP="00F07187">
            <w:pPr>
              <w:jc w:val="both"/>
              <w:rPr>
                <w:rFonts w:ascii="Times New Roman" w:hAnsi="Times New Roman" w:cs="Times New Roman"/>
                <w:sz w:val="24"/>
                <w:szCs w:val="24"/>
              </w:rPr>
            </w:pPr>
            <w:r>
              <w:rPr>
                <w:rFonts w:ascii="Times New Roman" w:hAnsi="Times New Roman" w:cs="Times New Roman"/>
                <w:sz w:val="24"/>
                <w:szCs w:val="24"/>
              </w:rPr>
              <w:t>Закон за обществените поръчки</w:t>
            </w:r>
          </w:p>
        </w:tc>
      </w:tr>
      <w:tr w:rsidR="00CE1ADE" w14:paraId="2F119752" w14:textId="77777777" w:rsidTr="001C72D8">
        <w:tc>
          <w:tcPr>
            <w:tcW w:w="1615" w:type="dxa"/>
            <w:vAlign w:val="center"/>
          </w:tcPr>
          <w:p w14:paraId="313A7D91" w14:textId="77777777" w:rsidR="00CE1ADE" w:rsidRPr="00F07187" w:rsidRDefault="000D4542" w:rsidP="002859A7">
            <w:pPr>
              <w:jc w:val="center"/>
              <w:rPr>
                <w:rFonts w:ascii="Times New Roman" w:hAnsi="Times New Roman" w:cs="Times New Roman"/>
                <w:sz w:val="24"/>
                <w:szCs w:val="24"/>
              </w:rPr>
            </w:pPr>
            <w:r>
              <w:rPr>
                <w:rFonts w:ascii="Times New Roman" w:hAnsi="Times New Roman" w:cs="Times New Roman"/>
                <w:sz w:val="24"/>
                <w:szCs w:val="24"/>
              </w:rPr>
              <w:t>СЕУ</w:t>
            </w:r>
          </w:p>
        </w:tc>
        <w:tc>
          <w:tcPr>
            <w:tcW w:w="7447" w:type="dxa"/>
          </w:tcPr>
          <w:p w14:paraId="2BEFF187" w14:textId="77777777" w:rsidR="00CE1ADE" w:rsidRPr="00F07187" w:rsidRDefault="000D4542" w:rsidP="00F07187">
            <w:pPr>
              <w:jc w:val="both"/>
              <w:rPr>
                <w:rFonts w:ascii="Times New Roman" w:hAnsi="Times New Roman" w:cs="Times New Roman"/>
                <w:sz w:val="24"/>
                <w:szCs w:val="24"/>
              </w:rPr>
            </w:pPr>
            <w:r>
              <w:rPr>
                <w:rFonts w:ascii="Times New Roman" w:hAnsi="Times New Roman" w:cs="Times New Roman"/>
                <w:sz w:val="24"/>
                <w:szCs w:val="24"/>
              </w:rPr>
              <w:t>Система за електронни услуги</w:t>
            </w:r>
          </w:p>
        </w:tc>
      </w:tr>
      <w:tr w:rsidR="00F07187" w14:paraId="3C3BC86D" w14:textId="77777777" w:rsidTr="001C72D8">
        <w:tc>
          <w:tcPr>
            <w:tcW w:w="1615" w:type="dxa"/>
            <w:vAlign w:val="center"/>
          </w:tcPr>
          <w:p w14:paraId="50E6DF02" w14:textId="77777777" w:rsidR="00F07187" w:rsidRPr="00F07187" w:rsidRDefault="00FB62DA" w:rsidP="002859A7">
            <w:pPr>
              <w:jc w:val="center"/>
              <w:rPr>
                <w:rFonts w:ascii="Times New Roman" w:hAnsi="Times New Roman" w:cs="Times New Roman"/>
                <w:sz w:val="24"/>
                <w:szCs w:val="24"/>
              </w:rPr>
            </w:pPr>
            <w:r>
              <w:rPr>
                <w:rFonts w:ascii="Times New Roman" w:hAnsi="Times New Roman" w:cs="Times New Roman"/>
                <w:sz w:val="24"/>
                <w:szCs w:val="24"/>
              </w:rPr>
              <w:t>ДФЗ</w:t>
            </w:r>
          </w:p>
        </w:tc>
        <w:tc>
          <w:tcPr>
            <w:tcW w:w="7447" w:type="dxa"/>
          </w:tcPr>
          <w:p w14:paraId="44062EBC" w14:textId="77777777" w:rsidR="00F07187" w:rsidRPr="00F07187" w:rsidRDefault="00FB62DA" w:rsidP="00F07187">
            <w:pPr>
              <w:jc w:val="both"/>
              <w:rPr>
                <w:rFonts w:ascii="Times New Roman" w:hAnsi="Times New Roman" w:cs="Times New Roman"/>
                <w:sz w:val="24"/>
                <w:szCs w:val="24"/>
              </w:rPr>
            </w:pPr>
            <w:r>
              <w:rPr>
                <w:rFonts w:ascii="Times New Roman" w:hAnsi="Times New Roman" w:cs="Times New Roman"/>
                <w:sz w:val="24"/>
                <w:szCs w:val="24"/>
              </w:rPr>
              <w:t>Държавен Фонд „Земеделие“</w:t>
            </w:r>
          </w:p>
        </w:tc>
      </w:tr>
      <w:tr w:rsidR="00D44C74" w14:paraId="000FA18B" w14:textId="77777777" w:rsidTr="001C72D8">
        <w:tc>
          <w:tcPr>
            <w:tcW w:w="1615" w:type="dxa"/>
            <w:vAlign w:val="center"/>
          </w:tcPr>
          <w:p w14:paraId="5C84C72D" w14:textId="77777777" w:rsidR="00D44C74" w:rsidRDefault="00D44C74" w:rsidP="002859A7">
            <w:pPr>
              <w:jc w:val="center"/>
              <w:rPr>
                <w:rFonts w:ascii="Times New Roman" w:hAnsi="Times New Roman" w:cs="Times New Roman"/>
                <w:sz w:val="24"/>
                <w:szCs w:val="24"/>
              </w:rPr>
            </w:pPr>
            <w:r>
              <w:rPr>
                <w:rFonts w:ascii="Times New Roman" w:hAnsi="Times New Roman" w:cs="Times New Roman"/>
                <w:sz w:val="24"/>
                <w:szCs w:val="24"/>
              </w:rPr>
              <w:t>КЕП</w:t>
            </w:r>
          </w:p>
        </w:tc>
        <w:tc>
          <w:tcPr>
            <w:tcW w:w="7447" w:type="dxa"/>
          </w:tcPr>
          <w:p w14:paraId="6CD9F16C" w14:textId="77777777" w:rsidR="00D44C74" w:rsidRDefault="00D44C74" w:rsidP="00F07187">
            <w:pPr>
              <w:jc w:val="both"/>
              <w:rPr>
                <w:rFonts w:ascii="Times New Roman" w:hAnsi="Times New Roman" w:cs="Times New Roman"/>
                <w:sz w:val="24"/>
                <w:szCs w:val="24"/>
              </w:rPr>
            </w:pPr>
            <w:r>
              <w:rPr>
                <w:rFonts w:ascii="Times New Roman" w:hAnsi="Times New Roman" w:cs="Times New Roman"/>
                <w:sz w:val="24"/>
                <w:szCs w:val="24"/>
              </w:rPr>
              <w:t>Квалифициран електронен подпис</w:t>
            </w:r>
          </w:p>
        </w:tc>
      </w:tr>
      <w:tr w:rsidR="00F07187" w14:paraId="11FEFEC9" w14:textId="77777777" w:rsidTr="001C72D8">
        <w:tc>
          <w:tcPr>
            <w:tcW w:w="1615" w:type="dxa"/>
            <w:vAlign w:val="center"/>
          </w:tcPr>
          <w:p w14:paraId="72B4F4C9" w14:textId="77777777" w:rsidR="00F07187" w:rsidRPr="00F07187" w:rsidRDefault="00FB62DA" w:rsidP="002859A7">
            <w:pPr>
              <w:jc w:val="center"/>
              <w:rPr>
                <w:rFonts w:ascii="Times New Roman" w:hAnsi="Times New Roman" w:cs="Times New Roman"/>
                <w:sz w:val="24"/>
                <w:szCs w:val="24"/>
              </w:rPr>
            </w:pPr>
            <w:r>
              <w:rPr>
                <w:rFonts w:ascii="Times New Roman" w:hAnsi="Times New Roman" w:cs="Times New Roman"/>
                <w:sz w:val="24"/>
                <w:szCs w:val="24"/>
              </w:rPr>
              <w:t>МЗХ</w:t>
            </w:r>
          </w:p>
        </w:tc>
        <w:tc>
          <w:tcPr>
            <w:tcW w:w="7447" w:type="dxa"/>
          </w:tcPr>
          <w:p w14:paraId="231FB211" w14:textId="77777777" w:rsidR="00F07187" w:rsidRPr="00F07187" w:rsidRDefault="00FB62DA" w:rsidP="00F07187">
            <w:pPr>
              <w:jc w:val="both"/>
              <w:rPr>
                <w:rFonts w:ascii="Times New Roman" w:hAnsi="Times New Roman" w:cs="Times New Roman"/>
                <w:sz w:val="24"/>
                <w:szCs w:val="24"/>
              </w:rPr>
            </w:pPr>
            <w:r>
              <w:rPr>
                <w:rFonts w:ascii="Times New Roman" w:hAnsi="Times New Roman" w:cs="Times New Roman"/>
                <w:sz w:val="24"/>
                <w:szCs w:val="24"/>
              </w:rPr>
              <w:t>Министерство на земеделието и храните</w:t>
            </w:r>
          </w:p>
        </w:tc>
      </w:tr>
      <w:tr w:rsidR="00D44C74" w14:paraId="61679D1D" w14:textId="77777777" w:rsidTr="001C72D8">
        <w:tc>
          <w:tcPr>
            <w:tcW w:w="1615" w:type="dxa"/>
            <w:vAlign w:val="center"/>
          </w:tcPr>
          <w:p w14:paraId="7E8118DE" w14:textId="77777777" w:rsidR="00D44C74" w:rsidRDefault="00D44C74" w:rsidP="002859A7">
            <w:pPr>
              <w:jc w:val="center"/>
              <w:rPr>
                <w:rFonts w:ascii="Times New Roman" w:hAnsi="Times New Roman" w:cs="Times New Roman"/>
                <w:sz w:val="24"/>
                <w:szCs w:val="24"/>
              </w:rPr>
            </w:pPr>
            <w:r>
              <w:rPr>
                <w:rFonts w:ascii="Times New Roman" w:hAnsi="Times New Roman" w:cs="Times New Roman"/>
                <w:sz w:val="24"/>
                <w:szCs w:val="24"/>
              </w:rPr>
              <w:t>НССЗ</w:t>
            </w:r>
          </w:p>
        </w:tc>
        <w:tc>
          <w:tcPr>
            <w:tcW w:w="7447" w:type="dxa"/>
          </w:tcPr>
          <w:p w14:paraId="39A3F12A" w14:textId="77777777" w:rsidR="00D44C74" w:rsidRDefault="00D44C74" w:rsidP="00F07187">
            <w:pPr>
              <w:jc w:val="both"/>
              <w:rPr>
                <w:rFonts w:ascii="Times New Roman" w:hAnsi="Times New Roman" w:cs="Times New Roman"/>
                <w:sz w:val="24"/>
                <w:szCs w:val="24"/>
              </w:rPr>
            </w:pPr>
            <w:r>
              <w:rPr>
                <w:rFonts w:ascii="Times New Roman" w:hAnsi="Times New Roman" w:cs="Times New Roman"/>
                <w:sz w:val="24"/>
                <w:szCs w:val="24"/>
              </w:rPr>
              <w:t>Национална служба за съвети в земеделието</w:t>
            </w:r>
          </w:p>
        </w:tc>
      </w:tr>
      <w:tr w:rsidR="00F07187" w14:paraId="1B7A8551" w14:textId="77777777" w:rsidTr="001C72D8">
        <w:tc>
          <w:tcPr>
            <w:tcW w:w="1615" w:type="dxa"/>
            <w:vAlign w:val="center"/>
          </w:tcPr>
          <w:p w14:paraId="5F035EF7" w14:textId="77777777" w:rsidR="00F07187" w:rsidRPr="00F07187" w:rsidRDefault="00FB62DA" w:rsidP="002859A7">
            <w:pPr>
              <w:jc w:val="center"/>
              <w:rPr>
                <w:rFonts w:ascii="Times New Roman" w:hAnsi="Times New Roman" w:cs="Times New Roman"/>
                <w:sz w:val="24"/>
                <w:szCs w:val="24"/>
              </w:rPr>
            </w:pPr>
            <w:r>
              <w:rPr>
                <w:rFonts w:ascii="Times New Roman" w:hAnsi="Times New Roman" w:cs="Times New Roman"/>
                <w:sz w:val="24"/>
                <w:szCs w:val="24"/>
              </w:rPr>
              <w:t>ЕПИ</w:t>
            </w:r>
          </w:p>
        </w:tc>
        <w:tc>
          <w:tcPr>
            <w:tcW w:w="7447" w:type="dxa"/>
          </w:tcPr>
          <w:p w14:paraId="1F5F061F" w14:textId="77777777" w:rsidR="00F07187" w:rsidRPr="00F07187" w:rsidRDefault="00FB62DA" w:rsidP="00F07187">
            <w:pPr>
              <w:jc w:val="both"/>
              <w:rPr>
                <w:rFonts w:ascii="Times New Roman" w:hAnsi="Times New Roman" w:cs="Times New Roman"/>
                <w:sz w:val="24"/>
                <w:szCs w:val="24"/>
              </w:rPr>
            </w:pPr>
            <w:r w:rsidRPr="00EE2ECC">
              <w:rPr>
                <w:rFonts w:ascii="Times New Roman" w:hAnsi="Times New Roman" w:cs="Times New Roman"/>
                <w:sz w:val="24"/>
                <w:szCs w:val="24"/>
              </w:rPr>
              <w:t>Европейското партньорство за иновации</w:t>
            </w:r>
            <w:r>
              <w:rPr>
                <w:rFonts w:ascii="Times New Roman" w:hAnsi="Times New Roman" w:cs="Times New Roman"/>
                <w:sz w:val="24"/>
                <w:szCs w:val="24"/>
              </w:rPr>
              <w:t xml:space="preserve"> за селскостопанска производителност и устойчивост</w:t>
            </w:r>
          </w:p>
        </w:tc>
      </w:tr>
      <w:tr w:rsidR="00FB62DA" w14:paraId="43F29170" w14:textId="77777777" w:rsidTr="001C72D8">
        <w:tc>
          <w:tcPr>
            <w:tcW w:w="1615" w:type="dxa"/>
            <w:vAlign w:val="center"/>
          </w:tcPr>
          <w:p w14:paraId="465934CA" w14:textId="77777777" w:rsidR="00FB62DA" w:rsidRDefault="00E468A4" w:rsidP="002859A7">
            <w:pPr>
              <w:jc w:val="center"/>
              <w:rPr>
                <w:rFonts w:ascii="Times New Roman" w:hAnsi="Times New Roman" w:cs="Times New Roman"/>
                <w:sz w:val="24"/>
                <w:szCs w:val="24"/>
              </w:rPr>
            </w:pPr>
            <w:r>
              <w:rPr>
                <w:rFonts w:ascii="Times New Roman" w:hAnsi="Times New Roman" w:cs="Times New Roman"/>
                <w:sz w:val="24"/>
                <w:szCs w:val="24"/>
              </w:rPr>
              <w:t>ЕС</w:t>
            </w:r>
          </w:p>
        </w:tc>
        <w:tc>
          <w:tcPr>
            <w:tcW w:w="7447" w:type="dxa"/>
          </w:tcPr>
          <w:p w14:paraId="674B0458" w14:textId="77777777" w:rsidR="00FB62DA" w:rsidRPr="00EE2ECC" w:rsidRDefault="00E468A4" w:rsidP="00F07187">
            <w:pPr>
              <w:jc w:val="both"/>
              <w:rPr>
                <w:rFonts w:ascii="Times New Roman" w:hAnsi="Times New Roman" w:cs="Times New Roman"/>
                <w:sz w:val="24"/>
                <w:szCs w:val="24"/>
              </w:rPr>
            </w:pPr>
            <w:r>
              <w:rPr>
                <w:rFonts w:ascii="Times New Roman" w:hAnsi="Times New Roman" w:cs="Times New Roman"/>
                <w:sz w:val="24"/>
                <w:szCs w:val="24"/>
              </w:rPr>
              <w:t>Европейски съюз</w:t>
            </w:r>
          </w:p>
        </w:tc>
      </w:tr>
      <w:tr w:rsidR="00FB62DA" w14:paraId="61EA7DC4" w14:textId="77777777" w:rsidTr="001C72D8">
        <w:tc>
          <w:tcPr>
            <w:tcW w:w="1615" w:type="dxa"/>
            <w:vAlign w:val="center"/>
          </w:tcPr>
          <w:p w14:paraId="4BC25DFD" w14:textId="77777777" w:rsidR="00FB62DA" w:rsidRDefault="00E468A4" w:rsidP="002859A7">
            <w:pPr>
              <w:jc w:val="center"/>
              <w:rPr>
                <w:rFonts w:ascii="Times New Roman" w:hAnsi="Times New Roman" w:cs="Times New Roman"/>
                <w:sz w:val="24"/>
                <w:szCs w:val="24"/>
              </w:rPr>
            </w:pPr>
            <w:r>
              <w:rPr>
                <w:rFonts w:ascii="Times New Roman" w:hAnsi="Times New Roman" w:cs="Times New Roman"/>
                <w:sz w:val="24"/>
                <w:szCs w:val="24"/>
              </w:rPr>
              <w:t>ОСП</w:t>
            </w:r>
          </w:p>
        </w:tc>
        <w:tc>
          <w:tcPr>
            <w:tcW w:w="7447" w:type="dxa"/>
          </w:tcPr>
          <w:p w14:paraId="7A9C86C0" w14:textId="77777777" w:rsidR="00FB62DA" w:rsidRPr="00EE2ECC" w:rsidRDefault="00E468A4" w:rsidP="00F07187">
            <w:pPr>
              <w:jc w:val="both"/>
              <w:rPr>
                <w:rFonts w:ascii="Times New Roman" w:hAnsi="Times New Roman" w:cs="Times New Roman"/>
                <w:sz w:val="24"/>
                <w:szCs w:val="24"/>
              </w:rPr>
            </w:pPr>
            <w:r>
              <w:rPr>
                <w:rFonts w:ascii="Times New Roman" w:hAnsi="Times New Roman" w:cs="Times New Roman"/>
                <w:sz w:val="24"/>
                <w:szCs w:val="24"/>
              </w:rPr>
              <w:t>Обща селскостопанска политика</w:t>
            </w:r>
          </w:p>
        </w:tc>
      </w:tr>
      <w:tr w:rsidR="00FB62DA" w14:paraId="790DFDDB" w14:textId="77777777" w:rsidTr="001C72D8">
        <w:tc>
          <w:tcPr>
            <w:tcW w:w="1615" w:type="dxa"/>
            <w:vAlign w:val="center"/>
          </w:tcPr>
          <w:p w14:paraId="7BE7B884" w14:textId="77777777" w:rsidR="00FB62DA" w:rsidRDefault="00E468A4" w:rsidP="002859A7">
            <w:pPr>
              <w:jc w:val="center"/>
              <w:rPr>
                <w:rFonts w:ascii="Times New Roman" w:hAnsi="Times New Roman" w:cs="Times New Roman"/>
                <w:sz w:val="24"/>
                <w:szCs w:val="24"/>
              </w:rPr>
            </w:pPr>
            <w:r>
              <w:rPr>
                <w:rFonts w:ascii="Times New Roman" w:hAnsi="Times New Roman" w:cs="Times New Roman"/>
                <w:sz w:val="24"/>
                <w:szCs w:val="24"/>
              </w:rPr>
              <w:t>МСП</w:t>
            </w:r>
          </w:p>
        </w:tc>
        <w:tc>
          <w:tcPr>
            <w:tcW w:w="7447" w:type="dxa"/>
          </w:tcPr>
          <w:p w14:paraId="039EAAE0" w14:textId="1596BC0D" w:rsidR="00B34B54" w:rsidRPr="00EE2ECC" w:rsidRDefault="00E468A4" w:rsidP="00F07187">
            <w:pPr>
              <w:jc w:val="both"/>
              <w:rPr>
                <w:rFonts w:ascii="Times New Roman" w:hAnsi="Times New Roman" w:cs="Times New Roman"/>
                <w:sz w:val="24"/>
                <w:szCs w:val="24"/>
              </w:rPr>
            </w:pPr>
            <w:r w:rsidRPr="00A0484F">
              <w:rPr>
                <w:rFonts w:ascii="Times New Roman" w:hAnsi="Times New Roman" w:cs="Times New Roman"/>
                <w:sz w:val="24"/>
                <w:szCs w:val="24"/>
              </w:rPr>
              <w:t>Микро-, малки и средни предприятия</w:t>
            </w:r>
            <w:r>
              <w:rPr>
                <w:rFonts w:ascii="Times New Roman" w:hAnsi="Times New Roman" w:cs="Times New Roman"/>
                <w:sz w:val="24"/>
                <w:szCs w:val="24"/>
              </w:rPr>
              <w:t xml:space="preserve"> по смисъла на Закона за малките и средни предприятия</w:t>
            </w:r>
          </w:p>
        </w:tc>
      </w:tr>
      <w:tr w:rsidR="00E468A4" w14:paraId="7ABBD544" w14:textId="77777777" w:rsidTr="001C72D8">
        <w:tc>
          <w:tcPr>
            <w:tcW w:w="1615" w:type="dxa"/>
            <w:vAlign w:val="center"/>
          </w:tcPr>
          <w:p w14:paraId="28D0BA63" w14:textId="77777777" w:rsidR="00E468A4" w:rsidRDefault="00D44C74" w:rsidP="002859A7">
            <w:pPr>
              <w:jc w:val="center"/>
              <w:rPr>
                <w:rFonts w:ascii="Times New Roman" w:hAnsi="Times New Roman" w:cs="Times New Roman"/>
                <w:sz w:val="24"/>
                <w:szCs w:val="24"/>
              </w:rPr>
            </w:pPr>
            <w:r>
              <w:rPr>
                <w:rFonts w:ascii="Times New Roman" w:eastAsiaTheme="minorEastAsia" w:hAnsi="Times New Roman" w:cs="Times New Roman"/>
                <w:sz w:val="24"/>
                <w:szCs w:val="24"/>
                <w:lang w:eastAsia="bg-BG"/>
              </w:rPr>
              <w:t>ЮЛНЦ</w:t>
            </w:r>
          </w:p>
        </w:tc>
        <w:tc>
          <w:tcPr>
            <w:tcW w:w="7447" w:type="dxa"/>
          </w:tcPr>
          <w:p w14:paraId="6A8B3D4E" w14:textId="77777777" w:rsidR="00E468A4" w:rsidRPr="00A0484F" w:rsidRDefault="00D44C74" w:rsidP="00F07187">
            <w:pPr>
              <w:jc w:val="both"/>
              <w:rPr>
                <w:rFonts w:ascii="Times New Roman" w:hAnsi="Times New Roman" w:cs="Times New Roman"/>
                <w:sz w:val="24"/>
                <w:szCs w:val="24"/>
              </w:rPr>
            </w:pPr>
            <w:r>
              <w:rPr>
                <w:rFonts w:ascii="Times New Roman" w:hAnsi="Times New Roman" w:cs="Times New Roman"/>
                <w:sz w:val="24"/>
                <w:szCs w:val="24"/>
              </w:rPr>
              <w:t xml:space="preserve">Юридически лица с нестопанска цел </w:t>
            </w:r>
          </w:p>
        </w:tc>
      </w:tr>
      <w:tr w:rsidR="00E468A4" w14:paraId="068F4F9D" w14:textId="77777777" w:rsidTr="001C72D8">
        <w:tc>
          <w:tcPr>
            <w:tcW w:w="1615" w:type="dxa"/>
            <w:vAlign w:val="center"/>
          </w:tcPr>
          <w:p w14:paraId="12F17C2E" w14:textId="77777777" w:rsidR="00E468A4" w:rsidRDefault="00771598" w:rsidP="00771598">
            <w:pPr>
              <w:jc w:val="center"/>
              <w:rPr>
                <w:rFonts w:ascii="Times New Roman" w:hAnsi="Times New Roman" w:cs="Times New Roman"/>
                <w:sz w:val="24"/>
                <w:szCs w:val="24"/>
              </w:rPr>
            </w:pPr>
            <w:r w:rsidRPr="00771598">
              <w:rPr>
                <w:rFonts w:ascii="Times New Roman" w:hAnsi="Times New Roman" w:cs="Times New Roman"/>
                <w:bCs/>
                <w:sz w:val="24"/>
                <w:szCs w:val="24"/>
              </w:rPr>
              <w:t xml:space="preserve">СПРЗСР </w:t>
            </w:r>
          </w:p>
        </w:tc>
        <w:tc>
          <w:tcPr>
            <w:tcW w:w="7447" w:type="dxa"/>
          </w:tcPr>
          <w:p w14:paraId="5535A888" w14:textId="77777777" w:rsidR="00E468A4" w:rsidRPr="00A0484F" w:rsidRDefault="00771598" w:rsidP="00F07187">
            <w:pPr>
              <w:jc w:val="both"/>
              <w:rPr>
                <w:rFonts w:ascii="Times New Roman" w:hAnsi="Times New Roman" w:cs="Times New Roman"/>
                <w:sz w:val="24"/>
                <w:szCs w:val="24"/>
              </w:rPr>
            </w:pPr>
            <w:r w:rsidRPr="00771598">
              <w:rPr>
                <w:rFonts w:ascii="Times New Roman" w:hAnsi="Times New Roman" w:cs="Times New Roman"/>
                <w:sz w:val="24"/>
                <w:szCs w:val="24"/>
              </w:rPr>
              <w:t>Стратегически план за развитие на земеделието и селските райони на Република България за периода 2023-2027 г.</w:t>
            </w:r>
          </w:p>
        </w:tc>
      </w:tr>
      <w:tr w:rsidR="001C72D8" w14:paraId="56DECF5A" w14:textId="77777777" w:rsidTr="001C72D8">
        <w:tc>
          <w:tcPr>
            <w:tcW w:w="1615" w:type="dxa"/>
            <w:vAlign w:val="center"/>
          </w:tcPr>
          <w:p w14:paraId="10BE5B40" w14:textId="070134BC" w:rsidR="001C72D8" w:rsidRPr="00771598" w:rsidRDefault="001C72D8" w:rsidP="00771598">
            <w:pPr>
              <w:jc w:val="center"/>
              <w:rPr>
                <w:rFonts w:ascii="Times New Roman" w:hAnsi="Times New Roman" w:cs="Times New Roman"/>
                <w:bCs/>
                <w:sz w:val="24"/>
                <w:szCs w:val="24"/>
              </w:rPr>
            </w:pPr>
            <w:r w:rsidRPr="001C72D8">
              <w:rPr>
                <w:rFonts w:ascii="Times New Roman" w:hAnsi="Times New Roman" w:cs="Times New Roman"/>
                <w:bCs/>
                <w:sz w:val="24"/>
                <w:szCs w:val="24"/>
              </w:rPr>
              <w:t>Наредба № 4 от 25 октомври 2024 г.</w:t>
            </w:r>
          </w:p>
        </w:tc>
        <w:tc>
          <w:tcPr>
            <w:tcW w:w="7447" w:type="dxa"/>
          </w:tcPr>
          <w:p w14:paraId="71BF66FC" w14:textId="1C4EB40A" w:rsidR="001C72D8" w:rsidRPr="00771598" w:rsidRDefault="001C72D8" w:rsidP="00F07187">
            <w:pPr>
              <w:jc w:val="both"/>
              <w:rPr>
                <w:rFonts w:ascii="Times New Roman" w:hAnsi="Times New Roman" w:cs="Times New Roman"/>
                <w:sz w:val="24"/>
                <w:szCs w:val="24"/>
              </w:rPr>
            </w:pPr>
            <w:r w:rsidRPr="001C72D8">
              <w:rPr>
                <w:rFonts w:ascii="Times New Roman" w:hAnsi="Times New Roman" w:cs="Times New Roman"/>
                <w:sz w:val="24"/>
                <w:szCs w:val="24"/>
              </w:rPr>
              <w:t>Наредба № 4 от 25 октомври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в съответствие със СПРЗСР 2023-2027 г.</w:t>
            </w:r>
          </w:p>
        </w:tc>
      </w:tr>
    </w:tbl>
    <w:p w14:paraId="4150D11B" w14:textId="77777777" w:rsidR="002859A7" w:rsidRDefault="002859A7" w:rsidP="00177699">
      <w:pPr>
        <w:pStyle w:val="Heading1"/>
        <w:rPr>
          <w:rFonts w:ascii="Times New Roman" w:hAnsi="Times New Roman" w:cs="Times New Roman"/>
          <w:b/>
          <w:color w:val="auto"/>
          <w:sz w:val="28"/>
          <w:szCs w:val="28"/>
        </w:rPr>
        <w:sectPr w:rsidR="002859A7">
          <w:pgSz w:w="11906" w:h="16838"/>
          <w:pgMar w:top="1417" w:right="1417" w:bottom="1417" w:left="1417" w:header="708" w:footer="708" w:gutter="0"/>
          <w:cols w:space="708"/>
          <w:docGrid w:linePitch="360"/>
        </w:sectPr>
      </w:pPr>
    </w:p>
    <w:p w14:paraId="5472D366" w14:textId="77777777" w:rsidR="00177699" w:rsidRPr="0061363E" w:rsidRDefault="00177699" w:rsidP="00177699">
      <w:pPr>
        <w:pStyle w:val="Heading1"/>
        <w:rPr>
          <w:rFonts w:ascii="Times New Roman" w:hAnsi="Times New Roman" w:cs="Times New Roman"/>
          <w:b/>
          <w:color w:val="auto"/>
          <w:sz w:val="28"/>
          <w:szCs w:val="28"/>
        </w:rPr>
      </w:pPr>
      <w:bookmarkStart w:id="1" w:name="_Toc182234533"/>
      <w:r w:rsidRPr="0061363E">
        <w:rPr>
          <w:rFonts w:ascii="Times New Roman" w:hAnsi="Times New Roman" w:cs="Times New Roman"/>
          <w:b/>
          <w:color w:val="auto"/>
          <w:sz w:val="28"/>
          <w:szCs w:val="28"/>
        </w:rPr>
        <w:lastRenderedPageBreak/>
        <w:t>Определения:</w:t>
      </w:r>
      <w:bookmarkEnd w:id="1"/>
    </w:p>
    <w:tbl>
      <w:tblPr>
        <w:tblStyle w:val="TableGrid"/>
        <w:tblW w:w="0" w:type="auto"/>
        <w:tblLook w:val="04A0" w:firstRow="1" w:lastRow="0" w:firstColumn="1" w:lastColumn="0" w:noHBand="0" w:noVBand="1"/>
      </w:tblPr>
      <w:tblGrid>
        <w:gridCol w:w="3539"/>
        <w:gridCol w:w="5523"/>
      </w:tblGrid>
      <w:tr w:rsidR="00177699" w:rsidRPr="009D3865" w14:paraId="773B274D" w14:textId="77777777" w:rsidTr="004F72DE">
        <w:tc>
          <w:tcPr>
            <w:tcW w:w="3539" w:type="dxa"/>
            <w:vAlign w:val="center"/>
          </w:tcPr>
          <w:p w14:paraId="5424D1AF" w14:textId="77777777" w:rsidR="00177699" w:rsidRPr="009D3865" w:rsidRDefault="002E759A" w:rsidP="004F72DE">
            <w:pPr>
              <w:rPr>
                <w:rFonts w:ascii="Times New Roman" w:eastAsia="Times New Roman" w:hAnsi="Times New Roman" w:cs="Times New Roman"/>
                <w:noProof/>
                <w:sz w:val="24"/>
                <w:szCs w:val="24"/>
                <w:lang w:val="en-US"/>
              </w:rPr>
            </w:pPr>
            <w:r w:rsidRPr="009D3865">
              <w:rPr>
                <w:rFonts w:ascii="Times New Roman" w:eastAsia="Times New Roman" w:hAnsi="Times New Roman" w:cs="Times New Roman"/>
                <w:noProof/>
                <w:sz w:val="24"/>
                <w:szCs w:val="24"/>
                <w:lang w:val="en-US"/>
              </w:rPr>
              <w:t>Оперативната група</w:t>
            </w:r>
          </w:p>
        </w:tc>
        <w:tc>
          <w:tcPr>
            <w:tcW w:w="5523" w:type="dxa"/>
          </w:tcPr>
          <w:p w14:paraId="238D1A6A" w14:textId="77777777" w:rsidR="00177699" w:rsidRPr="009D3865" w:rsidRDefault="00EE2ECC" w:rsidP="00D14128">
            <w:pPr>
              <w:jc w:val="both"/>
              <w:rPr>
                <w:rFonts w:ascii="Times New Roman" w:hAnsi="Times New Roman" w:cs="Times New Roman"/>
                <w:sz w:val="24"/>
                <w:szCs w:val="24"/>
              </w:rPr>
            </w:pPr>
            <w:r w:rsidRPr="00EE2ECC">
              <w:rPr>
                <w:rFonts w:ascii="Times New Roman" w:hAnsi="Times New Roman" w:cs="Times New Roman"/>
                <w:sz w:val="24"/>
                <w:szCs w:val="24"/>
              </w:rPr>
              <w:t>Оперативната група за постигането на целите на Европейското партньорство за иновации (ЕПИ) е група от хора с допълващи се знания (напр. практически, научни, технически, организационни познания и т.н.), които съвместно създават практически решения за селското стопанство, горското стопанство и селските общности в иновационен проект.</w:t>
            </w:r>
          </w:p>
        </w:tc>
      </w:tr>
      <w:tr w:rsidR="00240DE1" w:rsidRPr="009D3865" w14:paraId="116E2434" w14:textId="77777777" w:rsidTr="004F72DE">
        <w:tc>
          <w:tcPr>
            <w:tcW w:w="3539" w:type="dxa"/>
            <w:vAlign w:val="center"/>
          </w:tcPr>
          <w:p w14:paraId="335FAA29" w14:textId="77777777" w:rsidR="00240DE1" w:rsidRPr="00240DE1" w:rsidRDefault="00240DE1" w:rsidP="004F72DE">
            <w:p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Съпоставими оферти </w:t>
            </w:r>
          </w:p>
        </w:tc>
        <w:tc>
          <w:tcPr>
            <w:tcW w:w="5523" w:type="dxa"/>
          </w:tcPr>
          <w:p w14:paraId="392667F0" w14:textId="0A154803" w:rsidR="00240DE1" w:rsidRPr="00EE2ECC" w:rsidRDefault="00240DE1" w:rsidP="008F7732">
            <w:pPr>
              <w:jc w:val="both"/>
              <w:rPr>
                <w:rFonts w:ascii="Times New Roman" w:hAnsi="Times New Roman" w:cs="Times New Roman"/>
                <w:sz w:val="24"/>
                <w:szCs w:val="24"/>
              </w:rPr>
            </w:pPr>
            <w:r w:rsidRPr="00240DE1">
              <w:rPr>
                <w:rFonts w:ascii="Times New Roman" w:hAnsi="Times New Roman" w:cs="Times New Roman"/>
                <w:sz w:val="24"/>
                <w:szCs w:val="24"/>
              </w:rPr>
              <w:t>Оферти, които отговарят на запитването за оферта на кандидата и съдържат</w:t>
            </w:r>
            <w:r w:rsidR="008F7732">
              <w:rPr>
                <w:rFonts w:ascii="Times New Roman" w:hAnsi="Times New Roman" w:cs="Times New Roman"/>
                <w:sz w:val="24"/>
                <w:szCs w:val="24"/>
              </w:rPr>
              <w:t xml:space="preserve"> </w:t>
            </w:r>
            <w:r w:rsidRPr="00240DE1">
              <w:rPr>
                <w:rFonts w:ascii="Times New Roman" w:hAnsi="Times New Roman" w:cs="Times New Roman"/>
                <w:sz w:val="24"/>
                <w:szCs w:val="24"/>
              </w:rPr>
              <w:t>еднотипни характеристики</w:t>
            </w:r>
            <w:r w:rsidR="00036927">
              <w:rPr>
                <w:rFonts w:ascii="Times New Roman" w:hAnsi="Times New Roman" w:cs="Times New Roman"/>
                <w:sz w:val="24"/>
                <w:szCs w:val="24"/>
              </w:rPr>
              <w:t>.</w:t>
            </w:r>
          </w:p>
        </w:tc>
      </w:tr>
      <w:tr w:rsidR="00177699" w:rsidRPr="009D3865" w14:paraId="01333F43" w14:textId="77777777" w:rsidTr="004F72DE">
        <w:tc>
          <w:tcPr>
            <w:tcW w:w="3539" w:type="dxa"/>
            <w:vAlign w:val="center"/>
          </w:tcPr>
          <w:p w14:paraId="496F9357" w14:textId="77777777" w:rsidR="00177699" w:rsidRPr="009D3865" w:rsidRDefault="00601FD5" w:rsidP="004F72DE">
            <w:pPr>
              <w:rPr>
                <w:rFonts w:ascii="Times New Roman" w:eastAsia="Times New Roman" w:hAnsi="Times New Roman" w:cs="Times New Roman"/>
                <w:noProof/>
                <w:sz w:val="24"/>
                <w:szCs w:val="24"/>
                <w:lang w:val="en-US"/>
              </w:rPr>
            </w:pPr>
            <w:r w:rsidRPr="009D3865">
              <w:rPr>
                <w:rFonts w:ascii="Times New Roman" w:eastAsia="Times New Roman" w:hAnsi="Times New Roman" w:cs="Times New Roman"/>
                <w:noProof/>
                <w:sz w:val="24"/>
                <w:szCs w:val="24"/>
                <w:lang w:val="en-US"/>
              </w:rPr>
              <w:t>И</w:t>
            </w:r>
            <w:r w:rsidR="002E759A" w:rsidRPr="009D3865">
              <w:rPr>
                <w:rFonts w:ascii="Times New Roman" w:eastAsia="Times New Roman" w:hAnsi="Times New Roman" w:cs="Times New Roman"/>
                <w:noProof/>
                <w:sz w:val="24"/>
                <w:szCs w:val="24"/>
                <w:lang w:val="en-US"/>
              </w:rPr>
              <w:t>новации</w:t>
            </w:r>
          </w:p>
        </w:tc>
        <w:tc>
          <w:tcPr>
            <w:tcW w:w="5523" w:type="dxa"/>
          </w:tcPr>
          <w:p w14:paraId="58745023" w14:textId="77777777" w:rsidR="00177699" w:rsidRPr="009D3865" w:rsidRDefault="00EE2ECC" w:rsidP="00D14128">
            <w:pPr>
              <w:jc w:val="both"/>
              <w:rPr>
                <w:rFonts w:ascii="Times New Roman" w:hAnsi="Times New Roman" w:cs="Times New Roman"/>
                <w:sz w:val="24"/>
                <w:szCs w:val="24"/>
              </w:rPr>
            </w:pPr>
            <w:r w:rsidRPr="00EE2ECC">
              <w:rPr>
                <w:rFonts w:ascii="Times New Roman" w:hAnsi="Times New Roman" w:cs="Times New Roman"/>
                <w:sz w:val="24"/>
                <w:szCs w:val="24"/>
              </w:rPr>
              <w:t>Разработването и внедряването в практиката на нов или значително подобрен продукт (стока или услуга), нов процес, нов маркетингов метод, или нов организационен метод, организация на работното място, или външни връзки, която води до повишаване на икономическа, социална или екологична ефективност. За иновация се приема и прилагането на традиционна практика в нов географски или екологичен контекст.</w:t>
            </w:r>
          </w:p>
        </w:tc>
      </w:tr>
      <w:tr w:rsidR="00240DE1" w:rsidRPr="009D3865" w14:paraId="7579D846" w14:textId="77777777" w:rsidTr="004F72DE">
        <w:tc>
          <w:tcPr>
            <w:tcW w:w="3539" w:type="dxa"/>
            <w:vAlign w:val="center"/>
          </w:tcPr>
          <w:p w14:paraId="260E9A13" w14:textId="77777777" w:rsidR="00240DE1" w:rsidRPr="00240DE1" w:rsidRDefault="00240DE1" w:rsidP="004F72DE">
            <w:pP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Независими оферти</w:t>
            </w:r>
          </w:p>
        </w:tc>
        <w:tc>
          <w:tcPr>
            <w:tcW w:w="5523" w:type="dxa"/>
          </w:tcPr>
          <w:p w14:paraId="19398F3E" w14:textId="77777777" w:rsidR="00240DE1" w:rsidRPr="002D2840" w:rsidRDefault="00240DE1" w:rsidP="00240DE1">
            <w:pPr>
              <w:jc w:val="both"/>
              <w:rPr>
                <w:rFonts w:ascii="Times New Roman" w:eastAsia="Times New Roman" w:hAnsi="Times New Roman" w:cs="Times New Roman"/>
                <w:snapToGrid w:val="0"/>
                <w:sz w:val="24"/>
                <w:szCs w:val="24"/>
              </w:rPr>
            </w:pPr>
            <w:r w:rsidRPr="002D2840">
              <w:rPr>
                <w:rFonts w:ascii="Times New Roman" w:eastAsia="Times New Roman" w:hAnsi="Times New Roman" w:cs="Times New Roman"/>
                <w:snapToGrid w:val="0"/>
                <w:sz w:val="24"/>
                <w:szCs w:val="24"/>
              </w:rPr>
              <w:t>Оферти, подадени от лица, които не се намират в следната свързаност помежду си или спрямо кандидата</w:t>
            </w:r>
            <w:r>
              <w:rPr>
                <w:rFonts w:ascii="Times New Roman" w:eastAsia="Times New Roman" w:hAnsi="Times New Roman" w:cs="Times New Roman"/>
                <w:snapToGrid w:val="0"/>
                <w:sz w:val="24"/>
                <w:szCs w:val="24"/>
              </w:rPr>
              <w:t xml:space="preserve"> или партньора/партньорите</w:t>
            </w:r>
            <w:r w:rsidRPr="002D2840">
              <w:rPr>
                <w:rFonts w:ascii="Times New Roman" w:eastAsia="Times New Roman" w:hAnsi="Times New Roman" w:cs="Times New Roman"/>
                <w:snapToGrid w:val="0"/>
                <w:sz w:val="24"/>
                <w:szCs w:val="24"/>
              </w:rPr>
              <w:t xml:space="preserve">: </w:t>
            </w:r>
          </w:p>
          <w:p w14:paraId="5038EF50" w14:textId="77777777" w:rsidR="00240DE1" w:rsidRPr="002D2840" w:rsidRDefault="00240DE1" w:rsidP="00240DE1">
            <w:pPr>
              <w:jc w:val="both"/>
              <w:rPr>
                <w:rFonts w:ascii="Times New Roman" w:eastAsia="Times New Roman" w:hAnsi="Times New Roman" w:cs="Times New Roman"/>
                <w:snapToGrid w:val="0"/>
                <w:sz w:val="24"/>
                <w:szCs w:val="24"/>
              </w:rPr>
            </w:pPr>
            <w:r w:rsidRPr="002D2840">
              <w:rPr>
                <w:rFonts w:ascii="Times New Roman" w:eastAsia="Times New Roman" w:hAnsi="Times New Roman" w:cs="Times New Roman"/>
                <w:snapToGrid w:val="0"/>
                <w:sz w:val="24"/>
                <w:szCs w:val="24"/>
              </w:rPr>
              <w:t>а) едното участва в управлението на дружеството на другото;</w:t>
            </w:r>
          </w:p>
          <w:p w14:paraId="3341B195" w14:textId="77777777" w:rsidR="00240DE1" w:rsidRPr="002D2840" w:rsidRDefault="00240DE1" w:rsidP="00240DE1">
            <w:pPr>
              <w:jc w:val="both"/>
              <w:rPr>
                <w:rFonts w:ascii="Times New Roman" w:eastAsia="Times New Roman" w:hAnsi="Times New Roman" w:cs="Times New Roman"/>
                <w:snapToGrid w:val="0"/>
                <w:sz w:val="24"/>
                <w:szCs w:val="24"/>
              </w:rPr>
            </w:pPr>
            <w:r w:rsidRPr="002D2840">
              <w:rPr>
                <w:rFonts w:ascii="Times New Roman" w:eastAsia="Times New Roman" w:hAnsi="Times New Roman" w:cs="Times New Roman"/>
                <w:snapToGrid w:val="0"/>
                <w:sz w:val="24"/>
                <w:szCs w:val="24"/>
              </w:rPr>
              <w:t>б) съдружници;</w:t>
            </w:r>
          </w:p>
          <w:p w14:paraId="7A46774B" w14:textId="77777777" w:rsidR="00240DE1" w:rsidRPr="002D2840" w:rsidRDefault="00240DE1" w:rsidP="00240DE1">
            <w:pPr>
              <w:jc w:val="both"/>
              <w:rPr>
                <w:rFonts w:ascii="Times New Roman" w:eastAsia="Times New Roman" w:hAnsi="Times New Roman" w:cs="Times New Roman"/>
                <w:snapToGrid w:val="0"/>
                <w:sz w:val="24"/>
                <w:szCs w:val="24"/>
              </w:rPr>
            </w:pPr>
            <w:r w:rsidRPr="002D2840">
              <w:rPr>
                <w:rFonts w:ascii="Times New Roman" w:eastAsia="Times New Roman" w:hAnsi="Times New Roman" w:cs="Times New Roman"/>
                <w:snapToGrid w:val="0"/>
                <w:sz w:val="24"/>
                <w:szCs w:val="24"/>
              </w:rPr>
              <w:t>в) съвместно контролират пряко трето лице;</w:t>
            </w:r>
          </w:p>
          <w:p w14:paraId="7C5B7419" w14:textId="77777777" w:rsidR="00240DE1" w:rsidRPr="002D2840" w:rsidRDefault="00240DE1" w:rsidP="00240DE1">
            <w:pPr>
              <w:jc w:val="both"/>
              <w:rPr>
                <w:rFonts w:ascii="Times New Roman" w:eastAsia="Times New Roman" w:hAnsi="Times New Roman" w:cs="Times New Roman"/>
                <w:snapToGrid w:val="0"/>
                <w:sz w:val="24"/>
                <w:szCs w:val="24"/>
              </w:rPr>
            </w:pPr>
            <w:r w:rsidRPr="002D2840">
              <w:rPr>
                <w:rFonts w:ascii="Times New Roman" w:eastAsia="Times New Roman" w:hAnsi="Times New Roman" w:cs="Times New Roman"/>
                <w:snapToGrid w:val="0"/>
                <w:sz w:val="24"/>
                <w:szCs w:val="24"/>
              </w:rPr>
              <w:t>г) участват пряко в управлението или капитала на друго лице, поради което между тях могат да се уговарят условия, различни от обичайните;</w:t>
            </w:r>
          </w:p>
          <w:p w14:paraId="5B81ED06" w14:textId="77777777" w:rsidR="00240DE1" w:rsidRPr="002D2840" w:rsidRDefault="00240DE1" w:rsidP="00240DE1">
            <w:pPr>
              <w:jc w:val="both"/>
              <w:rPr>
                <w:rFonts w:ascii="Times New Roman" w:eastAsia="Times New Roman" w:hAnsi="Times New Roman" w:cs="Times New Roman"/>
                <w:snapToGrid w:val="0"/>
                <w:sz w:val="24"/>
                <w:szCs w:val="24"/>
              </w:rPr>
            </w:pPr>
            <w:r w:rsidRPr="002D2840">
              <w:rPr>
                <w:rFonts w:ascii="Times New Roman" w:eastAsia="Times New Roman" w:hAnsi="Times New Roman" w:cs="Times New Roman"/>
                <w:snapToGrid w:val="0"/>
                <w:sz w:val="24"/>
                <w:szCs w:val="24"/>
              </w:rPr>
              <w:t>д) едното лице притежава повече от половината от броя на гласовете в общото събрание на другото лице;</w:t>
            </w:r>
          </w:p>
          <w:p w14:paraId="226EE875" w14:textId="77777777" w:rsidR="00240DE1" w:rsidRPr="002D2840" w:rsidRDefault="00240DE1" w:rsidP="00240DE1">
            <w:pPr>
              <w:jc w:val="both"/>
              <w:rPr>
                <w:rFonts w:ascii="Times New Roman" w:eastAsia="Times New Roman" w:hAnsi="Times New Roman" w:cs="Times New Roman"/>
                <w:snapToGrid w:val="0"/>
                <w:sz w:val="24"/>
                <w:szCs w:val="24"/>
              </w:rPr>
            </w:pPr>
            <w:r w:rsidRPr="002D2840">
              <w:rPr>
                <w:rFonts w:ascii="Times New Roman" w:eastAsia="Times New Roman" w:hAnsi="Times New Roman" w:cs="Times New Roman"/>
                <w:snapToGrid w:val="0"/>
                <w:sz w:val="24"/>
                <w:szCs w:val="24"/>
              </w:rPr>
              <w:t>е) лицата, чиято дейност се контролира пряко или косвено от трето лице – физическо или юридическо;</w:t>
            </w:r>
          </w:p>
          <w:p w14:paraId="13D88BDA" w14:textId="77777777" w:rsidR="00240DE1" w:rsidRPr="00EE2ECC" w:rsidRDefault="00240DE1" w:rsidP="00240DE1">
            <w:pPr>
              <w:jc w:val="both"/>
              <w:rPr>
                <w:rFonts w:ascii="Times New Roman" w:hAnsi="Times New Roman" w:cs="Times New Roman"/>
                <w:sz w:val="24"/>
                <w:szCs w:val="24"/>
              </w:rPr>
            </w:pPr>
            <w:r w:rsidRPr="002D2840">
              <w:rPr>
                <w:rFonts w:ascii="Times New Roman" w:eastAsia="Times New Roman" w:hAnsi="Times New Roman" w:cs="Times New Roman"/>
                <w:snapToGrid w:val="0"/>
                <w:sz w:val="24"/>
                <w:szCs w:val="24"/>
              </w:rPr>
              <w:t>ж) лицата, едното от които е търговски представител на другото.</w:t>
            </w:r>
          </w:p>
        </w:tc>
      </w:tr>
      <w:tr w:rsidR="00177699" w:rsidRPr="009D3865" w14:paraId="6EBB53DD" w14:textId="77777777" w:rsidTr="004F72DE">
        <w:tc>
          <w:tcPr>
            <w:tcW w:w="3539" w:type="dxa"/>
            <w:vAlign w:val="center"/>
          </w:tcPr>
          <w:p w14:paraId="5E6AEA77" w14:textId="77777777" w:rsidR="00177699" w:rsidRPr="009D3865" w:rsidRDefault="009D3865" w:rsidP="004F72DE">
            <w:pPr>
              <w:rPr>
                <w:rFonts w:ascii="Times New Roman" w:hAnsi="Times New Roman" w:cs="Times New Roman"/>
                <w:sz w:val="24"/>
                <w:szCs w:val="24"/>
              </w:rPr>
            </w:pPr>
            <w:r w:rsidRPr="009D3865">
              <w:rPr>
                <w:rFonts w:ascii="Times New Roman" w:hAnsi="Times New Roman" w:cs="Times New Roman"/>
                <w:sz w:val="24"/>
                <w:szCs w:val="24"/>
              </w:rPr>
              <w:t>Новаторски проект</w:t>
            </w:r>
          </w:p>
        </w:tc>
        <w:tc>
          <w:tcPr>
            <w:tcW w:w="5523" w:type="dxa"/>
          </w:tcPr>
          <w:p w14:paraId="46B1CCF1" w14:textId="77777777" w:rsidR="009D3865" w:rsidRPr="009D3865" w:rsidRDefault="009D3865" w:rsidP="00D14128">
            <w:pPr>
              <w:jc w:val="both"/>
              <w:rPr>
                <w:rFonts w:ascii="Times New Roman" w:hAnsi="Times New Roman" w:cs="Times New Roman"/>
                <w:sz w:val="24"/>
                <w:szCs w:val="24"/>
              </w:rPr>
            </w:pPr>
            <w:r w:rsidRPr="009D3865">
              <w:rPr>
                <w:rFonts w:ascii="Times New Roman" w:hAnsi="Times New Roman" w:cs="Times New Roman"/>
                <w:sz w:val="24"/>
                <w:szCs w:val="24"/>
              </w:rPr>
              <w:t>Новаторският проект в рамките на интервенцията се основава на интерактивния иновационен модел, който има за основни принципи:</w:t>
            </w:r>
          </w:p>
          <w:p w14:paraId="2E10211A" w14:textId="77777777" w:rsidR="009D3865" w:rsidRPr="009D3865" w:rsidRDefault="009D3865" w:rsidP="00D14128">
            <w:pPr>
              <w:jc w:val="both"/>
              <w:rPr>
                <w:rFonts w:ascii="Times New Roman" w:hAnsi="Times New Roman" w:cs="Times New Roman"/>
                <w:sz w:val="24"/>
                <w:szCs w:val="24"/>
              </w:rPr>
            </w:pPr>
            <w:r w:rsidRPr="009D3865">
              <w:rPr>
                <w:rFonts w:ascii="Times New Roman" w:hAnsi="Times New Roman" w:cs="Times New Roman"/>
                <w:sz w:val="24"/>
                <w:szCs w:val="24"/>
              </w:rPr>
              <w:t>•</w:t>
            </w:r>
            <w:r w:rsidRPr="009D3865">
              <w:rPr>
                <w:rFonts w:ascii="Times New Roman" w:hAnsi="Times New Roman" w:cs="Times New Roman"/>
                <w:sz w:val="24"/>
                <w:szCs w:val="24"/>
              </w:rPr>
              <w:tab/>
              <w:t>разработване на новаторски решения, насочени към потребностите на земеделските или горските стопани, като същевременно се работи по взаимодействието в рамките на цялата верига на доставки, когато това е полезно;</w:t>
            </w:r>
          </w:p>
          <w:p w14:paraId="3BD2BD55" w14:textId="77777777" w:rsidR="009D3865" w:rsidRPr="009D3865" w:rsidRDefault="009D3865" w:rsidP="00D14128">
            <w:pPr>
              <w:jc w:val="both"/>
              <w:rPr>
                <w:rFonts w:ascii="Times New Roman" w:hAnsi="Times New Roman" w:cs="Times New Roman"/>
                <w:sz w:val="24"/>
                <w:szCs w:val="24"/>
              </w:rPr>
            </w:pPr>
            <w:r w:rsidRPr="009D3865">
              <w:rPr>
                <w:rFonts w:ascii="Times New Roman" w:hAnsi="Times New Roman" w:cs="Times New Roman"/>
                <w:sz w:val="24"/>
                <w:szCs w:val="24"/>
              </w:rPr>
              <w:t>•</w:t>
            </w:r>
            <w:r w:rsidRPr="009D3865">
              <w:rPr>
                <w:rFonts w:ascii="Times New Roman" w:hAnsi="Times New Roman" w:cs="Times New Roman"/>
                <w:sz w:val="24"/>
                <w:szCs w:val="24"/>
              </w:rPr>
              <w:tab/>
              <w:t xml:space="preserve">обединяване на партньори с взаимно допълващи се знания като например земеделски стопани, консултанти, научни работници, </w:t>
            </w:r>
            <w:r w:rsidRPr="009D3865">
              <w:rPr>
                <w:rFonts w:ascii="Times New Roman" w:hAnsi="Times New Roman" w:cs="Times New Roman"/>
                <w:sz w:val="24"/>
                <w:szCs w:val="24"/>
              </w:rPr>
              <w:lastRenderedPageBreak/>
              <w:t>предприятия или неправителствени организации, в целенасочени комбинации, най-подходящи за постигане на целите по проекта;</w:t>
            </w:r>
          </w:p>
          <w:p w14:paraId="1EB64C62" w14:textId="77777777" w:rsidR="009D3865" w:rsidRPr="009D3865" w:rsidRDefault="009D3865" w:rsidP="00D14128">
            <w:pPr>
              <w:jc w:val="both"/>
              <w:rPr>
                <w:rFonts w:ascii="Times New Roman" w:hAnsi="Times New Roman" w:cs="Times New Roman"/>
                <w:sz w:val="24"/>
                <w:szCs w:val="24"/>
              </w:rPr>
            </w:pPr>
            <w:r w:rsidRPr="009D3865">
              <w:rPr>
                <w:rFonts w:ascii="Times New Roman" w:hAnsi="Times New Roman" w:cs="Times New Roman"/>
                <w:sz w:val="24"/>
                <w:szCs w:val="24"/>
              </w:rPr>
              <w:t>•</w:t>
            </w:r>
            <w:r w:rsidRPr="009D3865">
              <w:rPr>
                <w:rFonts w:ascii="Times New Roman" w:hAnsi="Times New Roman" w:cs="Times New Roman"/>
                <w:sz w:val="24"/>
                <w:szCs w:val="24"/>
              </w:rPr>
              <w:tab/>
              <w:t>съвместно вземане на решения и съвместно творческо участие в стъпките на проекта.</w:t>
            </w:r>
          </w:p>
          <w:p w14:paraId="529D11A9" w14:textId="77777777" w:rsidR="00177699" w:rsidRPr="009D3865" w:rsidRDefault="009D3865" w:rsidP="00D14128">
            <w:pPr>
              <w:jc w:val="both"/>
              <w:rPr>
                <w:rFonts w:ascii="Times New Roman" w:hAnsi="Times New Roman" w:cs="Times New Roman"/>
                <w:sz w:val="24"/>
                <w:szCs w:val="24"/>
              </w:rPr>
            </w:pPr>
            <w:r w:rsidRPr="009D3865">
              <w:rPr>
                <w:rFonts w:ascii="Times New Roman" w:hAnsi="Times New Roman" w:cs="Times New Roman"/>
                <w:sz w:val="24"/>
                <w:szCs w:val="24"/>
              </w:rPr>
              <w:t>За новаторски проект се приема и прилагането на традиционна практика в нов географски или екологичен контекст.</w:t>
            </w:r>
          </w:p>
        </w:tc>
      </w:tr>
      <w:tr w:rsidR="00177699" w:rsidRPr="009D3865" w14:paraId="75751D68" w14:textId="77777777" w:rsidTr="004F72DE">
        <w:tc>
          <w:tcPr>
            <w:tcW w:w="3539" w:type="dxa"/>
            <w:vAlign w:val="center"/>
          </w:tcPr>
          <w:p w14:paraId="238D2C77" w14:textId="77777777" w:rsidR="00177699" w:rsidRPr="00102904" w:rsidRDefault="00102904" w:rsidP="004F72DE">
            <w:pPr>
              <w:rPr>
                <w:rFonts w:ascii="Times New Roman" w:hAnsi="Times New Roman" w:cs="Times New Roman"/>
                <w:sz w:val="24"/>
                <w:szCs w:val="24"/>
                <w:lang w:val="en-GB"/>
              </w:rPr>
            </w:pPr>
            <w:r>
              <w:rPr>
                <w:rFonts w:ascii="Times New Roman" w:hAnsi="Times New Roman" w:cs="Times New Roman"/>
                <w:sz w:val="24"/>
                <w:szCs w:val="24"/>
                <w:lang w:val="en-GB"/>
              </w:rPr>
              <w:lastRenderedPageBreak/>
              <w:t>AKIS</w:t>
            </w:r>
          </w:p>
        </w:tc>
        <w:tc>
          <w:tcPr>
            <w:tcW w:w="5523" w:type="dxa"/>
          </w:tcPr>
          <w:p w14:paraId="79EF8959" w14:textId="77777777" w:rsidR="00177699" w:rsidRPr="009D3865" w:rsidRDefault="00102904" w:rsidP="00F875BD">
            <w:pPr>
              <w:jc w:val="both"/>
              <w:rPr>
                <w:rFonts w:ascii="Times New Roman" w:hAnsi="Times New Roman" w:cs="Times New Roman"/>
                <w:sz w:val="24"/>
                <w:szCs w:val="24"/>
              </w:rPr>
            </w:pPr>
            <w:r>
              <w:rPr>
                <w:rFonts w:ascii="Times New Roman" w:hAnsi="Times New Roman" w:cs="Times New Roman"/>
                <w:sz w:val="24"/>
                <w:szCs w:val="24"/>
              </w:rPr>
              <w:t>О</w:t>
            </w:r>
            <w:r w:rsidRPr="00102904">
              <w:rPr>
                <w:rFonts w:ascii="Times New Roman" w:hAnsi="Times New Roman" w:cs="Times New Roman"/>
                <w:sz w:val="24"/>
                <w:szCs w:val="24"/>
              </w:rPr>
              <w:t>значава комбинацията от организацията и обмена на знания между лицата, организациите и институциите, които използват и генерират знания в сферата на селското стопанство и взаимосвързаните области (</w:t>
            </w:r>
            <w:r w:rsidR="00F875BD">
              <w:rPr>
                <w:rFonts w:ascii="Times New Roman" w:hAnsi="Times New Roman" w:cs="Times New Roman"/>
                <w:sz w:val="24"/>
                <w:szCs w:val="24"/>
                <w:lang w:val="en-GB"/>
              </w:rPr>
              <w:t xml:space="preserve">Agricultural knowledge and innovation system - </w:t>
            </w:r>
            <w:r w:rsidR="00F875BD">
              <w:rPr>
                <w:rFonts w:ascii="Times New Roman" w:hAnsi="Times New Roman" w:cs="Times New Roman"/>
                <w:sz w:val="24"/>
                <w:szCs w:val="24"/>
              </w:rPr>
              <w:t>С</w:t>
            </w:r>
            <w:r w:rsidRPr="00102904">
              <w:rPr>
                <w:rFonts w:ascii="Times New Roman" w:hAnsi="Times New Roman" w:cs="Times New Roman"/>
                <w:sz w:val="24"/>
                <w:szCs w:val="24"/>
              </w:rPr>
              <w:t>истема за знания и иновации в селското стопанство)</w:t>
            </w:r>
          </w:p>
        </w:tc>
      </w:tr>
      <w:tr w:rsidR="00B5695D" w:rsidRPr="009D3865" w14:paraId="7EC5EE02" w14:textId="77777777" w:rsidTr="004F72DE">
        <w:tc>
          <w:tcPr>
            <w:tcW w:w="3539" w:type="dxa"/>
            <w:vAlign w:val="center"/>
          </w:tcPr>
          <w:p w14:paraId="3AB16B22" w14:textId="7816F1AA" w:rsidR="00B5695D" w:rsidRPr="00E878CB" w:rsidRDefault="00B5695D" w:rsidP="00B5695D">
            <w:pPr>
              <w:rPr>
                <w:rFonts w:ascii="Times New Roman" w:hAnsi="Times New Roman" w:cs="Times New Roman"/>
                <w:sz w:val="24"/>
                <w:szCs w:val="24"/>
              </w:rPr>
            </w:pPr>
            <w:r w:rsidRPr="00A80C68">
              <w:rPr>
                <w:rFonts w:ascii="Times New Roman" w:hAnsi="Times New Roman" w:cs="Times New Roman"/>
                <w:sz w:val="24"/>
                <w:szCs w:val="24"/>
              </w:rPr>
              <w:t>П</w:t>
            </w:r>
            <w:r w:rsidRPr="00E878CB">
              <w:rPr>
                <w:rFonts w:ascii="Times New Roman" w:hAnsi="Times New Roman" w:cs="Times New Roman"/>
                <w:sz w:val="24"/>
                <w:szCs w:val="24"/>
              </w:rPr>
              <w:t>омощ, предоставена в рамките на стратегически план по ОСП</w:t>
            </w:r>
          </w:p>
        </w:tc>
        <w:tc>
          <w:tcPr>
            <w:tcW w:w="5523" w:type="dxa"/>
          </w:tcPr>
          <w:p w14:paraId="4367C38E" w14:textId="2A33108F" w:rsidR="00B5695D" w:rsidRDefault="007779E4" w:rsidP="00B5695D">
            <w:pPr>
              <w:jc w:val="both"/>
              <w:rPr>
                <w:rFonts w:ascii="Times New Roman" w:hAnsi="Times New Roman" w:cs="Times New Roman"/>
                <w:sz w:val="24"/>
                <w:szCs w:val="24"/>
              </w:rPr>
            </w:pPr>
            <w:r>
              <w:rPr>
                <w:rFonts w:ascii="Times New Roman" w:hAnsi="Times New Roman" w:cs="Times New Roman"/>
                <w:sz w:val="24"/>
                <w:szCs w:val="24"/>
              </w:rPr>
              <w:t>О</w:t>
            </w:r>
            <w:r w:rsidR="00B5695D" w:rsidRPr="00B34B54">
              <w:rPr>
                <w:rFonts w:ascii="Times New Roman" w:hAnsi="Times New Roman" w:cs="Times New Roman"/>
                <w:sz w:val="24"/>
                <w:szCs w:val="24"/>
              </w:rPr>
              <w:t>значава подкрепа, предоставена в съответствие с Регламент (ЕС) 2021/2115 като помощ, съфинансирана от ЕЗФРСР, или като допълнително национално финансиране към такава съфинансирана помощ;</w:t>
            </w:r>
          </w:p>
        </w:tc>
      </w:tr>
      <w:tr w:rsidR="00B5695D" w:rsidRPr="009D3865" w14:paraId="0558E77C" w14:textId="77777777" w:rsidTr="004F72DE">
        <w:tc>
          <w:tcPr>
            <w:tcW w:w="3539" w:type="dxa"/>
            <w:vAlign w:val="center"/>
          </w:tcPr>
          <w:p w14:paraId="367000BE" w14:textId="2C719CAB" w:rsidR="00B5695D" w:rsidRPr="00E878CB" w:rsidRDefault="00B5695D" w:rsidP="00B5695D">
            <w:pPr>
              <w:rPr>
                <w:rFonts w:ascii="Times New Roman" w:hAnsi="Times New Roman" w:cs="Times New Roman"/>
                <w:sz w:val="24"/>
                <w:szCs w:val="24"/>
              </w:rPr>
            </w:pPr>
            <w:r w:rsidRPr="00A80C68">
              <w:rPr>
                <w:rFonts w:ascii="Times New Roman" w:hAnsi="Times New Roman" w:cs="Times New Roman"/>
                <w:sz w:val="24"/>
                <w:szCs w:val="24"/>
              </w:rPr>
              <w:t>И</w:t>
            </w:r>
            <w:r w:rsidRPr="00E878CB">
              <w:rPr>
                <w:rFonts w:ascii="Times New Roman" w:hAnsi="Times New Roman" w:cs="Times New Roman"/>
                <w:sz w:val="24"/>
                <w:szCs w:val="24"/>
              </w:rPr>
              <w:t>нтензитет на помощ</w:t>
            </w:r>
          </w:p>
        </w:tc>
        <w:tc>
          <w:tcPr>
            <w:tcW w:w="5523" w:type="dxa"/>
          </w:tcPr>
          <w:p w14:paraId="01D9387E" w14:textId="3E07D64D" w:rsidR="00B5695D" w:rsidRDefault="00B5695D" w:rsidP="00B5695D">
            <w:pPr>
              <w:jc w:val="both"/>
              <w:rPr>
                <w:rFonts w:ascii="Times New Roman" w:hAnsi="Times New Roman" w:cs="Times New Roman"/>
                <w:sz w:val="24"/>
                <w:szCs w:val="24"/>
              </w:rPr>
            </w:pPr>
            <w:r w:rsidRPr="00B34B54">
              <w:rPr>
                <w:rFonts w:ascii="Times New Roman" w:hAnsi="Times New Roman" w:cs="Times New Roman"/>
                <w:sz w:val="24"/>
                <w:szCs w:val="24"/>
              </w:rPr>
              <w:t xml:space="preserve"> „интензитет на помощ“ означава брутния размер на помощта, изразен като процент от допустимите разходи преди приспадането на данъци или други такси;</w:t>
            </w:r>
          </w:p>
        </w:tc>
      </w:tr>
      <w:tr w:rsidR="008B7C73" w:rsidRPr="009D3865" w14:paraId="6F52646B" w14:textId="77777777" w:rsidTr="004F72DE">
        <w:tc>
          <w:tcPr>
            <w:tcW w:w="3539" w:type="dxa"/>
            <w:vAlign w:val="center"/>
          </w:tcPr>
          <w:p w14:paraId="20E8A9F1" w14:textId="2F721F55" w:rsidR="008B7C73" w:rsidRPr="00A80C68" w:rsidRDefault="008B7C73" w:rsidP="008B7C73">
            <w:pPr>
              <w:rPr>
                <w:rFonts w:ascii="Times New Roman" w:hAnsi="Times New Roman" w:cs="Times New Roman"/>
                <w:sz w:val="24"/>
                <w:szCs w:val="24"/>
              </w:rPr>
            </w:pPr>
            <w:r>
              <w:rPr>
                <w:rFonts w:ascii="Times New Roman" w:hAnsi="Times New Roman" w:cs="Times New Roman"/>
                <w:sz w:val="24"/>
                <w:szCs w:val="24"/>
              </w:rPr>
              <w:t>П</w:t>
            </w:r>
            <w:r w:rsidRPr="008B7C73">
              <w:rPr>
                <w:rFonts w:ascii="Times New Roman" w:hAnsi="Times New Roman" w:cs="Times New Roman"/>
                <w:sz w:val="24"/>
                <w:szCs w:val="24"/>
              </w:rPr>
              <w:t>ървично селскостопанско производство</w:t>
            </w:r>
          </w:p>
        </w:tc>
        <w:tc>
          <w:tcPr>
            <w:tcW w:w="5523" w:type="dxa"/>
          </w:tcPr>
          <w:p w14:paraId="18CC43D1" w14:textId="4B64256E" w:rsidR="008B7C73" w:rsidRPr="00B34B54" w:rsidRDefault="007779E4" w:rsidP="008B7C73">
            <w:pPr>
              <w:jc w:val="both"/>
              <w:rPr>
                <w:rFonts w:ascii="Times New Roman" w:hAnsi="Times New Roman" w:cs="Times New Roman"/>
                <w:sz w:val="24"/>
                <w:szCs w:val="24"/>
              </w:rPr>
            </w:pPr>
            <w:r>
              <w:rPr>
                <w:rFonts w:ascii="Times New Roman" w:hAnsi="Times New Roman" w:cs="Times New Roman"/>
                <w:sz w:val="24"/>
                <w:szCs w:val="24"/>
              </w:rPr>
              <w:t>О</w:t>
            </w:r>
            <w:r w:rsidR="008B7C73" w:rsidRPr="00B34B54">
              <w:rPr>
                <w:rFonts w:ascii="Times New Roman" w:hAnsi="Times New Roman" w:cs="Times New Roman"/>
                <w:sz w:val="24"/>
                <w:szCs w:val="24"/>
              </w:rPr>
              <w:t>значава производството на растителните и животинските продукти, изброени в приложение I към Договора, без да се извършват никакви по-нататъшни операции, с които се променя естеството на тези продукти;</w:t>
            </w:r>
          </w:p>
        </w:tc>
      </w:tr>
      <w:tr w:rsidR="008B7C73" w:rsidRPr="009D3865" w14:paraId="12FA4A29" w14:textId="77777777" w:rsidTr="004F72DE">
        <w:tc>
          <w:tcPr>
            <w:tcW w:w="3539" w:type="dxa"/>
            <w:vAlign w:val="center"/>
          </w:tcPr>
          <w:p w14:paraId="41CE1B91" w14:textId="104EE529" w:rsidR="008B7C73" w:rsidRPr="00A80C68" w:rsidRDefault="008B7C73" w:rsidP="008B7C73">
            <w:pPr>
              <w:rPr>
                <w:rFonts w:ascii="Times New Roman" w:hAnsi="Times New Roman" w:cs="Times New Roman"/>
                <w:sz w:val="24"/>
                <w:szCs w:val="24"/>
              </w:rPr>
            </w:pPr>
            <w:r>
              <w:rPr>
                <w:rFonts w:ascii="Times New Roman" w:hAnsi="Times New Roman" w:cs="Times New Roman"/>
                <w:sz w:val="24"/>
                <w:szCs w:val="24"/>
              </w:rPr>
              <w:t>П</w:t>
            </w:r>
            <w:r w:rsidRPr="008B7C73">
              <w:rPr>
                <w:rFonts w:ascii="Times New Roman" w:hAnsi="Times New Roman" w:cs="Times New Roman"/>
                <w:sz w:val="24"/>
                <w:szCs w:val="24"/>
              </w:rPr>
              <w:t>реработка на селскостопански продукти</w:t>
            </w:r>
          </w:p>
        </w:tc>
        <w:tc>
          <w:tcPr>
            <w:tcW w:w="5523" w:type="dxa"/>
          </w:tcPr>
          <w:p w14:paraId="1B046744" w14:textId="087EE683" w:rsidR="008B7C73" w:rsidRPr="00B34B54" w:rsidRDefault="007779E4" w:rsidP="008B7C73">
            <w:pPr>
              <w:jc w:val="both"/>
              <w:rPr>
                <w:rFonts w:ascii="Times New Roman" w:hAnsi="Times New Roman" w:cs="Times New Roman"/>
                <w:sz w:val="24"/>
                <w:szCs w:val="24"/>
              </w:rPr>
            </w:pPr>
            <w:r>
              <w:rPr>
                <w:rFonts w:ascii="Times New Roman" w:hAnsi="Times New Roman" w:cs="Times New Roman"/>
                <w:sz w:val="24"/>
                <w:szCs w:val="24"/>
              </w:rPr>
              <w:t>О</w:t>
            </w:r>
            <w:r w:rsidR="008B7C73" w:rsidRPr="00B34B54">
              <w:rPr>
                <w:rFonts w:ascii="Times New Roman" w:hAnsi="Times New Roman" w:cs="Times New Roman"/>
                <w:sz w:val="24"/>
                <w:szCs w:val="24"/>
              </w:rPr>
              <w:t>значава всяко обработване на селскостопански продукт, в резултат на което се получава продукт, който също е селскостопански продукт, с изключение на дейностите, извършвани в стопанството, нужни за приготвяне на животински или растителен продукт за първа продажба;</w:t>
            </w:r>
          </w:p>
        </w:tc>
      </w:tr>
    </w:tbl>
    <w:p w14:paraId="28F60536" w14:textId="77777777" w:rsidR="00CE1ADE" w:rsidRDefault="00CE1ADE" w:rsidP="00CE1ADE"/>
    <w:p w14:paraId="0132A7C9" w14:textId="77777777" w:rsidR="000D4542" w:rsidRPr="00CE1ADE" w:rsidRDefault="000D4542" w:rsidP="00CE1ADE"/>
    <w:p w14:paraId="0F5B8238" w14:textId="77777777" w:rsidR="00240DE1" w:rsidRDefault="00240DE1" w:rsidP="00CE1ADE">
      <w:pPr>
        <w:pStyle w:val="Heading1"/>
        <w:rPr>
          <w:rFonts w:ascii="Times New Roman" w:hAnsi="Times New Roman" w:cs="Times New Roman"/>
          <w:b/>
          <w:color w:val="auto"/>
          <w:sz w:val="28"/>
          <w:szCs w:val="28"/>
        </w:rPr>
        <w:sectPr w:rsidR="00240DE1">
          <w:pgSz w:w="11906" w:h="16838"/>
          <w:pgMar w:top="1417" w:right="1417" w:bottom="1417" w:left="1417" w:header="708" w:footer="708" w:gutter="0"/>
          <w:cols w:space="708"/>
          <w:docGrid w:linePitch="360"/>
        </w:sectPr>
      </w:pPr>
    </w:p>
    <w:p w14:paraId="449F5AAA" w14:textId="1671536E" w:rsidR="00771598" w:rsidRPr="0061363E" w:rsidRDefault="00CE1ADE" w:rsidP="00CE1ADE">
      <w:pPr>
        <w:pStyle w:val="Heading1"/>
        <w:rPr>
          <w:rFonts w:ascii="Times New Roman" w:hAnsi="Times New Roman" w:cs="Times New Roman"/>
          <w:b/>
          <w:color w:val="auto"/>
          <w:sz w:val="28"/>
          <w:szCs w:val="28"/>
        </w:rPr>
      </w:pPr>
      <w:bookmarkStart w:id="2" w:name="_Toc182234534"/>
      <w:r w:rsidRPr="0061363E">
        <w:rPr>
          <w:rFonts w:ascii="Times New Roman" w:hAnsi="Times New Roman" w:cs="Times New Roman"/>
          <w:b/>
          <w:color w:val="auto"/>
          <w:sz w:val="28"/>
          <w:szCs w:val="28"/>
        </w:rPr>
        <w:lastRenderedPageBreak/>
        <w:t xml:space="preserve">1. </w:t>
      </w:r>
      <w:r w:rsidR="00D65705" w:rsidRPr="0061363E">
        <w:rPr>
          <w:rFonts w:ascii="Times New Roman" w:hAnsi="Times New Roman" w:cs="Times New Roman"/>
          <w:b/>
          <w:color w:val="auto"/>
          <w:sz w:val="28"/>
          <w:szCs w:val="28"/>
        </w:rPr>
        <w:t>Основна ц</w:t>
      </w:r>
      <w:r w:rsidRPr="0061363E">
        <w:rPr>
          <w:rFonts w:ascii="Times New Roman" w:hAnsi="Times New Roman" w:cs="Times New Roman"/>
          <w:b/>
          <w:color w:val="auto"/>
          <w:sz w:val="28"/>
          <w:szCs w:val="28"/>
        </w:rPr>
        <w:t>ел</w:t>
      </w:r>
      <w:r w:rsidR="005B1132" w:rsidRPr="0061363E">
        <w:rPr>
          <w:rFonts w:ascii="Times New Roman" w:hAnsi="Times New Roman" w:cs="Times New Roman"/>
          <w:b/>
          <w:color w:val="auto"/>
          <w:sz w:val="28"/>
          <w:szCs w:val="28"/>
        </w:rPr>
        <w:t>, очаквани резултати и принос към специфичните цели</w:t>
      </w:r>
      <w:bookmarkEnd w:id="2"/>
    </w:p>
    <w:tbl>
      <w:tblPr>
        <w:tblStyle w:val="TableGrid"/>
        <w:tblW w:w="0" w:type="auto"/>
        <w:tblLook w:val="04A0" w:firstRow="1" w:lastRow="0" w:firstColumn="1" w:lastColumn="0" w:noHBand="0" w:noVBand="1"/>
      </w:tblPr>
      <w:tblGrid>
        <w:gridCol w:w="9062"/>
      </w:tblGrid>
      <w:tr w:rsidR="00CE1ADE" w14:paraId="129E9AA3" w14:textId="77777777" w:rsidTr="00CE1ADE">
        <w:tc>
          <w:tcPr>
            <w:tcW w:w="9062" w:type="dxa"/>
          </w:tcPr>
          <w:p w14:paraId="3065F334" w14:textId="77777777" w:rsidR="0061363E" w:rsidRPr="0061363E" w:rsidRDefault="0061363E" w:rsidP="002E759A">
            <w:pPr>
              <w:spacing w:before="40" w:after="40"/>
              <w:jc w:val="both"/>
              <w:rPr>
                <w:rFonts w:ascii="Times New Roman" w:eastAsia="Times New Roman" w:hAnsi="Times New Roman" w:cs="Times New Roman"/>
                <w:b/>
                <w:noProof/>
                <w:sz w:val="24"/>
                <w:szCs w:val="24"/>
              </w:rPr>
            </w:pPr>
            <w:r w:rsidRPr="0061363E">
              <w:rPr>
                <w:rFonts w:ascii="Times New Roman" w:eastAsia="Times New Roman" w:hAnsi="Times New Roman" w:cs="Times New Roman"/>
                <w:b/>
                <w:noProof/>
                <w:sz w:val="24"/>
                <w:szCs w:val="24"/>
              </w:rPr>
              <w:t>1. Основна цел:</w:t>
            </w:r>
          </w:p>
          <w:p w14:paraId="522FDFF7" w14:textId="77777777" w:rsidR="0061363E" w:rsidRPr="0061363E" w:rsidRDefault="00E14DCA" w:rsidP="002E759A">
            <w:pPr>
              <w:spacing w:before="40" w:after="4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1.</w:t>
            </w:r>
            <w:r w:rsidR="0061363E">
              <w:rPr>
                <w:rFonts w:ascii="Times New Roman" w:eastAsia="Times New Roman" w:hAnsi="Times New Roman" w:cs="Times New Roman"/>
                <w:noProof/>
                <w:sz w:val="24"/>
                <w:szCs w:val="24"/>
              </w:rPr>
              <w:t>1.</w:t>
            </w:r>
            <w:r>
              <w:rPr>
                <w:rFonts w:ascii="Times New Roman" w:eastAsia="Times New Roman" w:hAnsi="Times New Roman" w:cs="Times New Roman"/>
                <w:noProof/>
                <w:sz w:val="24"/>
                <w:szCs w:val="24"/>
              </w:rPr>
              <w:t xml:space="preserve"> </w:t>
            </w:r>
            <w:r w:rsidR="002E759A" w:rsidRPr="00CE1ADE">
              <w:rPr>
                <w:rFonts w:ascii="Times New Roman" w:eastAsia="Times New Roman" w:hAnsi="Times New Roman" w:cs="Times New Roman"/>
                <w:noProof/>
                <w:sz w:val="24"/>
                <w:szCs w:val="24"/>
                <w:lang w:val="en-US"/>
              </w:rPr>
              <w:t xml:space="preserve">Подкрепата се предоставя за сформиране на оперативни групи за постигането на целите на </w:t>
            </w:r>
            <w:r w:rsidR="002E759A" w:rsidRPr="00131AA6">
              <w:rPr>
                <w:rFonts w:ascii="Times New Roman" w:eastAsia="Times New Roman" w:hAnsi="Times New Roman" w:cs="Times New Roman"/>
                <w:noProof/>
                <w:sz w:val="24"/>
                <w:szCs w:val="24"/>
                <w:lang w:val="en-US"/>
              </w:rPr>
              <w:t xml:space="preserve">Европейското партньорство за иновации </w:t>
            </w:r>
            <w:r w:rsidR="002E759A">
              <w:rPr>
                <w:rFonts w:ascii="Times New Roman" w:eastAsia="Times New Roman" w:hAnsi="Times New Roman" w:cs="Times New Roman"/>
                <w:noProof/>
                <w:sz w:val="24"/>
                <w:szCs w:val="24"/>
                <w:lang w:val="en-US"/>
              </w:rPr>
              <w:t>(ЕПИ)</w:t>
            </w:r>
            <w:r w:rsidR="002E759A" w:rsidRPr="00CE1ADE">
              <w:rPr>
                <w:rFonts w:ascii="Times New Roman" w:eastAsia="Times New Roman" w:hAnsi="Times New Roman" w:cs="Times New Roman"/>
                <w:noProof/>
                <w:sz w:val="24"/>
                <w:szCs w:val="24"/>
                <w:lang w:val="en-US"/>
              </w:rPr>
              <w:t>, посочени в член 127 на Регламент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0061363E">
              <w:rPr>
                <w:rFonts w:ascii="Times New Roman" w:eastAsia="Times New Roman" w:hAnsi="Times New Roman" w:cs="Times New Roman"/>
                <w:noProof/>
                <w:sz w:val="24"/>
                <w:szCs w:val="24"/>
                <w:lang w:val="en-US"/>
              </w:rPr>
              <w:t xml:space="preserve"> </w:t>
            </w:r>
            <w:r w:rsidR="0061363E">
              <w:rPr>
                <w:rFonts w:ascii="Times New Roman" w:eastAsia="Times New Roman" w:hAnsi="Times New Roman" w:cs="Times New Roman"/>
                <w:noProof/>
                <w:sz w:val="24"/>
                <w:szCs w:val="24"/>
              </w:rPr>
              <w:t>г</w:t>
            </w:r>
            <w:r w:rsidR="002E759A" w:rsidRPr="00CE1ADE">
              <w:rPr>
                <w:rFonts w:ascii="Times New Roman" w:eastAsia="Times New Roman" w:hAnsi="Times New Roman" w:cs="Times New Roman"/>
                <w:noProof/>
                <w:sz w:val="24"/>
                <w:szCs w:val="24"/>
                <w:lang w:val="en-US"/>
              </w:rPr>
              <w:t>.</w:t>
            </w:r>
          </w:p>
          <w:p w14:paraId="11AFEAEA" w14:textId="77777777" w:rsidR="002E759A" w:rsidRPr="00CE1ADE" w:rsidRDefault="0061363E" w:rsidP="002E759A">
            <w:pPr>
              <w:spacing w:before="40" w:after="4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1.</w:t>
            </w:r>
            <w:r w:rsidR="00E14DCA">
              <w:rPr>
                <w:rFonts w:ascii="Times New Roman" w:eastAsia="Times New Roman" w:hAnsi="Times New Roman" w:cs="Times New Roman"/>
                <w:noProof/>
                <w:sz w:val="24"/>
                <w:szCs w:val="24"/>
              </w:rPr>
              <w:t xml:space="preserve">2. </w:t>
            </w:r>
            <w:r w:rsidR="002E759A" w:rsidRPr="00CE1ADE">
              <w:rPr>
                <w:rFonts w:ascii="Times New Roman" w:eastAsia="Times New Roman" w:hAnsi="Times New Roman" w:cs="Times New Roman"/>
                <w:noProof/>
                <w:sz w:val="24"/>
                <w:szCs w:val="24"/>
                <w:lang w:val="en-US"/>
              </w:rPr>
              <w:t>Европейското</w:t>
            </w:r>
            <w:r w:rsidR="002E759A">
              <w:rPr>
                <w:rFonts w:ascii="Times New Roman" w:eastAsia="Times New Roman" w:hAnsi="Times New Roman" w:cs="Times New Roman"/>
                <w:noProof/>
                <w:sz w:val="24"/>
                <w:szCs w:val="24"/>
                <w:lang w:val="en-US"/>
              </w:rPr>
              <w:t xml:space="preserve"> партньорство за иновации </w:t>
            </w:r>
            <w:r w:rsidR="002E759A" w:rsidRPr="00CE1ADE">
              <w:rPr>
                <w:rFonts w:ascii="Times New Roman" w:eastAsia="Times New Roman" w:hAnsi="Times New Roman" w:cs="Times New Roman"/>
                <w:noProof/>
                <w:sz w:val="24"/>
                <w:szCs w:val="24"/>
                <w:lang w:val="en-US"/>
              </w:rPr>
              <w:t>по-конкретно има за цел да:</w:t>
            </w:r>
          </w:p>
          <w:p w14:paraId="24D3C0DE" w14:textId="77777777" w:rsidR="002E759A" w:rsidRPr="0061363E" w:rsidRDefault="002E759A" w:rsidP="0061363E">
            <w:pPr>
              <w:pStyle w:val="ListParagraph"/>
              <w:numPr>
                <w:ilvl w:val="0"/>
                <w:numId w:val="15"/>
              </w:numPr>
              <w:spacing w:before="40" w:after="40"/>
              <w:jc w:val="both"/>
              <w:rPr>
                <w:rFonts w:ascii="Times New Roman" w:eastAsia="Times New Roman" w:hAnsi="Times New Roman" w:cs="Times New Roman"/>
                <w:noProof/>
                <w:sz w:val="24"/>
                <w:szCs w:val="24"/>
                <w:lang w:val="en-US"/>
              </w:rPr>
            </w:pPr>
            <w:r w:rsidRPr="0061363E">
              <w:rPr>
                <w:rFonts w:ascii="Times New Roman" w:eastAsia="Times New Roman" w:hAnsi="Times New Roman" w:cs="Times New Roman"/>
                <w:noProof/>
                <w:sz w:val="24"/>
                <w:szCs w:val="24"/>
                <w:lang w:val="en-US"/>
              </w:rPr>
              <w:t>създава добавена стойност чрез по-добро свързване на научноизследователската дейност и селскостопанската практика и да насърчава по-широкото използване на наличните иновационни мерки;</w:t>
            </w:r>
          </w:p>
          <w:p w14:paraId="6A9ABE6A" w14:textId="77777777" w:rsidR="002E759A" w:rsidRPr="0061363E" w:rsidRDefault="002E759A" w:rsidP="0061363E">
            <w:pPr>
              <w:pStyle w:val="ListParagraph"/>
              <w:numPr>
                <w:ilvl w:val="0"/>
                <w:numId w:val="15"/>
              </w:numPr>
              <w:spacing w:before="40" w:after="40"/>
              <w:jc w:val="both"/>
              <w:rPr>
                <w:rFonts w:ascii="Times New Roman" w:eastAsia="Times New Roman" w:hAnsi="Times New Roman" w:cs="Times New Roman"/>
                <w:noProof/>
                <w:sz w:val="24"/>
                <w:szCs w:val="24"/>
                <w:lang w:val="en-US"/>
              </w:rPr>
            </w:pPr>
            <w:r w:rsidRPr="0061363E">
              <w:rPr>
                <w:rFonts w:ascii="Times New Roman" w:eastAsia="Times New Roman" w:hAnsi="Times New Roman" w:cs="Times New Roman"/>
                <w:noProof/>
                <w:sz w:val="24"/>
                <w:szCs w:val="24"/>
                <w:lang w:val="en-US"/>
              </w:rPr>
              <w:t>установява връзка между участниците в областта на иновациите и съответните проекти;</w:t>
            </w:r>
          </w:p>
          <w:p w14:paraId="4D87EA6F" w14:textId="77777777" w:rsidR="002E759A" w:rsidRPr="0061363E" w:rsidRDefault="002E759A" w:rsidP="0061363E">
            <w:pPr>
              <w:pStyle w:val="ListParagraph"/>
              <w:numPr>
                <w:ilvl w:val="0"/>
                <w:numId w:val="15"/>
              </w:numPr>
              <w:spacing w:before="40" w:after="40"/>
              <w:jc w:val="both"/>
              <w:rPr>
                <w:rFonts w:ascii="Times New Roman" w:eastAsia="Times New Roman" w:hAnsi="Times New Roman" w:cs="Times New Roman"/>
                <w:noProof/>
                <w:sz w:val="24"/>
                <w:szCs w:val="24"/>
                <w:lang w:val="en-US"/>
              </w:rPr>
            </w:pPr>
            <w:r w:rsidRPr="0061363E">
              <w:rPr>
                <w:rFonts w:ascii="Times New Roman" w:eastAsia="Times New Roman" w:hAnsi="Times New Roman" w:cs="Times New Roman"/>
                <w:noProof/>
                <w:sz w:val="24"/>
                <w:szCs w:val="24"/>
                <w:lang w:val="en-US"/>
              </w:rPr>
              <w:t>насърчава по-бързо и по-широкообхватно прилагане на новаторските решения в практиката, включително обменът между земеделските стопани;</w:t>
            </w:r>
          </w:p>
          <w:p w14:paraId="72397CD0" w14:textId="77777777" w:rsidR="0061363E" w:rsidRPr="0061363E" w:rsidRDefault="002E759A" w:rsidP="0061363E">
            <w:pPr>
              <w:pStyle w:val="ListParagraph"/>
              <w:numPr>
                <w:ilvl w:val="0"/>
                <w:numId w:val="15"/>
              </w:numPr>
              <w:spacing w:before="40" w:after="40"/>
              <w:jc w:val="both"/>
              <w:rPr>
                <w:rFonts w:ascii="Times New Roman" w:eastAsia="Times New Roman" w:hAnsi="Times New Roman" w:cs="Times New Roman"/>
                <w:noProof/>
                <w:sz w:val="24"/>
                <w:szCs w:val="24"/>
                <w:lang w:val="en-US"/>
              </w:rPr>
            </w:pPr>
            <w:r w:rsidRPr="0061363E">
              <w:rPr>
                <w:rFonts w:ascii="Times New Roman" w:eastAsia="Times New Roman" w:hAnsi="Times New Roman" w:cs="Times New Roman"/>
                <w:noProof/>
                <w:sz w:val="24"/>
                <w:szCs w:val="24"/>
                <w:lang w:val="en-US"/>
              </w:rPr>
              <w:t>информира научната общност за нуждите от изследвания в полза на селскостопанската практика.</w:t>
            </w:r>
          </w:p>
          <w:p w14:paraId="22762542" w14:textId="77777777" w:rsidR="00FB62DA" w:rsidRPr="00FB62DA" w:rsidRDefault="0061363E" w:rsidP="002E759A">
            <w:pPr>
              <w:spacing w:before="40" w:after="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w:t>
            </w:r>
            <w:r w:rsidRPr="0061363E">
              <w:rPr>
                <w:rFonts w:ascii="Times New Roman" w:eastAsia="Times New Roman" w:hAnsi="Times New Roman" w:cs="Times New Roman"/>
                <w:noProof/>
                <w:sz w:val="24"/>
                <w:szCs w:val="24"/>
              </w:rPr>
              <w:t>3.</w:t>
            </w:r>
            <w:r>
              <w:rPr>
                <w:rFonts w:ascii="Times New Roman" w:eastAsia="Times New Roman" w:hAnsi="Times New Roman" w:cs="Times New Roman"/>
                <w:b/>
                <w:noProof/>
                <w:sz w:val="24"/>
                <w:szCs w:val="24"/>
              </w:rPr>
              <w:t xml:space="preserve"> </w:t>
            </w:r>
            <w:r w:rsidR="002E759A" w:rsidRPr="0061363E">
              <w:rPr>
                <w:rFonts w:ascii="Times New Roman" w:eastAsia="Times New Roman" w:hAnsi="Times New Roman" w:cs="Times New Roman"/>
                <w:noProof/>
                <w:sz w:val="24"/>
                <w:szCs w:val="24"/>
                <w:lang w:val="en-US"/>
              </w:rPr>
              <w:t>Оперативната група</w:t>
            </w:r>
            <w:r w:rsidR="002E759A" w:rsidRPr="003512E3">
              <w:rPr>
                <w:rFonts w:ascii="Times New Roman" w:eastAsia="Times New Roman" w:hAnsi="Times New Roman" w:cs="Times New Roman"/>
                <w:noProof/>
                <w:sz w:val="24"/>
                <w:szCs w:val="24"/>
                <w:lang w:val="en-US"/>
              </w:rPr>
              <w:t xml:space="preserve"> за </w:t>
            </w:r>
            <w:r>
              <w:rPr>
                <w:rFonts w:ascii="Times New Roman" w:eastAsia="Times New Roman" w:hAnsi="Times New Roman" w:cs="Times New Roman"/>
                <w:noProof/>
                <w:sz w:val="24"/>
                <w:szCs w:val="24"/>
                <w:lang w:val="en-US"/>
              </w:rPr>
              <w:t>постигането на целите на ЕПИ</w:t>
            </w:r>
            <w:r w:rsidR="002E759A" w:rsidRPr="003512E3">
              <w:rPr>
                <w:rFonts w:ascii="Times New Roman" w:eastAsia="Times New Roman" w:hAnsi="Times New Roman" w:cs="Times New Roman"/>
                <w:noProof/>
                <w:sz w:val="24"/>
                <w:szCs w:val="24"/>
                <w:lang w:val="en-US"/>
              </w:rPr>
              <w:t xml:space="preserve"> е група от хора с допълващи се знания (напр. практически, научни, технически, организационни познания и т.н.), които съвместно създават практически решения за селското стопанство, горското стопанство и селските общности в иновационен проект.</w:t>
            </w:r>
            <w:r w:rsidR="00B3522B" w:rsidRPr="00B3522B">
              <w:rPr>
                <w:rFonts w:ascii="Times New Roman" w:hAnsi="Times New Roman" w:cs="Times New Roman"/>
                <w:sz w:val="24"/>
                <w:szCs w:val="24"/>
              </w:rPr>
              <w:t xml:space="preserve"> </w:t>
            </w:r>
            <w:r w:rsidR="00B3522B">
              <w:rPr>
                <w:rFonts w:ascii="Times New Roman" w:hAnsi="Times New Roman" w:cs="Times New Roman"/>
                <w:sz w:val="24"/>
                <w:szCs w:val="24"/>
              </w:rPr>
              <w:t>За иновация се счита р</w:t>
            </w:r>
            <w:r w:rsidR="00B3522B" w:rsidRPr="00B3522B">
              <w:rPr>
                <w:rFonts w:ascii="Times New Roman" w:eastAsia="Times New Roman" w:hAnsi="Times New Roman" w:cs="Times New Roman"/>
                <w:noProof/>
                <w:sz w:val="24"/>
                <w:szCs w:val="24"/>
              </w:rPr>
              <w:t>азработването и внедряването в практиката на нов или значително подобрен продукт (стока или услуга), нов процес, нов маркетингов метод, или нов организационен метод, организация на работното място, или външни връзки, която води до повишаване на икономическа, социална или екологична ефективност. За иновация се приема и прилагането на традиционна практика в нов географски или екологичен контекст.</w:t>
            </w:r>
          </w:p>
          <w:p w14:paraId="29802BD2" w14:textId="77777777" w:rsidR="002E759A" w:rsidRPr="003512E3" w:rsidRDefault="002E759A" w:rsidP="002E759A">
            <w:pPr>
              <w:spacing w:before="40" w:after="40"/>
              <w:jc w:val="both"/>
              <w:rPr>
                <w:rFonts w:ascii="Times New Roman" w:eastAsia="Times New Roman" w:hAnsi="Times New Roman" w:cs="Times New Roman"/>
                <w:noProof/>
                <w:sz w:val="24"/>
                <w:szCs w:val="24"/>
                <w:lang w:val="en-US"/>
              </w:rPr>
            </w:pPr>
          </w:p>
          <w:p w14:paraId="351DDEC6" w14:textId="77777777" w:rsidR="002E759A" w:rsidRPr="003512E3" w:rsidRDefault="0061363E" w:rsidP="002E759A">
            <w:pPr>
              <w:spacing w:before="40" w:after="40"/>
              <w:jc w:val="both"/>
              <w:rPr>
                <w:rFonts w:ascii="Times New Roman" w:eastAsia="Times New Roman" w:hAnsi="Times New Roman" w:cs="Times New Roman"/>
                <w:b/>
                <w:noProof/>
                <w:sz w:val="24"/>
                <w:szCs w:val="24"/>
                <w:lang w:val="en-US"/>
              </w:rPr>
            </w:pPr>
            <w:r>
              <w:rPr>
                <w:rFonts w:ascii="Times New Roman" w:eastAsia="Times New Roman" w:hAnsi="Times New Roman" w:cs="Times New Roman"/>
                <w:b/>
                <w:noProof/>
                <w:sz w:val="24"/>
                <w:szCs w:val="24"/>
              </w:rPr>
              <w:t xml:space="preserve">2. </w:t>
            </w:r>
            <w:r w:rsidR="002E759A" w:rsidRPr="003512E3">
              <w:rPr>
                <w:rFonts w:ascii="Times New Roman" w:eastAsia="Times New Roman" w:hAnsi="Times New Roman" w:cs="Times New Roman"/>
                <w:b/>
                <w:noProof/>
                <w:sz w:val="24"/>
                <w:szCs w:val="24"/>
                <w:lang w:val="en-US"/>
              </w:rPr>
              <w:t xml:space="preserve">Очаквани резултати: </w:t>
            </w:r>
          </w:p>
          <w:p w14:paraId="55F81058" w14:textId="2A1EE06B" w:rsidR="002E759A" w:rsidRDefault="00FB62DA" w:rsidP="002E759A">
            <w:pPr>
              <w:spacing w:before="40" w:after="40"/>
              <w:jc w:val="both"/>
              <w:rPr>
                <w:rFonts w:ascii="Times New Roman" w:eastAsia="Times New Roman" w:hAnsi="Times New Roman" w:cs="Times New Roman"/>
                <w:noProof/>
                <w:sz w:val="24"/>
                <w:szCs w:val="24"/>
                <w:lang w:val="en-US"/>
              </w:rPr>
            </w:pPr>
            <w:r>
              <w:rPr>
                <w:rFonts w:ascii="Times New Roman" w:eastAsia="Times New Roman" w:hAnsi="Times New Roman" w:cs="Times New Roman"/>
                <w:noProof/>
                <w:sz w:val="24"/>
                <w:szCs w:val="24"/>
              </w:rPr>
              <w:t xml:space="preserve">2.1. </w:t>
            </w:r>
            <w:r w:rsidR="002E759A" w:rsidRPr="003512E3">
              <w:rPr>
                <w:rFonts w:ascii="Times New Roman" w:eastAsia="Times New Roman" w:hAnsi="Times New Roman" w:cs="Times New Roman"/>
                <w:noProof/>
                <w:sz w:val="24"/>
                <w:szCs w:val="24"/>
                <w:lang w:val="en-US"/>
              </w:rPr>
              <w:t xml:space="preserve">Процедурата ще осигури възможност за подпомагане </w:t>
            </w:r>
            <w:r w:rsidR="0061363E">
              <w:rPr>
                <w:rFonts w:ascii="Times New Roman" w:eastAsia="Times New Roman" w:hAnsi="Times New Roman" w:cs="Times New Roman"/>
                <w:noProof/>
                <w:sz w:val="24"/>
                <w:szCs w:val="24"/>
              </w:rPr>
              <w:t>на оперативни групи в първа стъпка, а именно п</w:t>
            </w:r>
            <w:r w:rsidR="002E759A" w:rsidRPr="003512E3">
              <w:rPr>
                <w:rFonts w:ascii="Times New Roman" w:eastAsia="Times New Roman" w:hAnsi="Times New Roman" w:cs="Times New Roman"/>
                <w:noProof/>
                <w:sz w:val="24"/>
                <w:szCs w:val="24"/>
                <w:lang w:val="en-US"/>
              </w:rPr>
              <w:t>роцеса на сформиране на оперативни групи</w:t>
            </w:r>
            <w:r w:rsidR="00D748A9">
              <w:rPr>
                <w:rFonts w:ascii="Times New Roman" w:eastAsia="Times New Roman" w:hAnsi="Times New Roman" w:cs="Times New Roman"/>
                <w:noProof/>
                <w:sz w:val="24"/>
                <w:szCs w:val="24"/>
              </w:rPr>
              <w:t>, регистриране на дружество по реда на Закона за задълженията и договорите</w:t>
            </w:r>
            <w:r w:rsidR="002E759A" w:rsidRPr="003512E3">
              <w:rPr>
                <w:rFonts w:ascii="Times New Roman" w:eastAsia="Times New Roman" w:hAnsi="Times New Roman" w:cs="Times New Roman"/>
                <w:noProof/>
                <w:sz w:val="24"/>
                <w:szCs w:val="24"/>
                <w:lang w:val="en-US"/>
              </w:rPr>
              <w:t xml:space="preserve"> и формулиране на проекти с потенциал за иновации (новаторски проекти), базирани на интерактивни иновационни модели.</w:t>
            </w:r>
          </w:p>
          <w:p w14:paraId="2897E593" w14:textId="77777777" w:rsidR="00FB62DA" w:rsidRPr="00FB62DA" w:rsidRDefault="00FB62DA" w:rsidP="002E759A">
            <w:pPr>
              <w:spacing w:before="40" w:after="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2.2. Успешно изпълнените новаторски проекти на оперативни групи са основен измерител за добре функциониращата Система за знания и иновации в селското стопанство (</w:t>
            </w:r>
            <w:r>
              <w:rPr>
                <w:rFonts w:ascii="Times New Roman" w:eastAsia="Times New Roman" w:hAnsi="Times New Roman" w:cs="Times New Roman"/>
                <w:noProof/>
                <w:sz w:val="24"/>
                <w:szCs w:val="24"/>
                <w:lang w:val="en-GB"/>
              </w:rPr>
              <w:t xml:space="preserve">AKIS), </w:t>
            </w:r>
            <w:r>
              <w:rPr>
                <w:rFonts w:ascii="Times New Roman" w:eastAsia="Times New Roman" w:hAnsi="Times New Roman" w:cs="Times New Roman"/>
                <w:noProof/>
                <w:sz w:val="24"/>
                <w:szCs w:val="24"/>
              </w:rPr>
              <w:t xml:space="preserve">която представлява </w:t>
            </w:r>
            <w:r w:rsidRPr="00FB62DA">
              <w:rPr>
                <w:rFonts w:ascii="Times New Roman" w:eastAsia="Times New Roman" w:hAnsi="Times New Roman" w:cs="Times New Roman"/>
                <w:noProof/>
                <w:sz w:val="24"/>
                <w:szCs w:val="24"/>
              </w:rPr>
              <w:t>комбинацията от организацията и обмена на знания между лицата, организациите и институциите, които използват и генерират знания в сферата на селското стопанство и взаимосвързаните области</w:t>
            </w:r>
            <w:r>
              <w:rPr>
                <w:rFonts w:ascii="Times New Roman" w:eastAsia="Times New Roman" w:hAnsi="Times New Roman" w:cs="Times New Roman"/>
                <w:noProof/>
                <w:sz w:val="24"/>
                <w:szCs w:val="24"/>
              </w:rPr>
              <w:t>.</w:t>
            </w:r>
          </w:p>
          <w:p w14:paraId="664EF791" w14:textId="77777777" w:rsidR="002E759A" w:rsidRDefault="002E759A" w:rsidP="002E759A">
            <w:pPr>
              <w:spacing w:before="40" w:after="40"/>
              <w:jc w:val="both"/>
              <w:rPr>
                <w:rFonts w:ascii="Times New Roman" w:eastAsia="Times New Roman" w:hAnsi="Times New Roman" w:cs="Times New Roman"/>
                <w:noProof/>
                <w:sz w:val="24"/>
                <w:szCs w:val="24"/>
                <w:lang w:val="en-US"/>
              </w:rPr>
            </w:pPr>
          </w:p>
          <w:p w14:paraId="7E7C543B" w14:textId="77777777" w:rsidR="002E759A" w:rsidRDefault="0061363E" w:rsidP="002E759A">
            <w:pPr>
              <w:spacing w:before="40" w:after="40"/>
              <w:jc w:val="both"/>
              <w:rPr>
                <w:rFonts w:ascii="Times New Roman" w:eastAsia="Times New Roman" w:hAnsi="Times New Roman" w:cs="Times New Roman"/>
                <w:b/>
                <w:noProof/>
                <w:sz w:val="24"/>
                <w:szCs w:val="24"/>
                <w:lang w:val="en-US"/>
              </w:rPr>
            </w:pPr>
            <w:r>
              <w:rPr>
                <w:rFonts w:ascii="Times New Roman" w:eastAsia="Times New Roman" w:hAnsi="Times New Roman" w:cs="Times New Roman"/>
                <w:b/>
                <w:noProof/>
                <w:sz w:val="24"/>
                <w:szCs w:val="24"/>
              </w:rPr>
              <w:t xml:space="preserve">3. </w:t>
            </w:r>
            <w:r w:rsidR="002E759A" w:rsidRPr="002E759A">
              <w:rPr>
                <w:rFonts w:ascii="Times New Roman" w:eastAsia="Times New Roman" w:hAnsi="Times New Roman" w:cs="Times New Roman"/>
                <w:b/>
                <w:noProof/>
                <w:sz w:val="24"/>
                <w:szCs w:val="24"/>
                <w:lang w:val="en-US"/>
              </w:rPr>
              <w:t>Показатели за резултат</w:t>
            </w:r>
            <w:r w:rsidR="00102904">
              <w:rPr>
                <w:rFonts w:ascii="Times New Roman" w:eastAsia="Times New Roman" w:hAnsi="Times New Roman" w:cs="Times New Roman"/>
                <w:b/>
                <w:noProof/>
                <w:sz w:val="24"/>
                <w:szCs w:val="24"/>
                <w:lang w:val="en-US"/>
              </w:rPr>
              <w:t>:</w:t>
            </w:r>
          </w:p>
          <w:p w14:paraId="02B8647B" w14:textId="77777777" w:rsidR="0061363E" w:rsidRDefault="00FB62DA" w:rsidP="002E759A">
            <w:pPr>
              <w:spacing w:before="40" w:after="40"/>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rPr>
              <w:t>И</w:t>
            </w:r>
            <w:r w:rsidR="0061363E" w:rsidRPr="00B3522B">
              <w:rPr>
                <w:rFonts w:ascii="Times New Roman" w:eastAsia="Times New Roman" w:hAnsi="Times New Roman" w:cs="Times New Roman"/>
                <w:noProof/>
                <w:sz w:val="24"/>
                <w:szCs w:val="24"/>
              </w:rPr>
              <w:t xml:space="preserve">нтервенцията ще допринесе за постигане на </w:t>
            </w:r>
            <w:r>
              <w:rPr>
                <w:rFonts w:ascii="Times New Roman" w:eastAsia="Times New Roman" w:hAnsi="Times New Roman" w:cs="Times New Roman"/>
                <w:noProof/>
                <w:sz w:val="24"/>
                <w:szCs w:val="24"/>
              </w:rPr>
              <w:t xml:space="preserve">един или няколко от следните резултатни индикатори, имащи пряко отношение към изпълнението на </w:t>
            </w:r>
            <w:r>
              <w:rPr>
                <w:rFonts w:ascii="Times New Roman" w:eastAsia="Times New Roman" w:hAnsi="Times New Roman" w:cs="Times New Roman"/>
                <w:noProof/>
                <w:sz w:val="24"/>
                <w:szCs w:val="24"/>
                <w:lang w:val="en-GB"/>
              </w:rPr>
              <w:t>AKIS</w:t>
            </w:r>
            <w:r w:rsidR="00D6215F">
              <w:rPr>
                <w:rFonts w:ascii="Times New Roman" w:eastAsia="Times New Roman" w:hAnsi="Times New Roman" w:cs="Times New Roman"/>
                <w:noProof/>
                <w:sz w:val="24"/>
                <w:szCs w:val="24"/>
              </w:rPr>
              <w:t xml:space="preserve"> в България</w:t>
            </w:r>
            <w:r>
              <w:rPr>
                <w:rFonts w:ascii="Times New Roman" w:eastAsia="Times New Roman" w:hAnsi="Times New Roman" w:cs="Times New Roman"/>
                <w:noProof/>
                <w:sz w:val="24"/>
                <w:szCs w:val="24"/>
                <w:lang w:val="en-GB"/>
              </w:rPr>
              <w:t>:</w:t>
            </w:r>
          </w:p>
          <w:p w14:paraId="76F37EB3" w14:textId="77777777" w:rsidR="00FB62DA" w:rsidRPr="00FB62DA" w:rsidRDefault="00FB62DA" w:rsidP="002E759A">
            <w:pPr>
              <w:spacing w:before="40" w:after="40"/>
              <w:jc w:val="both"/>
              <w:rPr>
                <w:rFonts w:ascii="Times New Roman" w:eastAsia="Times New Roman" w:hAnsi="Times New Roman" w:cs="Times New Roman"/>
                <w:noProof/>
                <w:sz w:val="24"/>
                <w:szCs w:val="24"/>
                <w:lang w:val="en-GB"/>
              </w:rPr>
            </w:pPr>
          </w:p>
          <w:p w14:paraId="765085D3" w14:textId="77777777" w:rsidR="002E759A" w:rsidRPr="00E14DCA" w:rsidRDefault="002E759A" w:rsidP="002E759A">
            <w:pPr>
              <w:spacing w:before="40" w:after="40"/>
              <w:jc w:val="both"/>
              <w:rPr>
                <w:rFonts w:ascii="Times New Roman" w:eastAsia="Times New Roman" w:hAnsi="Times New Roman" w:cs="Times New Roman"/>
                <w:noProof/>
                <w:sz w:val="24"/>
                <w:szCs w:val="24"/>
              </w:rPr>
            </w:pPr>
            <w:r w:rsidRPr="0061363E">
              <w:rPr>
                <w:rFonts w:ascii="Times New Roman" w:eastAsia="Times New Roman" w:hAnsi="Times New Roman" w:cs="Times New Roman"/>
                <w:b/>
                <w:noProof/>
                <w:sz w:val="24"/>
                <w:szCs w:val="24"/>
              </w:rPr>
              <w:t>R.1</w:t>
            </w:r>
            <w:r w:rsidR="0061363E" w:rsidRPr="0061363E">
              <w:rPr>
                <w:rFonts w:ascii="Times New Roman" w:eastAsia="Times New Roman" w:hAnsi="Times New Roman" w:cs="Times New Roman"/>
                <w:b/>
                <w:noProof/>
                <w:sz w:val="24"/>
                <w:szCs w:val="24"/>
              </w:rPr>
              <w:t>.</w:t>
            </w:r>
            <w:r w:rsidRPr="00E14DCA">
              <w:rPr>
                <w:rFonts w:ascii="Times New Roman" w:eastAsia="Times New Roman" w:hAnsi="Times New Roman" w:cs="Times New Roman"/>
                <w:noProof/>
                <w:sz w:val="24"/>
                <w:szCs w:val="24"/>
              </w:rPr>
              <w:t xml:space="preserve"> </w:t>
            </w:r>
            <w:r w:rsidR="00E14DCA" w:rsidRPr="00E14DCA">
              <w:rPr>
                <w:rFonts w:ascii="Times New Roman" w:eastAsia="Times New Roman" w:hAnsi="Times New Roman" w:cs="Times New Roman"/>
                <w:noProof/>
                <w:sz w:val="24"/>
                <w:szCs w:val="24"/>
              </w:rPr>
              <w:t>Подобряване на качеството на изпълнението чрез знания и иновации: Брой на лицата, ползващи се от консултации, обучения и обмен на знания или участващи в оперативни групи на Европейското партньорство за иновации (ЕПИ), подпомагани от ОСП с цел подобряване на устойчивото качество на изпълнението в икономически, социален, екологичен, свързан с климата и с ресурсната ефективност аспект</w:t>
            </w:r>
            <w:r w:rsidR="00D14128" w:rsidRPr="00E14DCA">
              <w:rPr>
                <w:rFonts w:ascii="Times New Roman" w:eastAsia="Times New Roman" w:hAnsi="Times New Roman" w:cs="Times New Roman"/>
                <w:noProof/>
                <w:sz w:val="24"/>
                <w:szCs w:val="24"/>
              </w:rPr>
              <w:t>.</w:t>
            </w:r>
          </w:p>
          <w:p w14:paraId="0A2AD6AF" w14:textId="77777777" w:rsidR="00E14DCA" w:rsidRDefault="00E14DCA" w:rsidP="002E759A">
            <w:pPr>
              <w:spacing w:before="40" w:after="40"/>
              <w:jc w:val="both"/>
              <w:rPr>
                <w:rFonts w:ascii="Times New Roman" w:eastAsia="Times New Roman" w:hAnsi="Times New Roman" w:cs="Times New Roman"/>
                <w:noProof/>
                <w:sz w:val="24"/>
                <w:szCs w:val="24"/>
                <w:lang w:val="en-GB"/>
              </w:rPr>
            </w:pPr>
          </w:p>
          <w:p w14:paraId="287AA1C3" w14:textId="57BCF344" w:rsidR="00E14DCA" w:rsidRPr="00E14DCA" w:rsidRDefault="00E14DCA" w:rsidP="002E759A">
            <w:pPr>
              <w:spacing w:before="40" w:after="40"/>
              <w:jc w:val="both"/>
              <w:rPr>
                <w:rFonts w:ascii="Times New Roman" w:eastAsia="Times New Roman" w:hAnsi="Times New Roman" w:cs="Times New Roman"/>
                <w:noProof/>
                <w:sz w:val="24"/>
                <w:szCs w:val="24"/>
                <w:lang w:val="en-GB"/>
              </w:rPr>
            </w:pPr>
            <w:r w:rsidRPr="0061363E">
              <w:rPr>
                <w:rFonts w:ascii="Times New Roman" w:eastAsia="Times New Roman" w:hAnsi="Times New Roman" w:cs="Times New Roman"/>
                <w:b/>
                <w:noProof/>
                <w:sz w:val="24"/>
                <w:szCs w:val="24"/>
                <w:lang w:val="en-GB"/>
              </w:rPr>
              <w:t>R.2</w:t>
            </w:r>
            <w:r w:rsidR="0061363E" w:rsidRPr="0061363E">
              <w:rPr>
                <w:rFonts w:ascii="Times New Roman" w:eastAsia="Times New Roman" w:hAnsi="Times New Roman" w:cs="Times New Roman"/>
                <w:b/>
                <w:noProof/>
                <w:sz w:val="24"/>
                <w:szCs w:val="24"/>
              </w:rPr>
              <w:t>.</w:t>
            </w:r>
            <w:r>
              <w:rPr>
                <w:rFonts w:ascii="Times New Roman" w:eastAsia="Times New Roman" w:hAnsi="Times New Roman" w:cs="Times New Roman"/>
                <w:noProof/>
                <w:sz w:val="24"/>
                <w:szCs w:val="24"/>
                <w:lang w:val="en-GB"/>
              </w:rPr>
              <w:t xml:space="preserve"> </w:t>
            </w:r>
            <w:r w:rsidRPr="00E14DCA">
              <w:rPr>
                <w:rFonts w:ascii="Times New Roman" w:eastAsia="Times New Roman" w:hAnsi="Times New Roman" w:cs="Times New Roman"/>
                <w:noProof/>
                <w:sz w:val="24"/>
                <w:szCs w:val="24"/>
              </w:rPr>
              <w:t>Създаване на връзка между консултациите и системите за знания: Брой на получаващите подпомагане консултанти, които да бъдат интегрирани в Системите за знания и иновации в селското стопанство (AKIS)</w:t>
            </w:r>
            <w:r w:rsidR="00F12658">
              <w:rPr>
                <w:rFonts w:ascii="Times New Roman" w:eastAsia="Times New Roman" w:hAnsi="Times New Roman" w:cs="Times New Roman"/>
                <w:noProof/>
                <w:sz w:val="24"/>
                <w:szCs w:val="24"/>
              </w:rPr>
              <w:t>.</w:t>
            </w:r>
          </w:p>
          <w:p w14:paraId="039C736F" w14:textId="77777777" w:rsidR="00E14DCA" w:rsidRDefault="00E14DCA" w:rsidP="002E759A">
            <w:pPr>
              <w:spacing w:before="40" w:after="40"/>
              <w:jc w:val="both"/>
              <w:rPr>
                <w:rFonts w:ascii="Times New Roman" w:eastAsia="Times New Roman" w:hAnsi="Times New Roman" w:cs="Times New Roman"/>
                <w:noProof/>
                <w:sz w:val="24"/>
                <w:szCs w:val="24"/>
                <w:lang w:val="en-US"/>
              </w:rPr>
            </w:pPr>
          </w:p>
          <w:p w14:paraId="240528A4" w14:textId="77777777" w:rsidR="00D14128" w:rsidRPr="00E14DCA" w:rsidRDefault="00D14128" w:rsidP="002E759A">
            <w:pPr>
              <w:spacing w:before="40" w:after="40"/>
              <w:jc w:val="both"/>
              <w:rPr>
                <w:rFonts w:ascii="Times New Roman" w:eastAsia="Times New Roman" w:hAnsi="Times New Roman" w:cs="Times New Roman"/>
                <w:noProof/>
                <w:sz w:val="24"/>
                <w:szCs w:val="24"/>
              </w:rPr>
            </w:pPr>
            <w:r w:rsidRPr="0061363E">
              <w:rPr>
                <w:rFonts w:ascii="Times New Roman" w:eastAsia="Times New Roman" w:hAnsi="Times New Roman" w:cs="Times New Roman"/>
                <w:b/>
                <w:noProof/>
                <w:sz w:val="24"/>
                <w:szCs w:val="24"/>
              </w:rPr>
              <w:t>R.3</w:t>
            </w:r>
            <w:r w:rsidR="0061363E" w:rsidRPr="0061363E">
              <w:rPr>
                <w:rFonts w:ascii="Times New Roman" w:eastAsia="Times New Roman" w:hAnsi="Times New Roman" w:cs="Times New Roman"/>
                <w:b/>
                <w:noProof/>
                <w:sz w:val="24"/>
                <w:szCs w:val="24"/>
              </w:rPr>
              <w:t>.</w:t>
            </w:r>
            <w:r w:rsidRPr="00E14DCA">
              <w:rPr>
                <w:rFonts w:ascii="Times New Roman" w:eastAsia="Times New Roman" w:hAnsi="Times New Roman" w:cs="Times New Roman"/>
                <w:noProof/>
                <w:sz w:val="24"/>
                <w:szCs w:val="24"/>
              </w:rPr>
              <w:t xml:space="preserve"> </w:t>
            </w:r>
            <w:r w:rsidR="00E14DCA" w:rsidRPr="00E14DCA">
              <w:rPr>
                <w:rFonts w:ascii="Times New Roman" w:eastAsia="Times New Roman" w:hAnsi="Times New Roman" w:cs="Times New Roman"/>
                <w:noProof/>
                <w:sz w:val="24"/>
                <w:szCs w:val="24"/>
              </w:rPr>
              <w:t>Цифровизация на селското стопанство: дял на земеделските стопанства, ползващи подпомагане за цифрови технологии за земеделие по линия на ОСП.</w:t>
            </w:r>
          </w:p>
          <w:p w14:paraId="74F4E1B5" w14:textId="77777777" w:rsidR="00E14DCA" w:rsidRDefault="00E14DCA" w:rsidP="002E759A">
            <w:pPr>
              <w:spacing w:before="40" w:after="40"/>
              <w:jc w:val="both"/>
              <w:rPr>
                <w:rFonts w:ascii="Times New Roman" w:eastAsia="Times New Roman" w:hAnsi="Times New Roman" w:cs="Times New Roman"/>
                <w:noProof/>
                <w:sz w:val="24"/>
                <w:szCs w:val="24"/>
                <w:lang w:val="en-US"/>
              </w:rPr>
            </w:pPr>
          </w:p>
          <w:p w14:paraId="7183DD8E" w14:textId="77777777" w:rsidR="005B1132" w:rsidRDefault="002E759A" w:rsidP="002E759A">
            <w:pPr>
              <w:spacing w:before="40" w:after="40"/>
              <w:jc w:val="both"/>
              <w:rPr>
                <w:rFonts w:ascii="Times New Roman" w:eastAsia="Times New Roman" w:hAnsi="Times New Roman" w:cs="Times New Roman"/>
                <w:noProof/>
                <w:sz w:val="24"/>
                <w:szCs w:val="24"/>
              </w:rPr>
            </w:pPr>
            <w:r w:rsidRPr="0061363E">
              <w:rPr>
                <w:rFonts w:ascii="Times New Roman" w:eastAsia="Times New Roman" w:hAnsi="Times New Roman" w:cs="Times New Roman"/>
                <w:b/>
                <w:noProof/>
                <w:sz w:val="24"/>
                <w:szCs w:val="24"/>
                <w:lang w:val="en-US"/>
              </w:rPr>
              <w:t>R.28</w:t>
            </w:r>
            <w:r w:rsidR="0061363E" w:rsidRPr="0061363E">
              <w:rPr>
                <w:rFonts w:ascii="Times New Roman" w:eastAsia="Times New Roman" w:hAnsi="Times New Roman" w:cs="Times New Roman"/>
                <w:b/>
                <w:noProof/>
                <w:sz w:val="24"/>
                <w:szCs w:val="24"/>
              </w:rPr>
              <w:t>.</w:t>
            </w:r>
            <w:r w:rsidRPr="002E759A">
              <w:rPr>
                <w:rFonts w:ascii="Times New Roman" w:eastAsia="Times New Roman" w:hAnsi="Times New Roman" w:cs="Times New Roman"/>
                <w:noProof/>
                <w:sz w:val="24"/>
                <w:szCs w:val="24"/>
                <w:lang w:val="en-US"/>
              </w:rPr>
              <w:t xml:space="preserve"> </w:t>
            </w:r>
            <w:r w:rsidR="00E14DCA" w:rsidRPr="00E14DCA">
              <w:rPr>
                <w:rFonts w:ascii="Times New Roman" w:eastAsia="Times New Roman" w:hAnsi="Times New Roman" w:cs="Times New Roman"/>
                <w:noProof/>
                <w:sz w:val="24"/>
                <w:szCs w:val="24"/>
                <w:lang w:val="en-US"/>
              </w:rPr>
              <w:t>Качество на изпълнението с оглед на околната среда или климата чрез знания и иновации: брой на лицата, ползващи се от консултации, обучения и обмен на знания или участващи в оперативни групи на Европейското партньорство за иновации (ЕПИ), подпомагани от ОСП, във връзка с качеството на изпълнението свързано с околната среда климата</w:t>
            </w:r>
            <w:r w:rsidR="00D14128">
              <w:rPr>
                <w:rFonts w:ascii="Times New Roman" w:eastAsia="Times New Roman" w:hAnsi="Times New Roman" w:cs="Times New Roman"/>
                <w:noProof/>
                <w:sz w:val="24"/>
                <w:szCs w:val="24"/>
              </w:rPr>
              <w:t>.</w:t>
            </w:r>
          </w:p>
          <w:p w14:paraId="2F389BC1" w14:textId="77777777" w:rsidR="00AB798E" w:rsidRDefault="00AB798E" w:rsidP="0061363E">
            <w:pPr>
              <w:spacing w:before="40" w:after="40"/>
              <w:jc w:val="both"/>
              <w:rPr>
                <w:rFonts w:ascii="Times New Roman" w:eastAsia="Times New Roman" w:hAnsi="Times New Roman" w:cs="Times New Roman"/>
                <w:b/>
                <w:noProof/>
                <w:sz w:val="24"/>
                <w:szCs w:val="24"/>
              </w:rPr>
            </w:pPr>
          </w:p>
          <w:p w14:paraId="6AD773B7" w14:textId="7EEC85E6" w:rsidR="0061363E" w:rsidRDefault="00D748A9" w:rsidP="0061363E">
            <w:pPr>
              <w:spacing w:before="40" w:after="40"/>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4. </w:t>
            </w:r>
            <w:r w:rsidR="00AB798E">
              <w:rPr>
                <w:rFonts w:ascii="Times New Roman" w:eastAsia="Times New Roman" w:hAnsi="Times New Roman" w:cs="Times New Roman"/>
                <w:b/>
                <w:noProof/>
                <w:sz w:val="24"/>
                <w:szCs w:val="24"/>
              </w:rPr>
              <w:t>П</w:t>
            </w:r>
            <w:r w:rsidR="00AB798E" w:rsidRPr="00AB798E">
              <w:rPr>
                <w:rFonts w:ascii="Times New Roman" w:eastAsia="Times New Roman" w:hAnsi="Times New Roman" w:cs="Times New Roman"/>
                <w:b/>
                <w:noProof/>
                <w:sz w:val="24"/>
                <w:szCs w:val="24"/>
              </w:rPr>
              <w:t>ринос към специфичните цели</w:t>
            </w:r>
          </w:p>
          <w:p w14:paraId="0D61CACC" w14:textId="77777777" w:rsidR="0061363E" w:rsidRDefault="004B1638" w:rsidP="004B1638">
            <w:pPr>
              <w:spacing w:before="40" w:after="40"/>
              <w:jc w:val="both"/>
              <w:rPr>
                <w:rFonts w:ascii="Times New Roman" w:eastAsia="Times New Roman" w:hAnsi="Times New Roman" w:cs="Times New Roman"/>
                <w:noProof/>
                <w:color w:val="000000" w:themeColor="text1"/>
                <w:sz w:val="24"/>
                <w:szCs w:val="24"/>
                <w:lang w:val="en-US"/>
              </w:rPr>
            </w:pPr>
            <w:r w:rsidRPr="009C62DE">
              <w:rPr>
                <w:rFonts w:ascii="Times New Roman" w:eastAsia="Times New Roman" w:hAnsi="Times New Roman" w:cs="Times New Roman"/>
                <w:noProof/>
                <w:color w:val="000000" w:themeColor="text1"/>
                <w:sz w:val="24"/>
                <w:szCs w:val="24"/>
              </w:rPr>
              <w:t xml:space="preserve">В </w:t>
            </w:r>
            <w:r w:rsidRPr="009C62DE">
              <w:rPr>
                <w:rFonts w:ascii="Times New Roman" w:eastAsia="Times New Roman" w:hAnsi="Times New Roman" w:cs="Times New Roman"/>
                <w:noProof/>
                <w:color w:val="000000" w:themeColor="text1"/>
                <w:sz w:val="24"/>
                <w:szCs w:val="24"/>
                <w:lang w:val="en-US"/>
              </w:rPr>
              <w:t xml:space="preserve">рамките на </w:t>
            </w:r>
            <w:r w:rsidRPr="009C62DE">
              <w:rPr>
                <w:rFonts w:ascii="Times New Roman" w:eastAsia="Times New Roman" w:hAnsi="Times New Roman" w:cs="Times New Roman"/>
                <w:noProof/>
                <w:color w:val="000000" w:themeColor="text1"/>
                <w:sz w:val="24"/>
                <w:szCs w:val="24"/>
              </w:rPr>
              <w:t>СПРЗСР 2023 – 2027 г.</w:t>
            </w:r>
            <w:r w:rsidRPr="009C62DE">
              <w:rPr>
                <w:rFonts w:ascii="Times New Roman" w:eastAsia="Times New Roman" w:hAnsi="Times New Roman" w:cs="Times New Roman"/>
                <w:noProof/>
                <w:color w:val="000000" w:themeColor="text1"/>
                <w:sz w:val="24"/>
                <w:szCs w:val="24"/>
                <w:lang w:val="en-US"/>
              </w:rPr>
              <w:t xml:space="preserve"> </w:t>
            </w:r>
            <w:r w:rsidRPr="009C62DE">
              <w:rPr>
                <w:rFonts w:ascii="Times New Roman" w:eastAsia="Times New Roman" w:hAnsi="Times New Roman" w:cs="Times New Roman"/>
                <w:noProof/>
                <w:color w:val="000000" w:themeColor="text1"/>
                <w:sz w:val="24"/>
                <w:szCs w:val="24"/>
              </w:rPr>
              <w:t>о</w:t>
            </w:r>
            <w:r w:rsidRPr="009C62DE">
              <w:rPr>
                <w:rFonts w:ascii="Times New Roman" w:eastAsia="Times New Roman" w:hAnsi="Times New Roman" w:cs="Times New Roman"/>
                <w:noProof/>
                <w:color w:val="000000" w:themeColor="text1"/>
                <w:sz w:val="24"/>
                <w:szCs w:val="24"/>
                <w:lang w:val="en-US"/>
              </w:rPr>
              <w:t>бхватът на подпомагане се разширява, като</w:t>
            </w:r>
            <w:r w:rsidRPr="009C62DE">
              <w:rPr>
                <w:rFonts w:ascii="Times New Roman" w:eastAsia="Times New Roman" w:hAnsi="Times New Roman" w:cs="Times New Roman"/>
                <w:noProof/>
                <w:color w:val="000000" w:themeColor="text1"/>
                <w:sz w:val="24"/>
                <w:szCs w:val="24"/>
              </w:rPr>
              <w:t xml:space="preserve"> </w:t>
            </w:r>
            <w:r w:rsidRPr="009C62DE">
              <w:rPr>
                <w:rFonts w:ascii="Times New Roman" w:eastAsia="Times New Roman" w:hAnsi="Times New Roman" w:cs="Times New Roman"/>
                <w:noProof/>
                <w:color w:val="000000" w:themeColor="text1"/>
                <w:sz w:val="24"/>
                <w:szCs w:val="24"/>
                <w:lang w:val="en-US"/>
              </w:rPr>
              <w:t>помощта може да покрива всички девет специфични цели, в т.ч. обхващайки екологични и</w:t>
            </w:r>
            <w:r w:rsidRPr="009C62DE">
              <w:rPr>
                <w:rFonts w:ascii="Times New Roman" w:eastAsia="Times New Roman" w:hAnsi="Times New Roman" w:cs="Times New Roman"/>
                <w:noProof/>
                <w:color w:val="000000" w:themeColor="text1"/>
                <w:sz w:val="24"/>
                <w:szCs w:val="24"/>
              </w:rPr>
              <w:t xml:space="preserve"> </w:t>
            </w:r>
            <w:r w:rsidRPr="009C62DE">
              <w:rPr>
                <w:rFonts w:ascii="Times New Roman" w:eastAsia="Times New Roman" w:hAnsi="Times New Roman" w:cs="Times New Roman"/>
                <w:noProof/>
                <w:color w:val="000000" w:themeColor="text1"/>
                <w:sz w:val="24"/>
                <w:szCs w:val="24"/>
                <w:lang w:val="en-US"/>
              </w:rPr>
              <w:t>социални аспекти. Резултатите от проектите ще послужат на земеделските стопани</w:t>
            </w:r>
            <w:r w:rsidRPr="009C62DE">
              <w:rPr>
                <w:rFonts w:ascii="Times New Roman" w:eastAsia="Times New Roman" w:hAnsi="Times New Roman" w:cs="Times New Roman"/>
                <w:noProof/>
                <w:color w:val="000000" w:themeColor="text1"/>
                <w:sz w:val="24"/>
                <w:szCs w:val="24"/>
              </w:rPr>
              <w:t>,</w:t>
            </w:r>
            <w:r w:rsidRPr="009C62DE">
              <w:rPr>
                <w:rFonts w:ascii="Times New Roman" w:eastAsia="Times New Roman" w:hAnsi="Times New Roman" w:cs="Times New Roman"/>
                <w:noProof/>
                <w:color w:val="000000" w:themeColor="text1"/>
                <w:sz w:val="24"/>
                <w:szCs w:val="24"/>
                <w:lang w:val="en-US"/>
              </w:rPr>
              <w:t xml:space="preserve"> за да</w:t>
            </w:r>
            <w:r w:rsidRPr="009C62DE">
              <w:rPr>
                <w:rFonts w:ascii="Times New Roman" w:eastAsia="Times New Roman" w:hAnsi="Times New Roman" w:cs="Times New Roman"/>
                <w:noProof/>
                <w:color w:val="000000" w:themeColor="text1"/>
                <w:sz w:val="24"/>
                <w:szCs w:val="24"/>
              </w:rPr>
              <w:t xml:space="preserve"> </w:t>
            </w:r>
            <w:r w:rsidRPr="009C62DE">
              <w:rPr>
                <w:rFonts w:ascii="Times New Roman" w:eastAsia="Times New Roman" w:hAnsi="Times New Roman" w:cs="Times New Roman"/>
                <w:noProof/>
                <w:color w:val="000000" w:themeColor="text1"/>
                <w:sz w:val="24"/>
                <w:szCs w:val="24"/>
                <w:lang w:val="en-US"/>
              </w:rPr>
              <w:t>преодолеят предизвикатествата пред които са изправени от гледна точка на опазване на околната</w:t>
            </w:r>
            <w:r w:rsidRPr="009C62DE">
              <w:rPr>
                <w:rFonts w:ascii="Times New Roman" w:eastAsia="Times New Roman" w:hAnsi="Times New Roman" w:cs="Times New Roman"/>
                <w:noProof/>
                <w:color w:val="000000" w:themeColor="text1"/>
                <w:sz w:val="24"/>
                <w:szCs w:val="24"/>
              </w:rPr>
              <w:t xml:space="preserve"> </w:t>
            </w:r>
            <w:r w:rsidRPr="009C62DE">
              <w:rPr>
                <w:rFonts w:ascii="Times New Roman" w:eastAsia="Times New Roman" w:hAnsi="Times New Roman" w:cs="Times New Roman"/>
                <w:noProof/>
                <w:color w:val="000000" w:themeColor="text1"/>
                <w:sz w:val="24"/>
                <w:szCs w:val="24"/>
                <w:lang w:val="en-US"/>
              </w:rPr>
              <w:t>среда, адаптиране към промените в климата, опазване на биологичното разнообразие, развитие на</w:t>
            </w:r>
            <w:r w:rsidRPr="009C62DE">
              <w:rPr>
                <w:rFonts w:ascii="Times New Roman" w:eastAsia="Times New Roman" w:hAnsi="Times New Roman" w:cs="Times New Roman"/>
                <w:noProof/>
                <w:color w:val="000000" w:themeColor="text1"/>
                <w:sz w:val="24"/>
                <w:szCs w:val="24"/>
              </w:rPr>
              <w:t xml:space="preserve"> </w:t>
            </w:r>
            <w:r w:rsidRPr="009C62DE">
              <w:rPr>
                <w:rFonts w:ascii="Times New Roman" w:eastAsia="Times New Roman" w:hAnsi="Times New Roman" w:cs="Times New Roman"/>
                <w:noProof/>
                <w:color w:val="000000" w:themeColor="text1"/>
                <w:sz w:val="24"/>
                <w:szCs w:val="24"/>
                <w:lang w:val="en-US"/>
              </w:rPr>
              <w:t>селските райони и др.</w:t>
            </w:r>
          </w:p>
          <w:p w14:paraId="34FABFD8" w14:textId="38436AB7" w:rsidR="00560904" w:rsidRPr="00771598" w:rsidRDefault="00560904" w:rsidP="004B1638">
            <w:pPr>
              <w:spacing w:before="40" w:after="40"/>
              <w:jc w:val="both"/>
              <w:rPr>
                <w:rFonts w:ascii="Times New Roman" w:eastAsia="Times New Roman" w:hAnsi="Times New Roman" w:cs="Times New Roman"/>
                <w:noProof/>
                <w:color w:val="FF0000"/>
                <w:sz w:val="24"/>
                <w:szCs w:val="24"/>
                <w:lang w:val="en-US"/>
              </w:rPr>
            </w:pPr>
          </w:p>
        </w:tc>
      </w:tr>
    </w:tbl>
    <w:p w14:paraId="699F1888" w14:textId="712A1E00" w:rsidR="00D65705" w:rsidRPr="0061363E" w:rsidRDefault="00D65705" w:rsidP="00D65705">
      <w:pPr>
        <w:pStyle w:val="Heading1"/>
        <w:rPr>
          <w:rFonts w:ascii="Times New Roman" w:hAnsi="Times New Roman" w:cs="Times New Roman"/>
          <w:b/>
          <w:color w:val="auto"/>
          <w:sz w:val="28"/>
          <w:szCs w:val="28"/>
        </w:rPr>
      </w:pPr>
      <w:bookmarkStart w:id="3" w:name="_Toc182234535"/>
      <w:r w:rsidRPr="0061363E">
        <w:rPr>
          <w:rFonts w:ascii="Times New Roman" w:hAnsi="Times New Roman" w:cs="Times New Roman"/>
          <w:b/>
          <w:color w:val="auto"/>
          <w:sz w:val="28"/>
          <w:szCs w:val="28"/>
        </w:rPr>
        <w:lastRenderedPageBreak/>
        <w:t>2. Териториален обхват</w:t>
      </w:r>
      <w:bookmarkEnd w:id="3"/>
    </w:p>
    <w:tbl>
      <w:tblPr>
        <w:tblStyle w:val="TableGrid"/>
        <w:tblW w:w="0" w:type="auto"/>
        <w:tblLook w:val="04A0" w:firstRow="1" w:lastRow="0" w:firstColumn="1" w:lastColumn="0" w:noHBand="0" w:noVBand="1"/>
      </w:tblPr>
      <w:tblGrid>
        <w:gridCol w:w="9062"/>
      </w:tblGrid>
      <w:tr w:rsidR="00D65705" w14:paraId="350A2A52" w14:textId="77777777" w:rsidTr="00771598">
        <w:tc>
          <w:tcPr>
            <w:tcW w:w="9062" w:type="dxa"/>
          </w:tcPr>
          <w:p w14:paraId="177D17E3" w14:textId="77777777" w:rsidR="00D65705" w:rsidRPr="006318DB" w:rsidRDefault="002E759A" w:rsidP="00771598">
            <w:pPr>
              <w:spacing w:before="40" w:after="4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Проектите се изпълняват на територията на Република България.</w:t>
            </w:r>
          </w:p>
        </w:tc>
      </w:tr>
    </w:tbl>
    <w:p w14:paraId="620650DF" w14:textId="4FCA8E0F" w:rsidR="00CE1ADE" w:rsidRPr="0061363E" w:rsidRDefault="00D65705" w:rsidP="005B1132">
      <w:pPr>
        <w:pStyle w:val="Heading1"/>
        <w:jc w:val="both"/>
        <w:rPr>
          <w:rFonts w:ascii="Times New Roman" w:hAnsi="Times New Roman" w:cs="Times New Roman"/>
          <w:b/>
          <w:color w:val="auto"/>
          <w:sz w:val="28"/>
          <w:szCs w:val="28"/>
        </w:rPr>
      </w:pPr>
      <w:bookmarkStart w:id="4" w:name="_Toc182234536"/>
      <w:r w:rsidRPr="0061363E">
        <w:rPr>
          <w:rFonts w:ascii="Times New Roman" w:hAnsi="Times New Roman" w:cs="Times New Roman"/>
          <w:b/>
          <w:color w:val="auto"/>
          <w:sz w:val="28"/>
          <w:szCs w:val="28"/>
        </w:rPr>
        <w:t>3</w:t>
      </w:r>
      <w:r w:rsidR="00CE1ADE" w:rsidRPr="0061363E">
        <w:rPr>
          <w:rFonts w:ascii="Times New Roman" w:hAnsi="Times New Roman" w:cs="Times New Roman"/>
          <w:b/>
          <w:color w:val="auto"/>
          <w:sz w:val="28"/>
          <w:szCs w:val="28"/>
        </w:rPr>
        <w:t xml:space="preserve">. Бюджет </w:t>
      </w:r>
      <w:r w:rsidR="00F07187" w:rsidRPr="0061363E">
        <w:rPr>
          <w:rFonts w:ascii="Times New Roman" w:hAnsi="Times New Roman" w:cs="Times New Roman"/>
          <w:b/>
          <w:color w:val="auto"/>
          <w:sz w:val="28"/>
          <w:szCs w:val="28"/>
        </w:rPr>
        <w:t>и финансови условия</w:t>
      </w:r>
      <w:r w:rsidR="005B1132" w:rsidRPr="0061363E">
        <w:rPr>
          <w:rFonts w:ascii="Times New Roman" w:hAnsi="Times New Roman" w:cs="Times New Roman"/>
          <w:b/>
          <w:color w:val="auto"/>
          <w:sz w:val="28"/>
          <w:szCs w:val="28"/>
        </w:rPr>
        <w:t xml:space="preserve">, в т.ч. минимален и максимален размер на допустимите разходи </w:t>
      </w:r>
      <w:r w:rsidRPr="0061363E">
        <w:rPr>
          <w:rFonts w:ascii="Times New Roman" w:hAnsi="Times New Roman" w:cs="Times New Roman"/>
          <w:b/>
          <w:color w:val="auto"/>
          <w:sz w:val="28"/>
          <w:szCs w:val="28"/>
        </w:rPr>
        <w:t xml:space="preserve">за един проект </w:t>
      </w:r>
      <w:r w:rsidR="005B1132" w:rsidRPr="0061363E">
        <w:rPr>
          <w:rFonts w:ascii="Times New Roman" w:hAnsi="Times New Roman" w:cs="Times New Roman"/>
          <w:b/>
          <w:color w:val="auto"/>
          <w:sz w:val="28"/>
          <w:szCs w:val="28"/>
        </w:rPr>
        <w:t>и интензитет на финансовата помощ</w:t>
      </w:r>
      <w:bookmarkEnd w:id="4"/>
    </w:p>
    <w:tbl>
      <w:tblPr>
        <w:tblStyle w:val="TableGrid"/>
        <w:tblW w:w="0" w:type="auto"/>
        <w:tblLook w:val="04A0" w:firstRow="1" w:lastRow="0" w:firstColumn="1" w:lastColumn="0" w:noHBand="0" w:noVBand="1"/>
      </w:tblPr>
      <w:tblGrid>
        <w:gridCol w:w="9062"/>
      </w:tblGrid>
      <w:tr w:rsidR="00CE1ADE" w14:paraId="09E26BAA" w14:textId="77777777" w:rsidTr="00CE1ADE">
        <w:tc>
          <w:tcPr>
            <w:tcW w:w="9062" w:type="dxa"/>
          </w:tcPr>
          <w:p w14:paraId="275966FC" w14:textId="44C3648F" w:rsidR="007351DA" w:rsidRDefault="00D14128" w:rsidP="00CE1ADE">
            <w:pPr>
              <w:jc w:val="both"/>
              <w:rPr>
                <w:rFonts w:ascii="Times New Roman" w:hAnsi="Times New Roman" w:cs="Times New Roman"/>
                <w:sz w:val="24"/>
                <w:szCs w:val="24"/>
              </w:rPr>
            </w:pPr>
            <w:r>
              <w:rPr>
                <w:rFonts w:ascii="Times New Roman" w:hAnsi="Times New Roman" w:cs="Times New Roman"/>
                <w:sz w:val="24"/>
                <w:szCs w:val="24"/>
              </w:rPr>
              <w:t xml:space="preserve">1. </w:t>
            </w:r>
            <w:r w:rsidR="002E759A" w:rsidRPr="002E759A">
              <w:rPr>
                <w:rFonts w:ascii="Times New Roman" w:hAnsi="Times New Roman" w:cs="Times New Roman"/>
                <w:sz w:val="24"/>
                <w:szCs w:val="24"/>
              </w:rPr>
              <w:t>Общият размер на безвъзмездната финансова помощ по настоящата п</w:t>
            </w:r>
            <w:r w:rsidR="002E759A">
              <w:rPr>
                <w:rFonts w:ascii="Times New Roman" w:hAnsi="Times New Roman" w:cs="Times New Roman"/>
                <w:sz w:val="24"/>
                <w:szCs w:val="24"/>
              </w:rPr>
              <w:t xml:space="preserve">роцедура възлиза на </w:t>
            </w:r>
            <w:r w:rsidR="00BD001A">
              <w:rPr>
                <w:rFonts w:ascii="Times New Roman" w:hAnsi="Times New Roman" w:cs="Times New Roman"/>
                <w:sz w:val="24"/>
                <w:szCs w:val="24"/>
              </w:rPr>
              <w:t xml:space="preserve">1 955 800 лв., </w:t>
            </w:r>
            <w:r w:rsidR="00BD001A" w:rsidRPr="00BD001A">
              <w:rPr>
                <w:rFonts w:ascii="Times New Roman" w:hAnsi="Times New Roman" w:cs="Times New Roman"/>
                <w:sz w:val="24"/>
                <w:szCs w:val="24"/>
              </w:rPr>
              <w:t xml:space="preserve">в т.ч. </w:t>
            </w:r>
            <w:r w:rsidR="00BD001A">
              <w:rPr>
                <w:rFonts w:ascii="Times New Roman" w:hAnsi="Times New Roman" w:cs="Times New Roman"/>
                <w:sz w:val="24"/>
                <w:szCs w:val="24"/>
              </w:rPr>
              <w:t xml:space="preserve">782 320 лв. </w:t>
            </w:r>
            <w:r w:rsidR="00BD001A" w:rsidRPr="00BD001A">
              <w:rPr>
                <w:rFonts w:ascii="Times New Roman" w:hAnsi="Times New Roman" w:cs="Times New Roman"/>
                <w:sz w:val="24"/>
                <w:szCs w:val="24"/>
              </w:rPr>
              <w:t xml:space="preserve">от Европейския земеделски фонд за развитие на селските райони </w:t>
            </w:r>
            <w:r w:rsidR="00BD001A">
              <w:rPr>
                <w:rFonts w:ascii="Times New Roman" w:hAnsi="Times New Roman" w:cs="Times New Roman"/>
                <w:sz w:val="24"/>
                <w:szCs w:val="24"/>
              </w:rPr>
              <w:t>и 1 173 480 лв. н</w:t>
            </w:r>
            <w:r w:rsidR="00BD001A" w:rsidRPr="00BD001A">
              <w:rPr>
                <w:rFonts w:ascii="Times New Roman" w:hAnsi="Times New Roman" w:cs="Times New Roman"/>
                <w:sz w:val="24"/>
                <w:szCs w:val="24"/>
              </w:rPr>
              <w:t>ационално финансиране</w:t>
            </w:r>
            <w:r w:rsidR="00BD001A">
              <w:rPr>
                <w:rFonts w:ascii="Times New Roman" w:hAnsi="Times New Roman" w:cs="Times New Roman"/>
                <w:sz w:val="24"/>
                <w:szCs w:val="24"/>
              </w:rPr>
              <w:t>.</w:t>
            </w:r>
          </w:p>
          <w:p w14:paraId="43970EF0" w14:textId="34C2C228" w:rsidR="002E759A" w:rsidRPr="002E759A" w:rsidRDefault="00D14128" w:rsidP="002E759A">
            <w:pPr>
              <w:jc w:val="both"/>
              <w:rPr>
                <w:rFonts w:ascii="Times New Roman" w:hAnsi="Times New Roman" w:cs="Times New Roman"/>
                <w:sz w:val="24"/>
                <w:szCs w:val="24"/>
              </w:rPr>
            </w:pPr>
            <w:r>
              <w:rPr>
                <w:rFonts w:ascii="Times New Roman" w:hAnsi="Times New Roman" w:cs="Times New Roman"/>
                <w:sz w:val="24"/>
                <w:szCs w:val="24"/>
              </w:rPr>
              <w:t xml:space="preserve">2. </w:t>
            </w:r>
            <w:r w:rsidR="002E759A" w:rsidRPr="002E759A">
              <w:rPr>
                <w:rFonts w:ascii="Times New Roman" w:hAnsi="Times New Roman" w:cs="Times New Roman"/>
                <w:sz w:val="24"/>
                <w:szCs w:val="24"/>
              </w:rPr>
              <w:t xml:space="preserve">Максималният размер на общите допустими разходи за един </w:t>
            </w:r>
            <w:r w:rsidR="00B3522B">
              <w:rPr>
                <w:rFonts w:ascii="Times New Roman" w:hAnsi="Times New Roman" w:cs="Times New Roman"/>
                <w:sz w:val="24"/>
                <w:szCs w:val="24"/>
              </w:rPr>
              <w:t xml:space="preserve">новаторски </w:t>
            </w:r>
            <w:r w:rsidR="00580F90">
              <w:rPr>
                <w:rFonts w:ascii="Times New Roman" w:hAnsi="Times New Roman" w:cs="Times New Roman"/>
                <w:sz w:val="24"/>
                <w:szCs w:val="24"/>
              </w:rPr>
              <w:t>проект по процедурата</w:t>
            </w:r>
            <w:r w:rsidR="002E759A" w:rsidRPr="002E759A">
              <w:rPr>
                <w:rFonts w:ascii="Times New Roman" w:hAnsi="Times New Roman" w:cs="Times New Roman"/>
                <w:sz w:val="24"/>
                <w:szCs w:val="24"/>
              </w:rPr>
              <w:t xml:space="preserve"> е </w:t>
            </w:r>
            <w:r w:rsidR="00102904">
              <w:rPr>
                <w:rFonts w:ascii="Times New Roman" w:hAnsi="Times New Roman" w:cs="Times New Roman"/>
                <w:sz w:val="24"/>
                <w:szCs w:val="24"/>
              </w:rPr>
              <w:t>29 337</w:t>
            </w:r>
            <w:r w:rsidR="002E759A" w:rsidRPr="002E759A">
              <w:rPr>
                <w:rFonts w:ascii="Times New Roman" w:hAnsi="Times New Roman" w:cs="Times New Roman"/>
                <w:sz w:val="24"/>
                <w:szCs w:val="24"/>
              </w:rPr>
              <w:t xml:space="preserve"> лв. в т.ч.</w:t>
            </w:r>
          </w:p>
          <w:p w14:paraId="1524EEE6" w14:textId="77777777" w:rsidR="002E759A" w:rsidRPr="00102904" w:rsidRDefault="002E759A" w:rsidP="00102904">
            <w:pPr>
              <w:pStyle w:val="ListParagraph"/>
              <w:numPr>
                <w:ilvl w:val="0"/>
                <w:numId w:val="6"/>
              </w:numPr>
              <w:jc w:val="both"/>
              <w:rPr>
                <w:rFonts w:ascii="Times New Roman" w:hAnsi="Times New Roman" w:cs="Times New Roman"/>
                <w:sz w:val="24"/>
                <w:szCs w:val="24"/>
              </w:rPr>
            </w:pPr>
            <w:r w:rsidRPr="00102904">
              <w:rPr>
                <w:rFonts w:ascii="Times New Roman" w:hAnsi="Times New Roman" w:cs="Times New Roman"/>
                <w:sz w:val="24"/>
                <w:szCs w:val="24"/>
              </w:rPr>
              <w:t>за проучвания за приложимост на</w:t>
            </w:r>
            <w:r w:rsidR="00102904" w:rsidRPr="00102904">
              <w:rPr>
                <w:rFonts w:ascii="Times New Roman" w:hAnsi="Times New Roman" w:cs="Times New Roman"/>
                <w:sz w:val="24"/>
                <w:szCs w:val="24"/>
              </w:rPr>
              <w:t xml:space="preserve"> новаторския проект – 9 779 лв.</w:t>
            </w:r>
          </w:p>
          <w:p w14:paraId="44ED9BA3" w14:textId="77777777" w:rsidR="00276004" w:rsidRPr="00B3522B" w:rsidRDefault="002E759A" w:rsidP="002E759A">
            <w:pPr>
              <w:pStyle w:val="ListParagraph"/>
              <w:numPr>
                <w:ilvl w:val="0"/>
                <w:numId w:val="6"/>
              </w:numPr>
              <w:jc w:val="both"/>
              <w:rPr>
                <w:rFonts w:ascii="Times New Roman" w:hAnsi="Times New Roman" w:cs="Times New Roman"/>
                <w:sz w:val="24"/>
                <w:szCs w:val="24"/>
              </w:rPr>
            </w:pPr>
            <w:r w:rsidRPr="00102904">
              <w:rPr>
                <w:rFonts w:ascii="Times New Roman" w:hAnsi="Times New Roman" w:cs="Times New Roman"/>
                <w:sz w:val="24"/>
                <w:szCs w:val="24"/>
              </w:rPr>
              <w:t>за стимулиране на интерес и разширяване на състава за сътрудничество за реа</w:t>
            </w:r>
            <w:r w:rsidR="00D6215F">
              <w:rPr>
                <w:rFonts w:ascii="Times New Roman" w:hAnsi="Times New Roman" w:cs="Times New Roman"/>
                <w:sz w:val="24"/>
                <w:szCs w:val="24"/>
              </w:rPr>
              <w:t xml:space="preserve">лизация на новаторския проект </w:t>
            </w:r>
            <w:r w:rsidRPr="00102904">
              <w:rPr>
                <w:rFonts w:ascii="Times New Roman" w:hAnsi="Times New Roman" w:cs="Times New Roman"/>
                <w:sz w:val="24"/>
                <w:szCs w:val="24"/>
              </w:rPr>
              <w:t>до 19 558 лв.</w:t>
            </w:r>
          </w:p>
          <w:p w14:paraId="6A788AE3" w14:textId="77777777" w:rsidR="00D14128" w:rsidRDefault="00D14128" w:rsidP="00276004">
            <w:pPr>
              <w:jc w:val="both"/>
              <w:rPr>
                <w:rFonts w:ascii="Times New Roman" w:hAnsi="Times New Roman" w:cs="Times New Roman"/>
                <w:sz w:val="24"/>
                <w:szCs w:val="24"/>
              </w:rPr>
            </w:pPr>
            <w:r>
              <w:rPr>
                <w:rFonts w:ascii="Times New Roman" w:hAnsi="Times New Roman" w:cs="Times New Roman"/>
                <w:sz w:val="24"/>
                <w:szCs w:val="24"/>
              </w:rPr>
              <w:t xml:space="preserve">3. </w:t>
            </w:r>
            <w:r w:rsidR="00276004" w:rsidRPr="00276004">
              <w:rPr>
                <w:rFonts w:ascii="Times New Roman" w:hAnsi="Times New Roman" w:cs="Times New Roman"/>
                <w:sz w:val="24"/>
                <w:szCs w:val="24"/>
              </w:rPr>
              <w:t xml:space="preserve">Максималният интензитет на безвъзмездната финансова помощ по проекта е в размер на 100 на сто от допустимите разходи. </w:t>
            </w:r>
          </w:p>
          <w:p w14:paraId="2C7F0C7E" w14:textId="77777777" w:rsidR="00660358" w:rsidRDefault="00D14128" w:rsidP="004B49A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4. </w:t>
            </w:r>
            <w:r w:rsidR="00276004" w:rsidRPr="00276004">
              <w:rPr>
                <w:rFonts w:ascii="Times New Roman" w:hAnsi="Times New Roman" w:cs="Times New Roman"/>
                <w:sz w:val="24"/>
                <w:szCs w:val="24"/>
              </w:rPr>
              <w:t xml:space="preserve">Допустимите разходи са определени въз основа </w:t>
            </w:r>
            <w:r w:rsidR="00276004" w:rsidRPr="00853EFC">
              <w:rPr>
                <w:rFonts w:ascii="Times New Roman" w:hAnsi="Times New Roman" w:cs="Times New Roman"/>
                <w:sz w:val="24"/>
                <w:szCs w:val="24"/>
              </w:rPr>
              <w:t xml:space="preserve">на </w:t>
            </w:r>
            <w:r w:rsidR="00660358" w:rsidRPr="00660358">
              <w:rPr>
                <w:rFonts w:ascii="Times New Roman" w:hAnsi="Times New Roman" w:cs="Times New Roman"/>
                <w:sz w:val="24"/>
                <w:szCs w:val="24"/>
              </w:rPr>
              <w:t xml:space="preserve">възстановяване на действително направени и платени допустими разходи, стандартна таблица за единица продукт, еднократна сума и финансиране по единна ставка. </w:t>
            </w:r>
          </w:p>
          <w:p w14:paraId="19F34501" w14:textId="77777777" w:rsidR="00A2194D" w:rsidRDefault="00D14128" w:rsidP="00694FA0">
            <w:pPr>
              <w:jc w:val="both"/>
              <w:rPr>
                <w:rFonts w:ascii="Times New Roman" w:hAnsi="Times New Roman" w:cs="Times New Roman"/>
                <w:sz w:val="24"/>
                <w:szCs w:val="24"/>
              </w:rPr>
            </w:pPr>
            <w:r>
              <w:rPr>
                <w:rFonts w:ascii="Times New Roman" w:hAnsi="Times New Roman" w:cs="Times New Roman"/>
                <w:sz w:val="24"/>
                <w:szCs w:val="24"/>
              </w:rPr>
              <w:t xml:space="preserve">5. </w:t>
            </w:r>
            <w:r w:rsidR="00A2194D">
              <w:rPr>
                <w:rFonts w:ascii="Times New Roman" w:hAnsi="Times New Roman" w:cs="Times New Roman"/>
                <w:sz w:val="24"/>
                <w:szCs w:val="24"/>
              </w:rPr>
              <w:t>Ф</w:t>
            </w:r>
            <w:r w:rsidR="009D2275">
              <w:rPr>
                <w:rFonts w:ascii="Times New Roman" w:hAnsi="Times New Roman" w:cs="Times New Roman"/>
                <w:sz w:val="24"/>
                <w:szCs w:val="24"/>
              </w:rPr>
              <w:t xml:space="preserve">инансовата помощ се предоставя по реда на Закона за подпомагане на земеделските производители и </w:t>
            </w:r>
            <w:r w:rsidR="004B49AD" w:rsidRPr="004B49AD">
              <w:rPr>
                <w:rFonts w:ascii="Times New Roman" w:hAnsi="Times New Roman" w:cs="Times New Roman"/>
                <w:sz w:val="24"/>
                <w:szCs w:val="24"/>
              </w:rPr>
              <w:t>Н</w:t>
            </w:r>
            <w:r w:rsidR="004B49AD">
              <w:rPr>
                <w:rFonts w:ascii="Times New Roman" w:hAnsi="Times New Roman" w:cs="Times New Roman"/>
                <w:sz w:val="24"/>
                <w:szCs w:val="24"/>
              </w:rPr>
              <w:t>аредба</w:t>
            </w:r>
            <w:r w:rsidR="004B49AD" w:rsidRPr="004B49AD">
              <w:rPr>
                <w:rFonts w:ascii="Times New Roman" w:hAnsi="Times New Roman" w:cs="Times New Roman"/>
                <w:sz w:val="24"/>
                <w:szCs w:val="24"/>
              </w:rPr>
              <w:t xml:space="preserve"> № 4 от 25 октомври 2024 г. </w:t>
            </w:r>
          </w:p>
          <w:p w14:paraId="00C11229" w14:textId="444158AA" w:rsidR="00560904" w:rsidRPr="00551366" w:rsidRDefault="00560904" w:rsidP="00694FA0">
            <w:pPr>
              <w:jc w:val="both"/>
              <w:rPr>
                <w:rFonts w:ascii="Times New Roman" w:hAnsi="Times New Roman" w:cs="Times New Roman"/>
                <w:sz w:val="24"/>
                <w:szCs w:val="24"/>
              </w:rPr>
            </w:pPr>
          </w:p>
        </w:tc>
      </w:tr>
    </w:tbl>
    <w:p w14:paraId="149AE307" w14:textId="77777777" w:rsidR="00654D70" w:rsidRDefault="00654D70" w:rsidP="000918EA"/>
    <w:p w14:paraId="09B93E4A" w14:textId="6DA73E16" w:rsidR="00654D70" w:rsidRPr="00E878CB" w:rsidRDefault="00654D70" w:rsidP="00E878CB">
      <w:pPr>
        <w:pStyle w:val="Heading1"/>
        <w:jc w:val="both"/>
        <w:rPr>
          <w:rFonts w:ascii="Times New Roman" w:hAnsi="Times New Roman" w:cs="Times New Roman"/>
          <w:b/>
          <w:color w:val="auto"/>
          <w:sz w:val="28"/>
          <w:szCs w:val="28"/>
        </w:rPr>
      </w:pPr>
      <w:bookmarkStart w:id="5" w:name="_Toc182234537"/>
      <w:r w:rsidRPr="00E878CB">
        <w:rPr>
          <w:rFonts w:ascii="Times New Roman" w:hAnsi="Times New Roman" w:cs="Times New Roman"/>
          <w:b/>
          <w:color w:val="auto"/>
          <w:sz w:val="28"/>
          <w:szCs w:val="28"/>
        </w:rPr>
        <w:t>4. Режим на държавна помощ</w:t>
      </w:r>
      <w:bookmarkEnd w:id="5"/>
    </w:p>
    <w:tbl>
      <w:tblPr>
        <w:tblW w:w="8978"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8"/>
      </w:tblGrid>
      <w:tr w:rsidR="00654D70" w14:paraId="21CD0832" w14:textId="77777777" w:rsidTr="00654D70">
        <w:trPr>
          <w:trHeight w:val="687"/>
        </w:trPr>
        <w:tc>
          <w:tcPr>
            <w:tcW w:w="8978" w:type="dxa"/>
          </w:tcPr>
          <w:p w14:paraId="6436F065" w14:textId="77777777" w:rsidR="00654D70" w:rsidRDefault="00654D70" w:rsidP="00D0645C">
            <w:pPr>
              <w:spacing w:after="0" w:line="240" w:lineRule="auto"/>
              <w:jc w:val="both"/>
              <w:rPr>
                <w:rFonts w:ascii="Times New Roman" w:hAnsi="Times New Roman" w:cs="Times New Roman"/>
                <w:sz w:val="24"/>
                <w:szCs w:val="24"/>
              </w:rPr>
            </w:pPr>
            <w:r w:rsidRPr="000918EA">
              <w:rPr>
                <w:rFonts w:ascii="Times New Roman" w:hAnsi="Times New Roman" w:cs="Times New Roman"/>
                <w:sz w:val="24"/>
                <w:szCs w:val="24"/>
              </w:rPr>
              <w:t>Съгласно чл. 39 от Регламент (ЕС) 2022/2472 на Комисията от 14 декември 2022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 (текст от значение за ЕИП)</w:t>
            </w:r>
            <w:r w:rsidR="00276ADB">
              <w:rPr>
                <w:rFonts w:ascii="Times New Roman" w:hAnsi="Times New Roman" w:cs="Times New Roman"/>
                <w:sz w:val="24"/>
                <w:szCs w:val="24"/>
              </w:rPr>
              <w:t>,</w:t>
            </w:r>
            <w:r w:rsidR="00276ADB">
              <w:rPr>
                <w:rFonts w:ascii="Times New Roman" w:hAnsi="Times New Roman" w:cs="Times New Roman"/>
                <w:sz w:val="24"/>
                <w:szCs w:val="24"/>
                <w:lang w:val="en-US"/>
              </w:rPr>
              <w:t xml:space="preserve"> </w:t>
            </w:r>
            <w:r w:rsidR="00276ADB">
              <w:rPr>
                <w:rFonts w:ascii="Times New Roman" w:hAnsi="Times New Roman" w:cs="Times New Roman"/>
                <w:sz w:val="24"/>
                <w:szCs w:val="24"/>
              </w:rPr>
              <w:t>п</w:t>
            </w:r>
            <w:r w:rsidR="00276ADB" w:rsidRPr="000918EA">
              <w:rPr>
                <w:rFonts w:ascii="Times New Roman" w:hAnsi="Times New Roman" w:cs="Times New Roman"/>
                <w:sz w:val="24"/>
                <w:szCs w:val="24"/>
              </w:rPr>
              <w:t xml:space="preserve">омощите за разходи, направени от предприятия, които участват в проекти на оперативните групи в рамките на ЕПИ, попадащи в обхвата на член 127 от Регламент (ЕС) 2021/2115, са съвместими с вътрешния пазар по смисъла на член 107, параграф 3, буква в) от Договора и са освободени от задължението за уведомяване по член 108, параграф 3 от Договора, ако изпълняват условията, определени в член </w:t>
            </w:r>
            <w:r w:rsidR="00D0645C">
              <w:rPr>
                <w:rFonts w:ascii="Times New Roman" w:hAnsi="Times New Roman" w:cs="Times New Roman"/>
                <w:sz w:val="24"/>
                <w:szCs w:val="24"/>
              </w:rPr>
              <w:t xml:space="preserve">39 </w:t>
            </w:r>
            <w:r w:rsidR="00276ADB" w:rsidRPr="000918EA">
              <w:rPr>
                <w:rFonts w:ascii="Times New Roman" w:hAnsi="Times New Roman" w:cs="Times New Roman"/>
                <w:sz w:val="24"/>
                <w:szCs w:val="24"/>
              </w:rPr>
              <w:t>и в глава I от настоящия регламент.</w:t>
            </w:r>
          </w:p>
          <w:p w14:paraId="5B067540" w14:textId="7BE390CD" w:rsidR="00560904" w:rsidRPr="000918EA" w:rsidRDefault="00560904" w:rsidP="00D0645C">
            <w:pPr>
              <w:spacing w:after="0" w:line="240" w:lineRule="auto"/>
              <w:jc w:val="both"/>
              <w:rPr>
                <w:lang w:val="en-US"/>
              </w:rPr>
            </w:pPr>
          </w:p>
        </w:tc>
      </w:tr>
    </w:tbl>
    <w:p w14:paraId="31B481C6" w14:textId="32E0CBC2" w:rsidR="00CE1ADE" w:rsidRPr="0061363E" w:rsidRDefault="009A5130" w:rsidP="00CE1ADE">
      <w:pPr>
        <w:pStyle w:val="Heading1"/>
        <w:rPr>
          <w:rFonts w:ascii="Times New Roman" w:hAnsi="Times New Roman" w:cs="Times New Roman"/>
          <w:b/>
          <w:color w:val="auto"/>
          <w:sz w:val="28"/>
          <w:szCs w:val="28"/>
        </w:rPr>
      </w:pPr>
      <w:bookmarkStart w:id="6" w:name="_Toc182234538"/>
      <w:r>
        <w:rPr>
          <w:rFonts w:ascii="Times New Roman" w:hAnsi="Times New Roman" w:cs="Times New Roman"/>
          <w:b/>
          <w:color w:val="auto"/>
          <w:sz w:val="28"/>
          <w:szCs w:val="28"/>
        </w:rPr>
        <w:t>5</w:t>
      </w:r>
      <w:r w:rsidR="00CE1ADE" w:rsidRPr="0061363E">
        <w:rPr>
          <w:rFonts w:ascii="Times New Roman" w:hAnsi="Times New Roman" w:cs="Times New Roman"/>
          <w:b/>
          <w:color w:val="auto"/>
          <w:sz w:val="28"/>
          <w:szCs w:val="28"/>
        </w:rPr>
        <w:t xml:space="preserve">. </w:t>
      </w:r>
      <w:r w:rsidR="005B1132" w:rsidRPr="0061363E">
        <w:rPr>
          <w:rFonts w:ascii="Times New Roman" w:hAnsi="Times New Roman" w:cs="Times New Roman"/>
          <w:b/>
          <w:color w:val="auto"/>
          <w:sz w:val="28"/>
          <w:szCs w:val="28"/>
        </w:rPr>
        <w:t xml:space="preserve">Допустими </w:t>
      </w:r>
      <w:r w:rsidR="00CA452E">
        <w:rPr>
          <w:rFonts w:ascii="Times New Roman" w:hAnsi="Times New Roman" w:cs="Times New Roman"/>
          <w:b/>
          <w:color w:val="auto"/>
          <w:sz w:val="28"/>
          <w:szCs w:val="28"/>
        </w:rPr>
        <w:t>кандидати</w:t>
      </w:r>
      <w:r w:rsidR="00B43F26">
        <w:rPr>
          <w:rFonts w:ascii="Times New Roman" w:hAnsi="Times New Roman" w:cs="Times New Roman"/>
          <w:b/>
          <w:color w:val="auto"/>
          <w:sz w:val="28"/>
          <w:szCs w:val="28"/>
        </w:rPr>
        <w:t>/</w:t>
      </w:r>
      <w:r w:rsidR="00D65705" w:rsidRPr="0061363E">
        <w:rPr>
          <w:rFonts w:ascii="Times New Roman" w:hAnsi="Times New Roman" w:cs="Times New Roman"/>
          <w:b/>
          <w:color w:val="auto"/>
          <w:sz w:val="28"/>
          <w:szCs w:val="28"/>
        </w:rPr>
        <w:t>партньори (ако е приложимо)</w:t>
      </w:r>
      <w:r w:rsidR="002053DF" w:rsidRPr="0061363E">
        <w:rPr>
          <w:rFonts w:ascii="Times New Roman" w:hAnsi="Times New Roman" w:cs="Times New Roman"/>
          <w:b/>
          <w:color w:val="auto"/>
          <w:sz w:val="28"/>
          <w:szCs w:val="28"/>
        </w:rPr>
        <w:t>:</w:t>
      </w:r>
      <w:bookmarkEnd w:id="6"/>
    </w:p>
    <w:tbl>
      <w:tblPr>
        <w:tblStyle w:val="TableGrid"/>
        <w:tblW w:w="0" w:type="auto"/>
        <w:tblLook w:val="04A0" w:firstRow="1" w:lastRow="0" w:firstColumn="1" w:lastColumn="0" w:noHBand="0" w:noVBand="1"/>
      </w:tblPr>
      <w:tblGrid>
        <w:gridCol w:w="9062"/>
      </w:tblGrid>
      <w:tr w:rsidR="00CE1ADE" w14:paraId="2FCC3F1C" w14:textId="77777777" w:rsidTr="00CE1ADE">
        <w:tc>
          <w:tcPr>
            <w:tcW w:w="9062" w:type="dxa"/>
          </w:tcPr>
          <w:p w14:paraId="7670D893" w14:textId="50FEBD84" w:rsidR="00A0484F" w:rsidRPr="00A0484F" w:rsidRDefault="00892478" w:rsidP="00A30E30">
            <w:pPr>
              <w:jc w:val="both"/>
              <w:rPr>
                <w:rFonts w:ascii="Times New Roman" w:hAnsi="Times New Roman" w:cs="Times New Roman"/>
                <w:sz w:val="24"/>
                <w:szCs w:val="24"/>
              </w:rPr>
            </w:pPr>
            <w:r w:rsidRPr="00892478">
              <w:rPr>
                <w:rFonts w:ascii="Times New Roman" w:hAnsi="Times New Roman" w:cs="Times New Roman"/>
                <w:sz w:val="24"/>
                <w:szCs w:val="24"/>
              </w:rPr>
              <w:t xml:space="preserve"> </w:t>
            </w:r>
            <w:r w:rsidR="00771598">
              <w:rPr>
                <w:rFonts w:ascii="Times New Roman" w:hAnsi="Times New Roman" w:cs="Times New Roman"/>
                <w:sz w:val="24"/>
                <w:szCs w:val="24"/>
              </w:rPr>
              <w:t>1.</w:t>
            </w:r>
            <w:r w:rsidR="00A0484F" w:rsidRPr="00A0484F">
              <w:rPr>
                <w:rFonts w:ascii="Times New Roman" w:hAnsi="Times New Roman" w:cs="Times New Roman"/>
                <w:sz w:val="24"/>
                <w:szCs w:val="24"/>
              </w:rPr>
              <w:t xml:space="preserve"> Кандидати </w:t>
            </w:r>
            <w:r w:rsidR="00C028A7">
              <w:rPr>
                <w:rFonts w:ascii="Times New Roman" w:hAnsi="Times New Roman" w:cs="Times New Roman"/>
                <w:sz w:val="24"/>
                <w:szCs w:val="24"/>
              </w:rPr>
              <w:t xml:space="preserve">и партньори </w:t>
            </w:r>
            <w:r w:rsidR="00A0484F" w:rsidRPr="00A0484F">
              <w:rPr>
                <w:rFonts w:ascii="Times New Roman" w:hAnsi="Times New Roman" w:cs="Times New Roman"/>
                <w:sz w:val="24"/>
                <w:szCs w:val="24"/>
              </w:rPr>
              <w:t>по интервенцията могат да бъдат:</w:t>
            </w:r>
          </w:p>
          <w:p w14:paraId="623188D2" w14:textId="4B89AF09" w:rsidR="00A0484F" w:rsidRPr="00771598" w:rsidRDefault="00081F7F" w:rsidP="00A30E30">
            <w:pPr>
              <w:pStyle w:val="ListParagraph"/>
              <w:numPr>
                <w:ilvl w:val="0"/>
                <w:numId w:val="16"/>
              </w:numPr>
              <w:jc w:val="both"/>
              <w:rPr>
                <w:rFonts w:ascii="Times New Roman" w:hAnsi="Times New Roman" w:cs="Times New Roman"/>
                <w:sz w:val="24"/>
                <w:szCs w:val="24"/>
              </w:rPr>
            </w:pPr>
            <w:r>
              <w:rPr>
                <w:rFonts w:ascii="Times New Roman" w:hAnsi="Times New Roman" w:cs="Times New Roman"/>
                <w:sz w:val="24"/>
                <w:szCs w:val="24"/>
              </w:rPr>
              <w:t>Земеделски стопани регистрирани съгласно Наредба № 3 от 1999 г. за създаване и поддържане на регистър на земеделските стопани (ДВ, бр. 10 от 1999 г.)</w:t>
            </w:r>
            <w:r w:rsidR="00A0484F" w:rsidRPr="00771598">
              <w:rPr>
                <w:rFonts w:ascii="Times New Roman" w:hAnsi="Times New Roman" w:cs="Times New Roman"/>
                <w:sz w:val="24"/>
                <w:szCs w:val="24"/>
              </w:rPr>
              <w:t>, в т.ч. групи или организации на производители</w:t>
            </w:r>
            <w:r>
              <w:rPr>
                <w:rFonts w:ascii="Times New Roman" w:hAnsi="Times New Roman" w:cs="Times New Roman"/>
                <w:sz w:val="24"/>
                <w:szCs w:val="24"/>
              </w:rPr>
              <w:t xml:space="preserve"> </w:t>
            </w:r>
            <w:r w:rsidR="00DF7153" w:rsidRPr="00771598">
              <w:rPr>
                <w:rFonts w:ascii="Times New Roman" w:hAnsi="Times New Roman" w:cs="Times New Roman"/>
                <w:sz w:val="24"/>
                <w:szCs w:val="24"/>
              </w:rPr>
              <w:t>признати</w:t>
            </w:r>
            <w:r w:rsidR="00DF7153">
              <w:rPr>
                <w:rFonts w:ascii="Times New Roman" w:hAnsi="Times New Roman" w:cs="Times New Roman"/>
                <w:sz w:val="24"/>
                <w:szCs w:val="24"/>
              </w:rPr>
              <w:t xml:space="preserve"> </w:t>
            </w:r>
            <w:r>
              <w:rPr>
                <w:rFonts w:ascii="Times New Roman" w:hAnsi="Times New Roman" w:cs="Times New Roman"/>
                <w:sz w:val="24"/>
                <w:szCs w:val="24"/>
              </w:rPr>
              <w:t>от министъра на земеделието</w:t>
            </w:r>
            <w:r w:rsidR="001306F5">
              <w:rPr>
                <w:rFonts w:ascii="Times New Roman" w:hAnsi="Times New Roman" w:cs="Times New Roman"/>
                <w:sz w:val="24"/>
                <w:szCs w:val="24"/>
              </w:rPr>
              <w:t xml:space="preserve"> и</w:t>
            </w:r>
            <w:r>
              <w:rPr>
                <w:rFonts w:ascii="Times New Roman" w:hAnsi="Times New Roman" w:cs="Times New Roman"/>
                <w:sz w:val="24"/>
                <w:szCs w:val="24"/>
              </w:rPr>
              <w:t xml:space="preserve"> храните</w:t>
            </w:r>
            <w:r w:rsidR="00A0484F" w:rsidRPr="00771598">
              <w:rPr>
                <w:rFonts w:ascii="Times New Roman" w:hAnsi="Times New Roman" w:cs="Times New Roman"/>
                <w:sz w:val="24"/>
                <w:szCs w:val="24"/>
              </w:rPr>
              <w:t>;</w:t>
            </w:r>
          </w:p>
          <w:p w14:paraId="215ABF3A" w14:textId="77777777" w:rsidR="00A0484F" w:rsidRPr="00771598" w:rsidRDefault="00A0484F" w:rsidP="00A30E30">
            <w:pPr>
              <w:pStyle w:val="ListParagraph"/>
              <w:numPr>
                <w:ilvl w:val="0"/>
                <w:numId w:val="16"/>
              </w:numPr>
              <w:jc w:val="both"/>
              <w:rPr>
                <w:rFonts w:ascii="Times New Roman" w:hAnsi="Times New Roman" w:cs="Times New Roman"/>
                <w:sz w:val="24"/>
                <w:szCs w:val="24"/>
              </w:rPr>
            </w:pPr>
            <w:r w:rsidRPr="00771598">
              <w:rPr>
                <w:rFonts w:ascii="Times New Roman" w:hAnsi="Times New Roman" w:cs="Times New Roman"/>
                <w:sz w:val="24"/>
                <w:szCs w:val="24"/>
              </w:rPr>
              <w:t>Физически или юридическо лица, собственици/ползватели на горски територии, вписани в публичния регистър по чл. 235 или 241 от Закона за горите;</w:t>
            </w:r>
          </w:p>
          <w:p w14:paraId="3166CCDE" w14:textId="79BEA0FE" w:rsidR="00A0484F" w:rsidRPr="00CA5A7B" w:rsidRDefault="00A0484F" w:rsidP="00CA5A7B">
            <w:pPr>
              <w:pStyle w:val="ListParagraph"/>
              <w:numPr>
                <w:ilvl w:val="0"/>
                <w:numId w:val="16"/>
              </w:numPr>
              <w:jc w:val="both"/>
              <w:rPr>
                <w:rFonts w:ascii="Times New Roman" w:hAnsi="Times New Roman" w:cs="Times New Roman"/>
                <w:sz w:val="24"/>
                <w:szCs w:val="24"/>
              </w:rPr>
            </w:pPr>
            <w:r w:rsidRPr="00CA5A7B">
              <w:rPr>
                <w:rFonts w:ascii="Times New Roman" w:hAnsi="Times New Roman" w:cs="Times New Roman"/>
                <w:sz w:val="24"/>
                <w:szCs w:val="24"/>
              </w:rPr>
              <w:t>браншови организации за производство и преработка на селскостопански продукти</w:t>
            </w:r>
            <w:r w:rsidR="00771598" w:rsidRPr="00CA5A7B">
              <w:rPr>
                <w:rFonts w:ascii="Times New Roman" w:hAnsi="Times New Roman" w:cs="Times New Roman"/>
                <w:sz w:val="24"/>
                <w:szCs w:val="24"/>
              </w:rPr>
              <w:t xml:space="preserve"> по смисъла на СПРЗСР 2023-2027 г.</w:t>
            </w:r>
          </w:p>
          <w:p w14:paraId="4FCE2E59" w14:textId="77777777" w:rsidR="00A0484F" w:rsidRPr="00771598" w:rsidRDefault="00A0484F" w:rsidP="00A30E30">
            <w:pPr>
              <w:pStyle w:val="ListParagraph"/>
              <w:numPr>
                <w:ilvl w:val="0"/>
                <w:numId w:val="16"/>
              </w:numPr>
              <w:jc w:val="both"/>
              <w:rPr>
                <w:rFonts w:ascii="Times New Roman" w:hAnsi="Times New Roman" w:cs="Times New Roman"/>
                <w:sz w:val="24"/>
                <w:szCs w:val="24"/>
              </w:rPr>
            </w:pPr>
            <w:r w:rsidRPr="00771598">
              <w:rPr>
                <w:rFonts w:ascii="Times New Roman" w:hAnsi="Times New Roman" w:cs="Times New Roman"/>
                <w:sz w:val="24"/>
                <w:szCs w:val="24"/>
              </w:rPr>
              <w:t>Научни институти или опитни станции, които извършват научни изследвания и научно обслужване в областта на селското стопанство или горското стопанство или биотехнологиите или хранителните технологии, които са организации по Закона за Селскостопанската академия или Закона за Българската академия на науките, както и специализирани държавни структури в областта на науката и научните изследвания и анализа и оценката на риска по агрохранителната верига;</w:t>
            </w:r>
          </w:p>
          <w:p w14:paraId="33D4F409" w14:textId="77777777" w:rsidR="00A0484F" w:rsidRPr="00771598" w:rsidRDefault="00A0484F" w:rsidP="00A30E30">
            <w:pPr>
              <w:pStyle w:val="ListParagraph"/>
              <w:numPr>
                <w:ilvl w:val="0"/>
                <w:numId w:val="16"/>
              </w:numPr>
              <w:jc w:val="both"/>
              <w:rPr>
                <w:rFonts w:ascii="Times New Roman" w:hAnsi="Times New Roman" w:cs="Times New Roman"/>
                <w:sz w:val="24"/>
                <w:szCs w:val="24"/>
              </w:rPr>
            </w:pPr>
            <w:r w:rsidRPr="00771598">
              <w:rPr>
                <w:rFonts w:ascii="Times New Roman" w:hAnsi="Times New Roman" w:cs="Times New Roman"/>
                <w:sz w:val="24"/>
                <w:szCs w:val="24"/>
              </w:rPr>
              <w:t>Висши училища, акредитирани по Закона за висшето образование с актуални акредитации по професионални направления</w:t>
            </w:r>
            <w:r w:rsidR="006C1062" w:rsidRPr="00771598">
              <w:rPr>
                <w:rFonts w:ascii="Times New Roman" w:hAnsi="Times New Roman" w:cs="Times New Roman"/>
                <w:sz w:val="24"/>
                <w:szCs w:val="24"/>
              </w:rPr>
              <w:t xml:space="preserve"> </w:t>
            </w:r>
            <w:r w:rsidRPr="00771598">
              <w:rPr>
                <w:rFonts w:ascii="Times New Roman" w:hAnsi="Times New Roman" w:cs="Times New Roman"/>
                <w:sz w:val="24"/>
                <w:szCs w:val="24"/>
              </w:rPr>
              <w:t>„Растение</w:t>
            </w:r>
            <w:r w:rsidR="00B3522B" w:rsidRPr="00771598">
              <w:rPr>
                <w:rFonts w:ascii="Times New Roman" w:hAnsi="Times New Roman" w:cs="Times New Roman"/>
                <w:sz w:val="24"/>
                <w:szCs w:val="24"/>
              </w:rPr>
              <w:t>въдство“, „Растителна защита“, „</w:t>
            </w:r>
            <w:r w:rsidRPr="00771598">
              <w:rPr>
                <w:rFonts w:ascii="Times New Roman" w:hAnsi="Times New Roman" w:cs="Times New Roman"/>
                <w:sz w:val="24"/>
                <w:szCs w:val="24"/>
              </w:rPr>
              <w:t>Животновъдство“, „Ветеринарна медицина“, „Горско стопанство“, „Хранителни технологии“, „Биотехнологии“, „Науки за земята“ и професионални гимназии в областта на селското стопанство;</w:t>
            </w:r>
          </w:p>
          <w:p w14:paraId="0BA2BFBC" w14:textId="0E8D5B72" w:rsidR="00A0484F" w:rsidRPr="00771598" w:rsidRDefault="00A0484F" w:rsidP="00A30E30">
            <w:pPr>
              <w:pStyle w:val="ListParagraph"/>
              <w:numPr>
                <w:ilvl w:val="0"/>
                <w:numId w:val="16"/>
              </w:numPr>
              <w:jc w:val="both"/>
              <w:rPr>
                <w:rFonts w:ascii="Times New Roman" w:hAnsi="Times New Roman" w:cs="Times New Roman"/>
                <w:sz w:val="24"/>
                <w:szCs w:val="24"/>
              </w:rPr>
            </w:pPr>
            <w:r w:rsidRPr="00771598">
              <w:rPr>
                <w:rFonts w:ascii="Times New Roman" w:hAnsi="Times New Roman" w:cs="Times New Roman"/>
                <w:sz w:val="24"/>
                <w:szCs w:val="24"/>
              </w:rPr>
              <w:t>Юридически лица с нестопанска цел с предмет на дейност в областта на селското стопанство или в областта на горското стопанство или опазване на околната среда или водите или дигиталните/цифрови технологии;</w:t>
            </w:r>
          </w:p>
          <w:p w14:paraId="7DA24731" w14:textId="77777777" w:rsidR="00A0484F" w:rsidRPr="00771598" w:rsidRDefault="00A0484F" w:rsidP="00A30E30">
            <w:pPr>
              <w:pStyle w:val="ListParagraph"/>
              <w:numPr>
                <w:ilvl w:val="0"/>
                <w:numId w:val="16"/>
              </w:numPr>
              <w:jc w:val="both"/>
              <w:rPr>
                <w:rFonts w:ascii="Times New Roman" w:hAnsi="Times New Roman" w:cs="Times New Roman"/>
                <w:sz w:val="24"/>
                <w:szCs w:val="24"/>
              </w:rPr>
            </w:pPr>
            <w:r w:rsidRPr="00771598">
              <w:rPr>
                <w:rFonts w:ascii="Times New Roman" w:hAnsi="Times New Roman" w:cs="Times New Roman"/>
                <w:sz w:val="24"/>
                <w:szCs w:val="24"/>
              </w:rPr>
              <w:t>Микро-, малки и средни предприятия (МСП) в областта на преработката на селскостопански продукти;</w:t>
            </w:r>
          </w:p>
          <w:p w14:paraId="55920FF8" w14:textId="77777777" w:rsidR="00A0484F" w:rsidRPr="00771598" w:rsidRDefault="00A0484F" w:rsidP="00A30E30">
            <w:pPr>
              <w:pStyle w:val="ListParagraph"/>
              <w:numPr>
                <w:ilvl w:val="0"/>
                <w:numId w:val="16"/>
              </w:numPr>
              <w:jc w:val="both"/>
              <w:rPr>
                <w:rFonts w:ascii="Times New Roman" w:hAnsi="Times New Roman" w:cs="Times New Roman"/>
                <w:sz w:val="24"/>
                <w:szCs w:val="24"/>
              </w:rPr>
            </w:pPr>
            <w:r w:rsidRPr="00771598">
              <w:rPr>
                <w:rFonts w:ascii="Times New Roman" w:hAnsi="Times New Roman" w:cs="Times New Roman"/>
                <w:sz w:val="24"/>
                <w:szCs w:val="24"/>
              </w:rPr>
              <w:lastRenderedPageBreak/>
              <w:t xml:space="preserve">Консултантски организации </w:t>
            </w:r>
            <w:r w:rsidR="00E14DCA" w:rsidRPr="00771598">
              <w:rPr>
                <w:rFonts w:ascii="Times New Roman" w:hAnsi="Times New Roman" w:cs="Times New Roman"/>
                <w:sz w:val="24"/>
                <w:szCs w:val="24"/>
              </w:rPr>
              <w:t xml:space="preserve">или индивидуални съветници </w:t>
            </w:r>
            <w:r w:rsidRPr="00771598">
              <w:rPr>
                <w:rFonts w:ascii="Times New Roman" w:hAnsi="Times New Roman" w:cs="Times New Roman"/>
                <w:sz w:val="24"/>
                <w:szCs w:val="24"/>
              </w:rPr>
              <w:t>с предмет на консултантската дейност в областта на селското стопанство или храните</w:t>
            </w:r>
            <w:r w:rsidR="00E14DCA" w:rsidRPr="00771598">
              <w:rPr>
                <w:rFonts w:ascii="Times New Roman" w:hAnsi="Times New Roman" w:cs="Times New Roman"/>
                <w:sz w:val="24"/>
                <w:szCs w:val="24"/>
              </w:rPr>
              <w:t xml:space="preserve"> или горите</w:t>
            </w:r>
            <w:r w:rsidRPr="00771598">
              <w:rPr>
                <w:rFonts w:ascii="Times New Roman" w:hAnsi="Times New Roman" w:cs="Times New Roman"/>
                <w:sz w:val="24"/>
                <w:szCs w:val="24"/>
              </w:rPr>
              <w:t xml:space="preserve"> в т.ч. НССЗ.</w:t>
            </w:r>
          </w:p>
          <w:p w14:paraId="5F7B8FF5" w14:textId="3C6F00EB" w:rsidR="00A0484F" w:rsidRDefault="00A0484F" w:rsidP="00A30E30">
            <w:pPr>
              <w:jc w:val="both"/>
              <w:rPr>
                <w:rFonts w:ascii="Times New Roman" w:hAnsi="Times New Roman" w:cs="Times New Roman"/>
                <w:sz w:val="24"/>
                <w:szCs w:val="24"/>
              </w:rPr>
            </w:pPr>
            <w:r w:rsidRPr="00FD17EF">
              <w:rPr>
                <w:rFonts w:ascii="Times New Roman" w:hAnsi="Times New Roman" w:cs="Times New Roman"/>
                <w:sz w:val="24"/>
                <w:szCs w:val="24"/>
              </w:rPr>
              <w:t>2. Кандидатът представя споразумение за партньорство по образец (</w:t>
            </w:r>
            <w:r w:rsidR="00FD17EF" w:rsidRPr="00FD17EF">
              <w:rPr>
                <w:rFonts w:ascii="Times New Roman" w:hAnsi="Times New Roman" w:cs="Times New Roman"/>
                <w:sz w:val="24"/>
                <w:szCs w:val="24"/>
              </w:rPr>
              <w:t>Приложение № 1</w:t>
            </w:r>
            <w:r w:rsidRPr="00FD17EF">
              <w:rPr>
                <w:rFonts w:ascii="Times New Roman" w:hAnsi="Times New Roman" w:cs="Times New Roman"/>
                <w:sz w:val="24"/>
                <w:szCs w:val="24"/>
              </w:rPr>
              <w:t>) между най-малко двама участници от изброените в т. 1, в което са разпределени ролите</w:t>
            </w:r>
            <w:r w:rsidRPr="00A0484F">
              <w:rPr>
                <w:rFonts w:ascii="Times New Roman" w:hAnsi="Times New Roman" w:cs="Times New Roman"/>
                <w:sz w:val="24"/>
                <w:szCs w:val="24"/>
              </w:rPr>
              <w:t xml:space="preserve"> и отговорностите на всеки участник. В споразумението се определя кой от партньорите е водещ и кандидат по проекта за сформиране на оперативна група.</w:t>
            </w:r>
          </w:p>
          <w:p w14:paraId="1A1B13CA" w14:textId="05FFB36E" w:rsidR="007B075E" w:rsidRPr="007B075E" w:rsidRDefault="007B075E" w:rsidP="007B075E">
            <w:pPr>
              <w:jc w:val="both"/>
              <w:rPr>
                <w:rFonts w:ascii="Times New Roman" w:hAnsi="Times New Roman" w:cs="Times New Roman"/>
                <w:sz w:val="24"/>
                <w:szCs w:val="24"/>
              </w:rPr>
            </w:pPr>
            <w:r>
              <w:rPr>
                <w:rFonts w:ascii="Times New Roman" w:hAnsi="Times New Roman" w:cs="Times New Roman"/>
                <w:sz w:val="24"/>
                <w:szCs w:val="24"/>
              </w:rPr>
              <w:t>3. Водещият партньор и кандидат</w:t>
            </w:r>
            <w:r w:rsidRPr="007B075E">
              <w:rPr>
                <w:rFonts w:ascii="Times New Roman" w:hAnsi="Times New Roman" w:cs="Times New Roman"/>
                <w:sz w:val="24"/>
                <w:szCs w:val="24"/>
              </w:rPr>
              <w:t xml:space="preserve"> отговаря за:</w:t>
            </w:r>
          </w:p>
          <w:p w14:paraId="1BD2FF42" w14:textId="23CF050F" w:rsidR="007B075E" w:rsidRPr="007B075E" w:rsidRDefault="007B075E" w:rsidP="007B075E">
            <w:pPr>
              <w:jc w:val="both"/>
              <w:rPr>
                <w:rFonts w:ascii="Times New Roman" w:hAnsi="Times New Roman" w:cs="Times New Roman"/>
                <w:sz w:val="24"/>
                <w:szCs w:val="24"/>
              </w:rPr>
            </w:pPr>
            <w:r w:rsidRPr="007B075E">
              <w:rPr>
                <w:rFonts w:ascii="Times New Roman" w:hAnsi="Times New Roman" w:cs="Times New Roman"/>
                <w:sz w:val="24"/>
                <w:szCs w:val="24"/>
              </w:rPr>
              <w:t xml:space="preserve">1. подаване </w:t>
            </w:r>
            <w:r>
              <w:rPr>
                <w:rFonts w:ascii="Times New Roman" w:hAnsi="Times New Roman" w:cs="Times New Roman"/>
                <w:sz w:val="24"/>
                <w:szCs w:val="24"/>
              </w:rPr>
              <w:t>заявление за подпомагане</w:t>
            </w:r>
            <w:r w:rsidRPr="007B075E">
              <w:rPr>
                <w:rFonts w:ascii="Times New Roman" w:hAnsi="Times New Roman" w:cs="Times New Roman"/>
                <w:sz w:val="24"/>
                <w:szCs w:val="24"/>
              </w:rPr>
              <w:t xml:space="preserve">; </w:t>
            </w:r>
          </w:p>
          <w:p w14:paraId="08973669" w14:textId="77777777" w:rsidR="007B075E" w:rsidRPr="007B075E" w:rsidRDefault="007B075E" w:rsidP="007B075E">
            <w:pPr>
              <w:jc w:val="both"/>
              <w:rPr>
                <w:rFonts w:ascii="Times New Roman" w:hAnsi="Times New Roman" w:cs="Times New Roman"/>
                <w:sz w:val="24"/>
                <w:szCs w:val="24"/>
              </w:rPr>
            </w:pPr>
            <w:r w:rsidRPr="007B075E">
              <w:rPr>
                <w:rFonts w:ascii="Times New Roman" w:hAnsi="Times New Roman" w:cs="Times New Roman"/>
                <w:sz w:val="24"/>
                <w:szCs w:val="24"/>
              </w:rPr>
              <w:t xml:space="preserve">2. координацията при изпълнение на дейностите по проекта; </w:t>
            </w:r>
          </w:p>
          <w:p w14:paraId="2C0F0CCC" w14:textId="3D934499" w:rsidR="007B075E" w:rsidRPr="007B075E" w:rsidRDefault="007B075E" w:rsidP="007B075E">
            <w:pPr>
              <w:jc w:val="both"/>
              <w:rPr>
                <w:rFonts w:ascii="Times New Roman" w:hAnsi="Times New Roman" w:cs="Times New Roman"/>
                <w:sz w:val="24"/>
                <w:szCs w:val="24"/>
              </w:rPr>
            </w:pPr>
            <w:r w:rsidRPr="007B075E">
              <w:rPr>
                <w:rFonts w:ascii="Times New Roman" w:hAnsi="Times New Roman" w:cs="Times New Roman"/>
                <w:sz w:val="24"/>
                <w:szCs w:val="24"/>
              </w:rPr>
              <w:t>3. подаване на искане за плащане;</w:t>
            </w:r>
          </w:p>
          <w:p w14:paraId="13E88692" w14:textId="15AB7B45" w:rsidR="007B075E" w:rsidRDefault="007B075E" w:rsidP="007B075E">
            <w:pPr>
              <w:jc w:val="both"/>
              <w:rPr>
                <w:rFonts w:ascii="Times New Roman" w:hAnsi="Times New Roman" w:cs="Times New Roman"/>
                <w:sz w:val="24"/>
                <w:szCs w:val="24"/>
              </w:rPr>
            </w:pPr>
            <w:r w:rsidRPr="007B075E">
              <w:rPr>
                <w:rFonts w:ascii="Times New Roman" w:hAnsi="Times New Roman" w:cs="Times New Roman"/>
                <w:sz w:val="24"/>
                <w:szCs w:val="24"/>
              </w:rPr>
              <w:t xml:space="preserve">4. предоставяне на информация, свързана с изпълнението на проекта на партньорите, на УО на </w:t>
            </w:r>
            <w:r w:rsidR="00D14C30">
              <w:rPr>
                <w:rFonts w:ascii="Times New Roman" w:hAnsi="Times New Roman" w:cs="Times New Roman"/>
                <w:sz w:val="24"/>
                <w:szCs w:val="24"/>
              </w:rPr>
              <w:t>СПРЗСР</w:t>
            </w:r>
            <w:r w:rsidRPr="007B075E">
              <w:rPr>
                <w:rFonts w:ascii="Times New Roman" w:hAnsi="Times New Roman" w:cs="Times New Roman"/>
                <w:sz w:val="24"/>
                <w:szCs w:val="24"/>
              </w:rPr>
              <w:t xml:space="preserve"> и на ДФЗ.</w:t>
            </w:r>
          </w:p>
          <w:p w14:paraId="0E5DFE58" w14:textId="33845465" w:rsidR="00BA0DC1" w:rsidRDefault="00C26EEC" w:rsidP="00A30E30">
            <w:pPr>
              <w:jc w:val="both"/>
              <w:rPr>
                <w:rFonts w:ascii="Times New Roman" w:hAnsi="Times New Roman" w:cs="Times New Roman"/>
                <w:sz w:val="24"/>
                <w:szCs w:val="24"/>
              </w:rPr>
            </w:pPr>
            <w:r>
              <w:rPr>
                <w:rFonts w:ascii="Times New Roman" w:hAnsi="Times New Roman" w:cs="Times New Roman"/>
                <w:sz w:val="24"/>
                <w:szCs w:val="24"/>
              </w:rPr>
              <w:t>4</w:t>
            </w:r>
            <w:r w:rsidR="00A0484F" w:rsidRPr="00A0484F">
              <w:rPr>
                <w:rFonts w:ascii="Times New Roman" w:hAnsi="Times New Roman" w:cs="Times New Roman"/>
                <w:sz w:val="24"/>
                <w:szCs w:val="24"/>
              </w:rPr>
              <w:t xml:space="preserve">. Участниците в </w:t>
            </w:r>
            <w:r w:rsidR="007F1DBB" w:rsidRPr="007F1DBB">
              <w:rPr>
                <w:rFonts w:ascii="Times New Roman" w:hAnsi="Times New Roman" w:cs="Times New Roman"/>
                <w:sz w:val="24"/>
                <w:szCs w:val="24"/>
              </w:rPr>
              <w:t>споразумение</w:t>
            </w:r>
            <w:r w:rsidR="007F1DBB">
              <w:rPr>
                <w:rFonts w:ascii="Times New Roman" w:hAnsi="Times New Roman" w:cs="Times New Roman"/>
                <w:sz w:val="24"/>
                <w:szCs w:val="24"/>
              </w:rPr>
              <w:t>то</w:t>
            </w:r>
            <w:r w:rsidR="007F1DBB" w:rsidRPr="007F1DBB">
              <w:rPr>
                <w:rFonts w:ascii="Times New Roman" w:hAnsi="Times New Roman" w:cs="Times New Roman"/>
                <w:sz w:val="24"/>
                <w:szCs w:val="24"/>
              </w:rPr>
              <w:t xml:space="preserve"> за партньорство </w:t>
            </w:r>
            <w:r w:rsidR="00A0484F" w:rsidRPr="00A0484F">
              <w:rPr>
                <w:rFonts w:ascii="Times New Roman" w:hAnsi="Times New Roman" w:cs="Times New Roman"/>
                <w:sz w:val="24"/>
                <w:szCs w:val="24"/>
              </w:rPr>
              <w:t xml:space="preserve">могат да бъдат представители на един или повече от изброените в т. 1 </w:t>
            </w:r>
            <w:r w:rsidR="009345A2">
              <w:rPr>
                <w:rFonts w:ascii="Times New Roman" w:hAnsi="Times New Roman" w:cs="Times New Roman"/>
                <w:sz w:val="24"/>
                <w:szCs w:val="24"/>
              </w:rPr>
              <w:t xml:space="preserve">категории </w:t>
            </w:r>
            <w:r w:rsidR="00A0484F" w:rsidRPr="00A0484F">
              <w:rPr>
                <w:rFonts w:ascii="Times New Roman" w:hAnsi="Times New Roman" w:cs="Times New Roman"/>
                <w:sz w:val="24"/>
                <w:szCs w:val="24"/>
              </w:rPr>
              <w:t>допустими кандидати.</w:t>
            </w:r>
            <w:r w:rsidR="007B075E" w:rsidRPr="007B075E" w:rsidDel="007B075E">
              <w:rPr>
                <w:rFonts w:ascii="Times New Roman" w:hAnsi="Times New Roman" w:cs="Times New Roman"/>
                <w:sz w:val="24"/>
                <w:szCs w:val="24"/>
              </w:rPr>
              <w:t xml:space="preserve"> </w:t>
            </w:r>
          </w:p>
          <w:p w14:paraId="2AB1FC77" w14:textId="0EE25702" w:rsidR="009F3B77" w:rsidRDefault="00C26EEC" w:rsidP="00A30E30">
            <w:pPr>
              <w:jc w:val="both"/>
              <w:rPr>
                <w:rFonts w:ascii="Times New Roman" w:hAnsi="Times New Roman" w:cs="Times New Roman"/>
                <w:sz w:val="24"/>
                <w:szCs w:val="24"/>
              </w:rPr>
            </w:pPr>
            <w:r>
              <w:rPr>
                <w:rFonts w:ascii="Times New Roman" w:hAnsi="Times New Roman" w:cs="Times New Roman"/>
                <w:sz w:val="24"/>
                <w:szCs w:val="24"/>
              </w:rPr>
              <w:t>5</w:t>
            </w:r>
            <w:r w:rsidR="00A0484F" w:rsidRPr="00A0484F">
              <w:rPr>
                <w:rFonts w:ascii="Times New Roman" w:hAnsi="Times New Roman" w:cs="Times New Roman"/>
                <w:sz w:val="24"/>
                <w:szCs w:val="24"/>
              </w:rPr>
              <w:t>. Участието на земеделските стопани в проекта е задължително, с изключение на случаите, когато проектът е свързан с горско стопанство, в който задължително следва да участва физическо или юридическо лиц</w:t>
            </w:r>
            <w:r w:rsidR="00CD547A">
              <w:rPr>
                <w:rFonts w:ascii="Times New Roman" w:hAnsi="Times New Roman" w:cs="Times New Roman"/>
                <w:sz w:val="24"/>
                <w:szCs w:val="24"/>
              </w:rPr>
              <w:t>е</w:t>
            </w:r>
            <w:r w:rsidR="00A0484F" w:rsidRPr="00A0484F">
              <w:rPr>
                <w:rFonts w:ascii="Times New Roman" w:hAnsi="Times New Roman" w:cs="Times New Roman"/>
                <w:sz w:val="24"/>
                <w:szCs w:val="24"/>
              </w:rPr>
              <w:t>, собственик/ползвател на горски територии, вписани в публичния регистър по чл. 235 или 241 от Закона за горите.</w:t>
            </w:r>
          </w:p>
          <w:p w14:paraId="38471C79" w14:textId="77777777" w:rsidR="00771598" w:rsidRDefault="00BC1062" w:rsidP="00C832A2">
            <w:pPr>
              <w:jc w:val="both"/>
              <w:rPr>
                <w:rFonts w:ascii="Times New Roman" w:hAnsi="Times New Roman" w:cs="Times New Roman"/>
                <w:sz w:val="24"/>
                <w:szCs w:val="24"/>
              </w:rPr>
            </w:pPr>
            <w:r w:rsidRPr="00AE0C9D">
              <w:rPr>
                <w:rFonts w:ascii="Times New Roman" w:hAnsi="Times New Roman" w:cs="Times New Roman"/>
                <w:sz w:val="24"/>
                <w:szCs w:val="24"/>
              </w:rPr>
              <w:t>6</w:t>
            </w:r>
            <w:r w:rsidR="001358BA" w:rsidRPr="00AE0C9D">
              <w:rPr>
                <w:rFonts w:ascii="Times New Roman" w:hAnsi="Times New Roman" w:cs="Times New Roman"/>
                <w:sz w:val="24"/>
                <w:szCs w:val="24"/>
              </w:rPr>
              <w:t>. Вс</w:t>
            </w:r>
            <w:r w:rsidR="007A3303" w:rsidRPr="00AE0C9D">
              <w:rPr>
                <w:rFonts w:ascii="Times New Roman" w:hAnsi="Times New Roman" w:cs="Times New Roman"/>
                <w:sz w:val="24"/>
                <w:szCs w:val="24"/>
              </w:rPr>
              <w:t>ички</w:t>
            </w:r>
            <w:r w:rsidR="001358BA" w:rsidRPr="00AE0C9D">
              <w:rPr>
                <w:rFonts w:ascii="Times New Roman" w:hAnsi="Times New Roman" w:cs="Times New Roman"/>
                <w:sz w:val="24"/>
                <w:szCs w:val="24"/>
              </w:rPr>
              <w:t xml:space="preserve"> </w:t>
            </w:r>
            <w:r w:rsidR="007A3303" w:rsidRPr="00AE0C9D">
              <w:rPr>
                <w:rFonts w:ascii="Times New Roman" w:hAnsi="Times New Roman" w:cs="Times New Roman"/>
                <w:sz w:val="24"/>
                <w:szCs w:val="24"/>
              </w:rPr>
              <w:t>участници</w:t>
            </w:r>
            <w:r w:rsidR="001358BA" w:rsidRPr="00AE0C9D">
              <w:rPr>
                <w:rFonts w:ascii="Times New Roman" w:hAnsi="Times New Roman" w:cs="Times New Roman"/>
                <w:sz w:val="24"/>
                <w:szCs w:val="24"/>
              </w:rPr>
              <w:t xml:space="preserve"> </w:t>
            </w:r>
            <w:r w:rsidR="005341B3" w:rsidRPr="00AE0C9D">
              <w:rPr>
                <w:rFonts w:ascii="Times New Roman" w:hAnsi="Times New Roman" w:cs="Times New Roman"/>
                <w:sz w:val="24"/>
                <w:szCs w:val="24"/>
              </w:rPr>
              <w:t xml:space="preserve">в процеса на сформиране на оперативни групи </w:t>
            </w:r>
            <w:r w:rsidR="001358BA" w:rsidRPr="00AE0C9D">
              <w:rPr>
                <w:rFonts w:ascii="Times New Roman" w:hAnsi="Times New Roman" w:cs="Times New Roman"/>
                <w:sz w:val="24"/>
                <w:szCs w:val="24"/>
              </w:rPr>
              <w:t xml:space="preserve">може да </w:t>
            </w:r>
            <w:r w:rsidR="007A3303" w:rsidRPr="00AE0C9D">
              <w:rPr>
                <w:rFonts w:ascii="Times New Roman" w:hAnsi="Times New Roman" w:cs="Times New Roman"/>
                <w:sz w:val="24"/>
                <w:szCs w:val="24"/>
              </w:rPr>
              <w:t xml:space="preserve">бъдат </w:t>
            </w:r>
            <w:r w:rsidR="001358BA" w:rsidRPr="00AE0C9D">
              <w:rPr>
                <w:rFonts w:ascii="Times New Roman" w:hAnsi="Times New Roman" w:cs="Times New Roman"/>
                <w:sz w:val="24"/>
                <w:szCs w:val="24"/>
              </w:rPr>
              <w:t xml:space="preserve">водещ </w:t>
            </w:r>
            <w:r w:rsidR="007A3303" w:rsidRPr="00AE0C9D">
              <w:rPr>
                <w:rFonts w:ascii="Times New Roman" w:hAnsi="Times New Roman" w:cs="Times New Roman"/>
                <w:sz w:val="24"/>
                <w:szCs w:val="24"/>
              </w:rPr>
              <w:t xml:space="preserve">партньор </w:t>
            </w:r>
            <w:r w:rsidR="001358BA" w:rsidRPr="00AE0C9D">
              <w:rPr>
                <w:rFonts w:ascii="Times New Roman" w:hAnsi="Times New Roman" w:cs="Times New Roman"/>
                <w:sz w:val="24"/>
                <w:szCs w:val="24"/>
              </w:rPr>
              <w:t>и кандидат</w:t>
            </w:r>
            <w:r w:rsidR="007A3303" w:rsidRPr="00AE0C9D">
              <w:rPr>
                <w:rFonts w:ascii="Times New Roman" w:hAnsi="Times New Roman" w:cs="Times New Roman"/>
                <w:sz w:val="24"/>
                <w:szCs w:val="24"/>
              </w:rPr>
              <w:t>, или само партньор, в  повече от</w:t>
            </w:r>
            <w:r w:rsidR="001358BA" w:rsidRPr="00AE0C9D">
              <w:rPr>
                <w:rFonts w:ascii="Times New Roman" w:hAnsi="Times New Roman" w:cs="Times New Roman"/>
                <w:sz w:val="24"/>
                <w:szCs w:val="24"/>
              </w:rPr>
              <w:t xml:space="preserve"> едно заявление за подпомагане при условие</w:t>
            </w:r>
            <w:r w:rsidR="007A3303" w:rsidRPr="00AE0C9D">
              <w:rPr>
                <w:rFonts w:ascii="Times New Roman" w:hAnsi="Times New Roman" w:cs="Times New Roman"/>
                <w:sz w:val="24"/>
                <w:szCs w:val="24"/>
              </w:rPr>
              <w:t>,</w:t>
            </w:r>
            <w:r w:rsidR="001358BA" w:rsidRPr="00AE0C9D">
              <w:rPr>
                <w:rFonts w:ascii="Times New Roman" w:hAnsi="Times New Roman" w:cs="Times New Roman"/>
                <w:sz w:val="24"/>
                <w:szCs w:val="24"/>
              </w:rPr>
              <w:t xml:space="preserve"> че </w:t>
            </w:r>
            <w:r w:rsidR="005341B3" w:rsidRPr="00AE0C9D">
              <w:rPr>
                <w:rFonts w:ascii="Times New Roman" w:hAnsi="Times New Roman" w:cs="Times New Roman"/>
                <w:sz w:val="24"/>
                <w:szCs w:val="24"/>
              </w:rPr>
              <w:t>в представения</w:t>
            </w:r>
            <w:r w:rsidR="007A3303" w:rsidRPr="00AE0C9D">
              <w:rPr>
                <w:rFonts w:ascii="Times New Roman" w:hAnsi="Times New Roman" w:cs="Times New Roman"/>
                <w:sz w:val="24"/>
                <w:szCs w:val="24"/>
              </w:rPr>
              <w:t xml:space="preserve"> план за новаторски проект в</w:t>
            </w:r>
            <w:r w:rsidR="005341B3" w:rsidRPr="00AE0C9D">
              <w:rPr>
                <w:rFonts w:ascii="Times New Roman" w:hAnsi="Times New Roman" w:cs="Times New Roman"/>
                <w:sz w:val="24"/>
                <w:szCs w:val="24"/>
              </w:rPr>
              <w:t>ъв всяко едно  заявление</w:t>
            </w:r>
            <w:r w:rsidR="007A3303" w:rsidRPr="00AE0C9D">
              <w:rPr>
                <w:rFonts w:ascii="Times New Roman" w:hAnsi="Times New Roman" w:cs="Times New Roman"/>
                <w:sz w:val="24"/>
                <w:szCs w:val="24"/>
              </w:rPr>
              <w:t xml:space="preserve"> за подпомагане</w:t>
            </w:r>
            <w:r w:rsidR="001358BA" w:rsidRPr="00AE0C9D">
              <w:rPr>
                <w:rFonts w:ascii="Times New Roman" w:hAnsi="Times New Roman" w:cs="Times New Roman"/>
                <w:sz w:val="24"/>
                <w:szCs w:val="24"/>
              </w:rPr>
              <w:t xml:space="preserve"> </w:t>
            </w:r>
            <w:r w:rsidR="005341B3" w:rsidRPr="00AE0C9D">
              <w:rPr>
                <w:rFonts w:ascii="Times New Roman" w:hAnsi="Times New Roman" w:cs="Times New Roman"/>
                <w:sz w:val="24"/>
                <w:szCs w:val="24"/>
              </w:rPr>
              <w:t xml:space="preserve">се </w:t>
            </w:r>
            <w:r w:rsidR="001358BA" w:rsidRPr="00AE0C9D">
              <w:rPr>
                <w:rFonts w:ascii="Times New Roman" w:hAnsi="Times New Roman" w:cs="Times New Roman"/>
                <w:sz w:val="24"/>
                <w:szCs w:val="24"/>
              </w:rPr>
              <w:t>разглежда</w:t>
            </w:r>
            <w:r w:rsidR="007A3303" w:rsidRPr="00AE0C9D">
              <w:rPr>
                <w:rFonts w:ascii="Times New Roman" w:hAnsi="Times New Roman" w:cs="Times New Roman"/>
                <w:sz w:val="24"/>
                <w:szCs w:val="24"/>
              </w:rPr>
              <w:t>т</w:t>
            </w:r>
            <w:r w:rsidR="001358BA" w:rsidRPr="00AE0C9D">
              <w:rPr>
                <w:rFonts w:ascii="Times New Roman" w:hAnsi="Times New Roman" w:cs="Times New Roman"/>
                <w:sz w:val="24"/>
                <w:szCs w:val="24"/>
              </w:rPr>
              <w:t xml:space="preserve"> различни проблеми и </w:t>
            </w:r>
            <w:r w:rsidR="005341B3" w:rsidRPr="00AE0C9D">
              <w:rPr>
                <w:rFonts w:ascii="Times New Roman" w:hAnsi="Times New Roman" w:cs="Times New Roman"/>
                <w:sz w:val="24"/>
                <w:szCs w:val="24"/>
              </w:rPr>
              <w:t xml:space="preserve">се </w:t>
            </w:r>
            <w:r w:rsidR="001358BA" w:rsidRPr="00AE0C9D">
              <w:rPr>
                <w:rFonts w:ascii="Times New Roman" w:hAnsi="Times New Roman" w:cs="Times New Roman"/>
                <w:sz w:val="24"/>
                <w:szCs w:val="24"/>
              </w:rPr>
              <w:t>предлага</w:t>
            </w:r>
            <w:r w:rsidR="007A3303" w:rsidRPr="00AE0C9D">
              <w:rPr>
                <w:rFonts w:ascii="Times New Roman" w:hAnsi="Times New Roman" w:cs="Times New Roman"/>
                <w:sz w:val="24"/>
                <w:szCs w:val="24"/>
              </w:rPr>
              <w:t>т</w:t>
            </w:r>
            <w:r w:rsidR="001358BA" w:rsidRPr="00AE0C9D">
              <w:rPr>
                <w:rFonts w:ascii="Times New Roman" w:hAnsi="Times New Roman" w:cs="Times New Roman"/>
                <w:sz w:val="24"/>
                <w:szCs w:val="24"/>
              </w:rPr>
              <w:t xml:space="preserve"> различни подходи за иновативни решения.</w:t>
            </w:r>
            <w:r w:rsidR="001358BA">
              <w:rPr>
                <w:rFonts w:ascii="Times New Roman" w:hAnsi="Times New Roman" w:cs="Times New Roman"/>
                <w:sz w:val="24"/>
                <w:szCs w:val="24"/>
              </w:rPr>
              <w:t xml:space="preserve"> </w:t>
            </w:r>
          </w:p>
          <w:p w14:paraId="208BD738" w14:textId="796524F1" w:rsidR="00560904" w:rsidRPr="009F3B77" w:rsidRDefault="00560904" w:rsidP="00C832A2">
            <w:pPr>
              <w:jc w:val="both"/>
              <w:rPr>
                <w:rFonts w:ascii="Times New Roman" w:hAnsi="Times New Roman" w:cs="Times New Roman"/>
                <w:sz w:val="24"/>
                <w:szCs w:val="24"/>
              </w:rPr>
            </w:pPr>
          </w:p>
        </w:tc>
      </w:tr>
    </w:tbl>
    <w:p w14:paraId="138B2D9D" w14:textId="5E7807A8" w:rsidR="00E3452D" w:rsidRDefault="00D023F5" w:rsidP="00CE1ADE">
      <w:pPr>
        <w:pStyle w:val="Heading1"/>
        <w:rPr>
          <w:rFonts w:ascii="Times New Roman" w:hAnsi="Times New Roman" w:cs="Times New Roman"/>
          <w:b/>
          <w:color w:val="auto"/>
          <w:sz w:val="28"/>
          <w:szCs w:val="28"/>
        </w:rPr>
      </w:pPr>
      <w:bookmarkStart w:id="7" w:name="_Toc182234539"/>
      <w:r>
        <w:rPr>
          <w:rFonts w:ascii="Times New Roman" w:hAnsi="Times New Roman" w:cs="Times New Roman"/>
          <w:b/>
          <w:color w:val="auto"/>
          <w:sz w:val="28"/>
          <w:szCs w:val="28"/>
        </w:rPr>
        <w:lastRenderedPageBreak/>
        <w:t>6</w:t>
      </w:r>
      <w:r w:rsidR="00E3452D">
        <w:rPr>
          <w:rFonts w:ascii="Times New Roman" w:hAnsi="Times New Roman" w:cs="Times New Roman"/>
          <w:b/>
          <w:color w:val="auto"/>
          <w:sz w:val="28"/>
          <w:szCs w:val="28"/>
        </w:rPr>
        <w:t>. Условия за допустимост на кандидатите</w:t>
      </w:r>
      <w:bookmarkEnd w:id="7"/>
    </w:p>
    <w:tbl>
      <w:tblPr>
        <w:tblW w:w="907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6"/>
      </w:tblGrid>
      <w:tr w:rsidR="00E3452D" w14:paraId="74692FE2" w14:textId="77777777" w:rsidTr="00E3452D">
        <w:trPr>
          <w:trHeight w:val="360"/>
        </w:trPr>
        <w:tc>
          <w:tcPr>
            <w:tcW w:w="9076" w:type="dxa"/>
          </w:tcPr>
          <w:p w14:paraId="4DB1346C" w14:textId="436084A9" w:rsidR="000D236A" w:rsidRPr="00CD4043" w:rsidRDefault="000D236A" w:rsidP="00E64795">
            <w:pPr>
              <w:spacing w:after="0"/>
              <w:jc w:val="both"/>
              <w:rPr>
                <w:rFonts w:ascii="Times New Roman" w:hAnsi="Times New Roman" w:cs="Times New Roman"/>
                <w:sz w:val="24"/>
                <w:szCs w:val="24"/>
              </w:rPr>
            </w:pPr>
            <w:r>
              <w:rPr>
                <w:rFonts w:ascii="Times New Roman" w:hAnsi="Times New Roman" w:cs="Times New Roman"/>
                <w:sz w:val="24"/>
                <w:szCs w:val="24"/>
              </w:rPr>
              <w:t xml:space="preserve">1. </w:t>
            </w:r>
            <w:r w:rsidRPr="00CD4043">
              <w:rPr>
                <w:rFonts w:ascii="Times New Roman" w:hAnsi="Times New Roman" w:cs="Times New Roman"/>
                <w:sz w:val="24"/>
                <w:szCs w:val="24"/>
              </w:rPr>
              <w:t xml:space="preserve">Не могат да участват в оценка и БФП не се предоставя на </w:t>
            </w:r>
            <w:r w:rsidR="00F94E04">
              <w:rPr>
                <w:rFonts w:ascii="Times New Roman" w:hAnsi="Times New Roman" w:cs="Times New Roman"/>
                <w:sz w:val="24"/>
                <w:szCs w:val="24"/>
              </w:rPr>
              <w:t>кандидати</w:t>
            </w:r>
            <w:r w:rsidRPr="00CD4043">
              <w:rPr>
                <w:rFonts w:ascii="Times New Roman" w:hAnsi="Times New Roman" w:cs="Times New Roman"/>
                <w:sz w:val="24"/>
                <w:szCs w:val="24"/>
              </w:rPr>
              <w:t>, за които са налице следните обстоятелства:</w:t>
            </w:r>
          </w:p>
          <w:p w14:paraId="2234EEB9" w14:textId="31286378"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.1  не са изпълнили разпореждане на Европейската комисия за възстановяване на предоставената им неправомерна и несъвместима държавна помощ;</w:t>
            </w:r>
          </w:p>
          <w:p w14:paraId="63B700BA" w14:textId="338B6917"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.2. физическо лице, собс</w:t>
            </w:r>
            <w:r w:rsidR="00AF29EE">
              <w:rPr>
                <w:rFonts w:ascii="Times New Roman" w:hAnsi="Times New Roman" w:cs="Times New Roman"/>
                <w:sz w:val="24"/>
                <w:szCs w:val="24"/>
              </w:rPr>
              <w:t>твеник на капитала на кандидата</w:t>
            </w:r>
            <w:r w:rsidR="000D236A" w:rsidRPr="00CD4043">
              <w:rPr>
                <w:rFonts w:ascii="Times New Roman" w:hAnsi="Times New Roman" w:cs="Times New Roman"/>
                <w:sz w:val="24"/>
                <w:szCs w:val="24"/>
              </w:rPr>
              <w:t xml:space="preserve"> </w:t>
            </w:r>
            <w:r w:rsidR="000D236A">
              <w:rPr>
                <w:rFonts w:ascii="Times New Roman" w:hAnsi="Times New Roman" w:cs="Times New Roman"/>
                <w:sz w:val="24"/>
                <w:szCs w:val="24"/>
              </w:rPr>
              <w:t>юридическо лице</w:t>
            </w:r>
            <w:r w:rsidR="000D236A" w:rsidRPr="00CD4043">
              <w:rPr>
                <w:rFonts w:ascii="Times New Roman" w:hAnsi="Times New Roman" w:cs="Times New Roman"/>
                <w:sz w:val="24"/>
                <w:szCs w:val="24"/>
              </w:rPr>
              <w:t xml:space="preserve"> или собственик</w:t>
            </w:r>
            <w:r w:rsidR="00AF29EE">
              <w:rPr>
                <w:rFonts w:ascii="Times New Roman" w:hAnsi="Times New Roman" w:cs="Times New Roman"/>
                <w:sz w:val="24"/>
                <w:szCs w:val="24"/>
              </w:rPr>
              <w:t xml:space="preserve"> на предприятието на кандидата</w:t>
            </w:r>
            <w:r w:rsidR="000D236A" w:rsidRPr="00CD4043">
              <w:rPr>
                <w:rFonts w:ascii="Times New Roman" w:hAnsi="Times New Roman" w:cs="Times New Roman"/>
                <w:sz w:val="24"/>
                <w:szCs w:val="24"/>
              </w:rPr>
              <w:t xml:space="preserve"> ЕТ или лицето,  представляващо кандидата, за което е налице някое от следните обстоятелства: </w:t>
            </w:r>
          </w:p>
          <w:p w14:paraId="7EA3D162" w14:textId="76D07A79"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Pr>
                <w:rFonts w:ascii="Times New Roman" w:hAnsi="Times New Roman" w:cs="Times New Roman"/>
                <w:sz w:val="24"/>
                <w:szCs w:val="24"/>
              </w:rPr>
              <w:t>.2</w:t>
            </w:r>
            <w:r w:rsidR="000D236A" w:rsidRPr="00CD4043">
              <w:rPr>
                <w:rFonts w:ascii="Times New Roman" w:hAnsi="Times New Roman" w:cs="Times New Roman"/>
                <w:sz w:val="24"/>
                <w:szCs w:val="24"/>
              </w:rPr>
              <w:t>.1. осъден е с влязла в сила присъда, за престъпление по чл. 108а,  чл. 159а -159г,  чл. 172, чл. 192а,  чл. 194- 217, чл. 219 – 252, чл. 253 – 260, чл. 301 – 307,  чл. 321 и чл. 321а, и чл. 352 - 353е от Наказателния кодекс;</w:t>
            </w:r>
          </w:p>
          <w:p w14:paraId="6DA4996E" w14:textId="5956068E"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 xml:space="preserve">.2.2. осъден е с влязла в сила присъда, за престъпление, аналогично на тези по т. </w:t>
            </w:r>
            <w:r w:rsidR="00585D5B">
              <w:rPr>
                <w:rFonts w:ascii="Times New Roman" w:hAnsi="Times New Roman" w:cs="Times New Roman"/>
                <w:sz w:val="24"/>
                <w:szCs w:val="24"/>
              </w:rPr>
              <w:t>1</w:t>
            </w:r>
            <w:r w:rsidR="000D236A">
              <w:rPr>
                <w:rFonts w:ascii="Times New Roman" w:hAnsi="Times New Roman" w:cs="Times New Roman"/>
                <w:sz w:val="24"/>
                <w:szCs w:val="24"/>
              </w:rPr>
              <w:t>.2.1</w:t>
            </w:r>
            <w:r w:rsidR="000D236A" w:rsidRPr="00CD4043">
              <w:rPr>
                <w:rFonts w:ascii="Times New Roman" w:hAnsi="Times New Roman" w:cs="Times New Roman"/>
                <w:sz w:val="24"/>
                <w:szCs w:val="24"/>
              </w:rPr>
              <w:t>, в друга държава членка или трета страна;</w:t>
            </w:r>
          </w:p>
          <w:p w14:paraId="5E9F027A" w14:textId="46DD927E"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 2. 3. налице е конфликт на интереси, който не може да бъде отстранен;</w:t>
            </w:r>
          </w:p>
          <w:p w14:paraId="152EE35B" w14:textId="146EBF86"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 3.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42D4D627" w14:textId="1733A34B"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.4. е налице неравнопоставеност</w:t>
            </w:r>
            <w:r w:rsidR="000D236A">
              <w:rPr>
                <w:rFonts w:ascii="Times New Roman" w:hAnsi="Times New Roman" w:cs="Times New Roman"/>
                <w:sz w:val="24"/>
                <w:szCs w:val="24"/>
              </w:rPr>
              <w:t>,</w:t>
            </w:r>
            <w:r w:rsidR="000D236A" w:rsidRPr="00CD4043">
              <w:rPr>
                <w:rFonts w:ascii="Times New Roman" w:hAnsi="Times New Roman" w:cs="Times New Roman"/>
                <w:sz w:val="24"/>
                <w:szCs w:val="24"/>
              </w:rPr>
              <w:t xml:space="preserve"> в случаите по чл. 44, ал. 5 от ЗОП;</w:t>
            </w:r>
          </w:p>
          <w:p w14:paraId="7A286391" w14:textId="03637C3D"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lastRenderedPageBreak/>
              <w:t>1</w:t>
            </w:r>
            <w:r w:rsidR="000D236A" w:rsidRPr="00CD4043">
              <w:rPr>
                <w:rFonts w:ascii="Times New Roman" w:hAnsi="Times New Roman" w:cs="Times New Roman"/>
                <w:sz w:val="24"/>
                <w:szCs w:val="24"/>
              </w:rPr>
              <w:t>.5. е установено, че:</w:t>
            </w:r>
          </w:p>
          <w:p w14:paraId="7A80A3DD" w14:textId="77777777" w:rsidR="000D236A" w:rsidRPr="00CD4043" w:rsidRDefault="000D236A" w:rsidP="00E64795">
            <w:pPr>
              <w:spacing w:after="0"/>
              <w:jc w:val="both"/>
              <w:rPr>
                <w:rFonts w:ascii="Times New Roman" w:hAnsi="Times New Roman" w:cs="Times New Roman"/>
                <w:sz w:val="24"/>
                <w:szCs w:val="24"/>
              </w:rPr>
            </w:pPr>
            <w:r w:rsidRPr="00CD4043">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341B4E98" w14:textId="77777777" w:rsidR="000D236A" w:rsidRPr="00CD4043" w:rsidRDefault="000D236A" w:rsidP="00E64795">
            <w:pPr>
              <w:spacing w:after="0"/>
              <w:jc w:val="both"/>
              <w:rPr>
                <w:rFonts w:ascii="Times New Roman" w:hAnsi="Times New Roman" w:cs="Times New Roman"/>
                <w:sz w:val="24"/>
                <w:szCs w:val="24"/>
              </w:rPr>
            </w:pPr>
            <w:r w:rsidRPr="00CD4043">
              <w:rPr>
                <w:rFonts w:ascii="Times New Roman" w:hAnsi="Times New Roman" w:cs="Times New Roman"/>
                <w:sz w:val="24"/>
                <w:szCs w:val="24"/>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16A2FA0F" w14:textId="7A0F4B74"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w:t>
            </w:r>
          </w:p>
          <w:p w14:paraId="055FC6F4" w14:textId="6775CAC0"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.7. са в открито производство за обявяване в несъстоятелност или са обявени в несъстоятелност;</w:t>
            </w:r>
          </w:p>
          <w:p w14:paraId="46602647" w14:textId="0220BDBA"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.8. са в производство по заличаване;</w:t>
            </w:r>
          </w:p>
          <w:p w14:paraId="71A94F00" w14:textId="617DDE32" w:rsidR="000D236A" w:rsidRPr="00CD4043" w:rsidRDefault="00F94E04" w:rsidP="00E64795">
            <w:pPr>
              <w:spacing w:after="0"/>
              <w:jc w:val="both"/>
              <w:rPr>
                <w:rFonts w:ascii="Times New Roman" w:hAnsi="Times New Roman" w:cs="Times New Roman"/>
                <w:sz w:val="24"/>
                <w:szCs w:val="24"/>
              </w:rPr>
            </w:pPr>
            <w:r>
              <w:rPr>
                <w:rFonts w:ascii="Times New Roman" w:hAnsi="Times New Roman" w:cs="Times New Roman"/>
                <w:sz w:val="24"/>
                <w:szCs w:val="24"/>
              </w:rPr>
              <w:t>1</w:t>
            </w:r>
            <w:r w:rsidR="000D236A" w:rsidRPr="00CD4043">
              <w:rPr>
                <w:rFonts w:ascii="Times New Roman" w:hAnsi="Times New Roman" w:cs="Times New Roman"/>
                <w:sz w:val="24"/>
                <w:szCs w:val="24"/>
              </w:rPr>
              <w:t>.9. 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0748B1B5" w14:textId="77777777" w:rsidR="000D236A" w:rsidRPr="00CD4043" w:rsidRDefault="000D236A" w:rsidP="00E64795">
            <w:pPr>
              <w:spacing w:after="0"/>
              <w:jc w:val="both"/>
              <w:rPr>
                <w:rFonts w:ascii="Times New Roman" w:hAnsi="Times New Roman" w:cs="Times New Roman"/>
                <w:b/>
                <w:bCs/>
                <w:sz w:val="24"/>
                <w:szCs w:val="24"/>
              </w:rPr>
            </w:pPr>
            <w:r w:rsidRPr="00CD4043">
              <w:rPr>
                <w:rFonts w:ascii="Times New Roman" w:hAnsi="Times New Roman" w:cs="Times New Roman"/>
                <w:b/>
                <w:bCs/>
                <w:sz w:val="24"/>
                <w:szCs w:val="24"/>
              </w:rPr>
              <w:t>Важно</w:t>
            </w:r>
          </w:p>
          <w:p w14:paraId="0AD6263A" w14:textId="5B69928F"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b/>
                <w:bCs/>
                <w:sz w:val="24"/>
                <w:szCs w:val="24"/>
              </w:rPr>
              <w:t>2</w:t>
            </w:r>
            <w:r w:rsidR="000D236A" w:rsidRPr="00CD4043">
              <w:rPr>
                <w:rFonts w:ascii="Times New Roman" w:hAnsi="Times New Roman" w:cs="Times New Roman"/>
                <w:b/>
                <w:bCs/>
                <w:sz w:val="24"/>
                <w:szCs w:val="24"/>
              </w:rPr>
              <w:t>. Изискванията по т.</w:t>
            </w:r>
            <w:r w:rsidR="00C3601A">
              <w:rPr>
                <w:rFonts w:ascii="Times New Roman" w:hAnsi="Times New Roman" w:cs="Times New Roman"/>
                <w:b/>
                <w:bCs/>
                <w:sz w:val="24"/>
                <w:szCs w:val="24"/>
              </w:rPr>
              <w:t xml:space="preserve"> </w:t>
            </w:r>
            <w:r>
              <w:rPr>
                <w:rFonts w:ascii="Times New Roman" w:hAnsi="Times New Roman" w:cs="Times New Roman"/>
                <w:b/>
                <w:bCs/>
                <w:sz w:val="24"/>
                <w:szCs w:val="24"/>
              </w:rPr>
              <w:t>1</w:t>
            </w:r>
            <w:r w:rsidR="000D236A" w:rsidRPr="00CD4043">
              <w:rPr>
                <w:rFonts w:ascii="Times New Roman" w:hAnsi="Times New Roman" w:cs="Times New Roman"/>
                <w:b/>
                <w:bCs/>
                <w:sz w:val="24"/>
                <w:szCs w:val="24"/>
              </w:rPr>
              <w:t>.7</w:t>
            </w:r>
            <w:r w:rsidR="00C3601A">
              <w:rPr>
                <w:rFonts w:ascii="Times New Roman" w:hAnsi="Times New Roman" w:cs="Times New Roman"/>
                <w:b/>
                <w:bCs/>
                <w:sz w:val="24"/>
                <w:szCs w:val="24"/>
              </w:rPr>
              <w:t xml:space="preserve"> </w:t>
            </w:r>
            <w:r w:rsidR="000D236A" w:rsidRPr="00CD4043">
              <w:rPr>
                <w:rFonts w:ascii="Times New Roman" w:hAnsi="Times New Roman" w:cs="Times New Roman"/>
                <w:b/>
                <w:bCs/>
                <w:sz w:val="24"/>
                <w:szCs w:val="24"/>
              </w:rPr>
              <w:t xml:space="preserve">- т. </w:t>
            </w:r>
            <w:r>
              <w:rPr>
                <w:rFonts w:ascii="Times New Roman" w:hAnsi="Times New Roman" w:cs="Times New Roman"/>
                <w:b/>
                <w:bCs/>
                <w:sz w:val="24"/>
                <w:szCs w:val="24"/>
              </w:rPr>
              <w:t>1</w:t>
            </w:r>
            <w:r w:rsidR="000D236A" w:rsidRPr="00CD4043">
              <w:rPr>
                <w:rFonts w:ascii="Times New Roman" w:hAnsi="Times New Roman" w:cs="Times New Roman"/>
                <w:b/>
                <w:bCs/>
                <w:sz w:val="24"/>
                <w:szCs w:val="24"/>
              </w:rPr>
              <w:t>.9. не се отнася</w:t>
            </w:r>
            <w:r w:rsidR="000D236A">
              <w:rPr>
                <w:rFonts w:ascii="Times New Roman" w:hAnsi="Times New Roman" w:cs="Times New Roman"/>
                <w:b/>
                <w:bCs/>
                <w:sz w:val="24"/>
                <w:szCs w:val="24"/>
              </w:rPr>
              <w:t>т за кандидатите</w:t>
            </w:r>
            <w:r w:rsidR="00090822">
              <w:rPr>
                <w:rFonts w:ascii="Times New Roman" w:hAnsi="Times New Roman" w:cs="Times New Roman"/>
                <w:b/>
                <w:bCs/>
                <w:sz w:val="24"/>
                <w:szCs w:val="24"/>
              </w:rPr>
              <w:t xml:space="preserve"> </w:t>
            </w:r>
            <w:r w:rsidR="000D236A">
              <w:rPr>
                <w:rFonts w:ascii="Times New Roman" w:hAnsi="Times New Roman" w:cs="Times New Roman"/>
                <w:b/>
                <w:bCs/>
                <w:sz w:val="24"/>
                <w:szCs w:val="24"/>
              </w:rPr>
              <w:t>физически лица.</w:t>
            </w:r>
          </w:p>
          <w:p w14:paraId="54853EC2" w14:textId="27CF5FFA"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3</w:t>
            </w:r>
            <w:r w:rsidR="000D236A" w:rsidRPr="00CD4043">
              <w:rPr>
                <w:rFonts w:ascii="Times New Roman" w:hAnsi="Times New Roman" w:cs="Times New Roman"/>
                <w:sz w:val="24"/>
                <w:szCs w:val="24"/>
              </w:rPr>
              <w:t xml:space="preserve">. Изискванията по т. </w:t>
            </w:r>
            <w:r>
              <w:rPr>
                <w:rFonts w:ascii="Times New Roman" w:hAnsi="Times New Roman" w:cs="Times New Roman"/>
                <w:sz w:val="24"/>
                <w:szCs w:val="24"/>
              </w:rPr>
              <w:t>1</w:t>
            </w:r>
            <w:r w:rsidR="000D236A" w:rsidRPr="00CD4043">
              <w:rPr>
                <w:rFonts w:ascii="Times New Roman" w:hAnsi="Times New Roman" w:cs="Times New Roman"/>
                <w:sz w:val="24"/>
                <w:szCs w:val="24"/>
              </w:rPr>
              <w:t>.3 не се прилагат,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w:t>
            </w:r>
            <w:r w:rsidR="000D236A" w:rsidRPr="00CD4043">
              <w:rPr>
                <w:rFonts w:ascii="Times New Roman" w:hAnsi="Times New Roman" w:cs="Times New Roman"/>
                <w:sz w:val="24"/>
                <w:szCs w:val="24"/>
                <w:lang w:val="en-GB"/>
              </w:rPr>
              <w:t>e</w:t>
            </w:r>
            <w:r w:rsidR="000D236A" w:rsidRPr="00CD4043">
              <w:rPr>
                <w:rFonts w:ascii="Times New Roman" w:hAnsi="Times New Roman" w:cs="Times New Roman"/>
                <w:sz w:val="24"/>
                <w:szCs w:val="24"/>
              </w:rPr>
              <w:t>в</w:t>
            </w:r>
            <w:r w:rsidR="000D236A" w:rsidRPr="00CD4043">
              <w:rPr>
                <w:rFonts w:ascii="Times New Roman" w:hAnsi="Times New Roman" w:cs="Times New Roman"/>
                <w:sz w:val="24"/>
                <w:szCs w:val="24"/>
                <w:lang w:val="en-GB"/>
              </w:rPr>
              <w:t>a</w:t>
            </w:r>
            <w:r w:rsidR="000D236A" w:rsidRPr="00CD4043">
              <w:rPr>
                <w:rFonts w:ascii="Times New Roman" w:hAnsi="Times New Roman" w:cs="Times New Roman"/>
                <w:sz w:val="24"/>
                <w:szCs w:val="24"/>
              </w:rPr>
              <w:t>.</w:t>
            </w:r>
          </w:p>
          <w:p w14:paraId="16C58174" w14:textId="22659C63" w:rsidR="000D236A" w:rsidRPr="00CD4043"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4</w:t>
            </w:r>
            <w:r w:rsidR="000D236A" w:rsidRPr="00CD4043">
              <w:rPr>
                <w:rFonts w:ascii="Times New Roman" w:hAnsi="Times New Roman" w:cs="Times New Roman"/>
                <w:sz w:val="24"/>
                <w:szCs w:val="24"/>
              </w:rPr>
              <w:t xml:space="preserve">. Изпълнението на </w:t>
            </w:r>
            <w:r w:rsidR="000D236A" w:rsidRPr="006C3109">
              <w:rPr>
                <w:rFonts w:ascii="Times New Roman" w:hAnsi="Times New Roman"/>
                <w:sz w:val="24"/>
              </w:rPr>
              <w:t xml:space="preserve">изискванията по т. </w:t>
            </w:r>
            <w:r w:rsidR="00585D5B">
              <w:rPr>
                <w:rFonts w:ascii="Times New Roman" w:hAnsi="Times New Roman"/>
                <w:sz w:val="24"/>
              </w:rPr>
              <w:t>1</w:t>
            </w:r>
            <w:r w:rsidR="000D236A" w:rsidRPr="006C3109">
              <w:rPr>
                <w:rFonts w:ascii="Times New Roman" w:hAnsi="Times New Roman"/>
                <w:sz w:val="24"/>
              </w:rPr>
              <w:t xml:space="preserve"> се</w:t>
            </w:r>
            <w:r w:rsidR="000D236A" w:rsidRPr="00CD4043">
              <w:rPr>
                <w:rFonts w:ascii="Times New Roman" w:hAnsi="Times New Roman" w:cs="Times New Roman"/>
                <w:sz w:val="24"/>
                <w:szCs w:val="24"/>
              </w:rPr>
              <w:t xml:space="preserve"> проверяват служебно, с изключение на:</w:t>
            </w:r>
          </w:p>
          <w:p w14:paraId="320404FA" w14:textId="14223875" w:rsidR="000D236A" w:rsidRPr="001E5D68"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4</w:t>
            </w:r>
            <w:r w:rsidR="000D236A" w:rsidRPr="008366BE">
              <w:rPr>
                <w:rFonts w:ascii="Times New Roman" w:hAnsi="Times New Roman" w:cs="Times New Roman"/>
                <w:sz w:val="24"/>
                <w:szCs w:val="24"/>
              </w:rPr>
              <w:t xml:space="preserve">.1. </w:t>
            </w:r>
            <w:r w:rsidR="000D236A" w:rsidRPr="001E5D68">
              <w:rPr>
                <w:rFonts w:ascii="Times New Roman" w:hAnsi="Times New Roman" w:cs="Times New Roman"/>
                <w:sz w:val="24"/>
                <w:szCs w:val="24"/>
              </w:rPr>
              <w:t xml:space="preserve">липсата на </w:t>
            </w:r>
            <w:r w:rsidR="000D236A">
              <w:rPr>
                <w:rFonts w:ascii="Times New Roman" w:hAnsi="Times New Roman" w:cs="Times New Roman"/>
                <w:sz w:val="24"/>
                <w:szCs w:val="24"/>
              </w:rPr>
              <w:t xml:space="preserve">задължения от </w:t>
            </w:r>
            <w:r w:rsidR="000D236A" w:rsidRPr="001E5D68">
              <w:rPr>
                <w:rFonts w:ascii="Times New Roman" w:hAnsi="Times New Roman" w:cs="Times New Roman"/>
                <w:sz w:val="24"/>
                <w:szCs w:val="24"/>
              </w:rPr>
              <w:t>общината по постоянен адрес или седалище на кандидат, което се доказва  от задължените лица с удостоверение, издадени от съответната община.</w:t>
            </w:r>
          </w:p>
          <w:p w14:paraId="5F3FA962" w14:textId="2BA6DDD7" w:rsidR="000D236A" w:rsidRPr="008366BE"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4</w:t>
            </w:r>
            <w:r w:rsidR="000D236A" w:rsidRPr="001E5D68">
              <w:rPr>
                <w:rFonts w:ascii="Times New Roman" w:hAnsi="Times New Roman" w:cs="Times New Roman"/>
                <w:sz w:val="24"/>
                <w:szCs w:val="24"/>
              </w:rPr>
              <w:t>.2 с декларации</w:t>
            </w:r>
            <w:r w:rsidR="000D236A" w:rsidRPr="008366BE">
              <w:rPr>
                <w:rFonts w:ascii="Times New Roman" w:hAnsi="Times New Roman" w:cs="Times New Roman"/>
                <w:sz w:val="24"/>
                <w:szCs w:val="24"/>
              </w:rPr>
              <w:t xml:space="preserve"> </w:t>
            </w:r>
            <w:r w:rsidR="00BB4582">
              <w:rPr>
                <w:rFonts w:ascii="Times New Roman" w:hAnsi="Times New Roman" w:cs="Times New Roman"/>
                <w:sz w:val="24"/>
                <w:szCs w:val="24"/>
              </w:rPr>
              <w:t xml:space="preserve">(Приложение № 2) </w:t>
            </w:r>
            <w:r w:rsidR="000D236A" w:rsidRPr="008366BE">
              <w:rPr>
                <w:rFonts w:ascii="Times New Roman" w:hAnsi="Times New Roman" w:cs="Times New Roman"/>
                <w:sz w:val="24"/>
                <w:szCs w:val="24"/>
              </w:rPr>
              <w:t xml:space="preserve">– за обстоятелствата по т. </w:t>
            </w:r>
            <w:r>
              <w:rPr>
                <w:rFonts w:ascii="Times New Roman" w:hAnsi="Times New Roman" w:cs="Times New Roman"/>
                <w:sz w:val="24"/>
                <w:szCs w:val="24"/>
              </w:rPr>
              <w:t>1</w:t>
            </w:r>
            <w:r w:rsidR="000D236A" w:rsidRPr="008366BE">
              <w:rPr>
                <w:rFonts w:ascii="Times New Roman" w:hAnsi="Times New Roman" w:cs="Times New Roman"/>
                <w:sz w:val="24"/>
                <w:szCs w:val="24"/>
              </w:rPr>
              <w:t>.2.3,  т.</w:t>
            </w:r>
            <w:r w:rsidR="00646103">
              <w:rPr>
                <w:rFonts w:ascii="Times New Roman" w:hAnsi="Times New Roman" w:cs="Times New Roman"/>
                <w:sz w:val="24"/>
                <w:szCs w:val="24"/>
              </w:rPr>
              <w:t xml:space="preserve"> </w:t>
            </w:r>
            <w:r>
              <w:rPr>
                <w:rFonts w:ascii="Times New Roman" w:hAnsi="Times New Roman" w:cs="Times New Roman"/>
                <w:sz w:val="24"/>
                <w:szCs w:val="24"/>
              </w:rPr>
              <w:t>1</w:t>
            </w:r>
            <w:r w:rsidR="000D236A" w:rsidRPr="008366BE">
              <w:rPr>
                <w:rFonts w:ascii="Times New Roman" w:hAnsi="Times New Roman" w:cs="Times New Roman"/>
                <w:sz w:val="24"/>
                <w:szCs w:val="24"/>
              </w:rPr>
              <w:t xml:space="preserve">.4 и т. </w:t>
            </w:r>
            <w:r>
              <w:rPr>
                <w:rFonts w:ascii="Times New Roman" w:hAnsi="Times New Roman" w:cs="Times New Roman"/>
                <w:sz w:val="24"/>
                <w:szCs w:val="24"/>
              </w:rPr>
              <w:t>1</w:t>
            </w:r>
            <w:r w:rsidR="000D236A" w:rsidRPr="008366BE">
              <w:rPr>
                <w:rFonts w:ascii="Times New Roman" w:hAnsi="Times New Roman" w:cs="Times New Roman"/>
                <w:sz w:val="24"/>
                <w:szCs w:val="24"/>
              </w:rPr>
              <w:t>.5.</w:t>
            </w:r>
          </w:p>
          <w:p w14:paraId="28520825" w14:textId="31D36069" w:rsidR="000D236A" w:rsidRPr="007F038B" w:rsidRDefault="00343CBE" w:rsidP="00E64795">
            <w:pPr>
              <w:spacing w:after="0"/>
              <w:jc w:val="both"/>
              <w:rPr>
                <w:rFonts w:ascii="Times New Roman" w:hAnsi="Times New Roman" w:cs="Times New Roman"/>
                <w:sz w:val="24"/>
                <w:szCs w:val="24"/>
              </w:rPr>
            </w:pPr>
            <w:r w:rsidRPr="007F038B">
              <w:rPr>
                <w:rFonts w:ascii="Times New Roman" w:hAnsi="Times New Roman" w:cs="Times New Roman"/>
                <w:sz w:val="24"/>
                <w:szCs w:val="24"/>
              </w:rPr>
              <w:t>5</w:t>
            </w:r>
            <w:r w:rsidR="000D236A" w:rsidRPr="007F038B">
              <w:rPr>
                <w:rFonts w:ascii="Times New Roman" w:hAnsi="Times New Roman" w:cs="Times New Roman"/>
                <w:sz w:val="24"/>
                <w:szCs w:val="24"/>
              </w:rPr>
              <w:t xml:space="preserve">. Основанията за отстраняване по т. </w:t>
            </w:r>
            <w:r w:rsidRPr="007F038B">
              <w:rPr>
                <w:rFonts w:ascii="Times New Roman" w:hAnsi="Times New Roman" w:cs="Times New Roman"/>
                <w:sz w:val="24"/>
                <w:szCs w:val="24"/>
              </w:rPr>
              <w:t>1</w:t>
            </w:r>
            <w:r w:rsidR="000D236A" w:rsidRPr="007F038B">
              <w:rPr>
                <w:rFonts w:ascii="Times New Roman" w:hAnsi="Times New Roman" w:cs="Times New Roman"/>
                <w:sz w:val="24"/>
                <w:szCs w:val="24"/>
              </w:rPr>
              <w:t xml:space="preserve">. се прилагат до изтичане на следните срокове: </w:t>
            </w:r>
          </w:p>
          <w:p w14:paraId="6E0F2A5D" w14:textId="1837EDB6" w:rsidR="000D236A" w:rsidRPr="007F038B" w:rsidRDefault="00343CBE" w:rsidP="00E64795">
            <w:pPr>
              <w:spacing w:after="0"/>
              <w:jc w:val="both"/>
              <w:rPr>
                <w:rFonts w:ascii="Times New Roman" w:hAnsi="Times New Roman" w:cs="Times New Roman"/>
                <w:sz w:val="24"/>
                <w:szCs w:val="24"/>
              </w:rPr>
            </w:pPr>
            <w:r w:rsidRPr="007F038B">
              <w:rPr>
                <w:rFonts w:ascii="Times New Roman" w:hAnsi="Times New Roman" w:cs="Times New Roman"/>
                <w:sz w:val="24"/>
                <w:szCs w:val="24"/>
              </w:rPr>
              <w:t>5</w:t>
            </w:r>
            <w:r w:rsidR="000D236A" w:rsidRPr="007F038B">
              <w:rPr>
                <w:rFonts w:ascii="Times New Roman" w:hAnsi="Times New Roman" w:cs="Times New Roman"/>
                <w:sz w:val="24"/>
                <w:szCs w:val="24"/>
              </w:rPr>
              <w:t>.1. определени във влязъл в сила акт на компетентните органи съгласно законодателството на държавата, в която е извършено нарушението;</w:t>
            </w:r>
          </w:p>
          <w:p w14:paraId="56D91118" w14:textId="76371D5B" w:rsidR="000D236A" w:rsidRPr="007F038B" w:rsidRDefault="00343CBE" w:rsidP="00E64795">
            <w:pPr>
              <w:spacing w:after="0"/>
              <w:jc w:val="both"/>
              <w:rPr>
                <w:rFonts w:ascii="Times New Roman" w:hAnsi="Times New Roman" w:cs="Times New Roman"/>
                <w:sz w:val="24"/>
                <w:szCs w:val="24"/>
              </w:rPr>
            </w:pPr>
            <w:r w:rsidRPr="007F038B">
              <w:rPr>
                <w:rFonts w:ascii="Times New Roman" w:hAnsi="Times New Roman" w:cs="Times New Roman"/>
                <w:sz w:val="24"/>
                <w:szCs w:val="24"/>
              </w:rPr>
              <w:t>5</w:t>
            </w:r>
            <w:r w:rsidR="000D236A" w:rsidRPr="007F038B">
              <w:rPr>
                <w:rFonts w:ascii="Times New Roman" w:hAnsi="Times New Roman" w:cs="Times New Roman"/>
                <w:sz w:val="24"/>
                <w:szCs w:val="24"/>
              </w:rPr>
              <w:t xml:space="preserve">.2. пет години от влизането в сила на присъдата по отношение на обстоятелства по т. </w:t>
            </w:r>
            <w:r w:rsidRPr="007F038B">
              <w:rPr>
                <w:rFonts w:ascii="Times New Roman" w:hAnsi="Times New Roman" w:cs="Times New Roman"/>
                <w:sz w:val="24"/>
                <w:szCs w:val="24"/>
              </w:rPr>
              <w:t>1</w:t>
            </w:r>
            <w:r w:rsidR="000D236A" w:rsidRPr="007F038B">
              <w:rPr>
                <w:rFonts w:ascii="Times New Roman" w:hAnsi="Times New Roman" w:cs="Times New Roman"/>
                <w:sz w:val="24"/>
                <w:szCs w:val="24"/>
              </w:rPr>
              <w:t xml:space="preserve">.2.1 и </w:t>
            </w:r>
            <w:r w:rsidRPr="007F038B">
              <w:rPr>
                <w:rFonts w:ascii="Times New Roman" w:hAnsi="Times New Roman" w:cs="Times New Roman"/>
                <w:sz w:val="24"/>
                <w:szCs w:val="24"/>
              </w:rPr>
              <w:t>1</w:t>
            </w:r>
            <w:r w:rsidR="000D236A" w:rsidRPr="007F038B">
              <w:rPr>
                <w:rFonts w:ascii="Times New Roman" w:hAnsi="Times New Roman" w:cs="Times New Roman"/>
                <w:sz w:val="24"/>
                <w:szCs w:val="24"/>
              </w:rPr>
              <w:t>.2.2, освен ако в присъдата е посочен друг срок на наказанието;</w:t>
            </w:r>
          </w:p>
          <w:p w14:paraId="6071A15B" w14:textId="5D93AE8B" w:rsidR="000D236A" w:rsidRPr="007F038B" w:rsidRDefault="00343CBE" w:rsidP="00E64795">
            <w:pPr>
              <w:spacing w:after="0"/>
              <w:jc w:val="both"/>
              <w:rPr>
                <w:rFonts w:ascii="Times New Roman" w:hAnsi="Times New Roman" w:cs="Times New Roman"/>
                <w:sz w:val="24"/>
                <w:szCs w:val="24"/>
              </w:rPr>
            </w:pPr>
            <w:r w:rsidRPr="007F038B">
              <w:rPr>
                <w:rFonts w:ascii="Times New Roman" w:hAnsi="Times New Roman" w:cs="Times New Roman"/>
                <w:sz w:val="24"/>
                <w:szCs w:val="24"/>
              </w:rPr>
              <w:t>5</w:t>
            </w:r>
            <w:r w:rsidR="000D236A" w:rsidRPr="007F038B">
              <w:rPr>
                <w:rFonts w:ascii="Times New Roman" w:hAnsi="Times New Roman" w:cs="Times New Roman"/>
                <w:sz w:val="24"/>
                <w:szCs w:val="24"/>
              </w:rPr>
              <w:t xml:space="preserve">.3.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w:t>
            </w:r>
            <w:r w:rsidRPr="007F038B">
              <w:rPr>
                <w:rFonts w:ascii="Times New Roman" w:hAnsi="Times New Roman" w:cs="Times New Roman"/>
                <w:sz w:val="24"/>
                <w:szCs w:val="24"/>
              </w:rPr>
              <w:t>1</w:t>
            </w:r>
            <w:r w:rsidR="000D236A" w:rsidRPr="007F038B">
              <w:rPr>
                <w:rFonts w:ascii="Times New Roman" w:hAnsi="Times New Roman" w:cs="Times New Roman"/>
                <w:sz w:val="24"/>
                <w:szCs w:val="24"/>
              </w:rPr>
              <w:t xml:space="preserve">.5. буква „а“  или т. </w:t>
            </w:r>
            <w:r w:rsidRPr="007F038B">
              <w:rPr>
                <w:rFonts w:ascii="Times New Roman" w:hAnsi="Times New Roman" w:cs="Times New Roman"/>
                <w:sz w:val="24"/>
                <w:szCs w:val="24"/>
              </w:rPr>
              <w:t>1</w:t>
            </w:r>
            <w:r w:rsidR="000D236A" w:rsidRPr="007F038B">
              <w:rPr>
                <w:rFonts w:ascii="Times New Roman" w:hAnsi="Times New Roman" w:cs="Times New Roman"/>
                <w:sz w:val="24"/>
                <w:szCs w:val="24"/>
              </w:rPr>
              <w:t>.6.</w:t>
            </w:r>
          </w:p>
          <w:p w14:paraId="0247FF85" w14:textId="7B33DB9C" w:rsidR="000D236A" w:rsidRPr="001E5D68" w:rsidRDefault="00343CBE" w:rsidP="00E64795">
            <w:pPr>
              <w:spacing w:after="0"/>
              <w:jc w:val="both"/>
              <w:rPr>
                <w:rFonts w:ascii="Times New Roman" w:hAnsi="Times New Roman" w:cs="Times New Roman"/>
                <w:sz w:val="24"/>
                <w:szCs w:val="24"/>
              </w:rPr>
            </w:pPr>
            <w:r>
              <w:rPr>
                <w:rFonts w:ascii="Times New Roman" w:hAnsi="Times New Roman" w:cs="Times New Roman"/>
                <w:sz w:val="24"/>
                <w:szCs w:val="24"/>
              </w:rPr>
              <w:t>6</w:t>
            </w:r>
            <w:r w:rsidR="000D236A" w:rsidRPr="001E5D68">
              <w:rPr>
                <w:rFonts w:ascii="Times New Roman" w:hAnsi="Times New Roman" w:cs="Times New Roman"/>
                <w:sz w:val="24"/>
                <w:szCs w:val="24"/>
              </w:rPr>
              <w:t xml:space="preserve">. Кандидати, за които е налице обстоятелство по т. </w:t>
            </w:r>
            <w:r>
              <w:rPr>
                <w:rFonts w:ascii="Times New Roman" w:hAnsi="Times New Roman" w:cs="Times New Roman"/>
                <w:sz w:val="24"/>
                <w:szCs w:val="24"/>
              </w:rPr>
              <w:t>1</w:t>
            </w:r>
            <w:r w:rsidR="000D236A">
              <w:rPr>
                <w:rFonts w:ascii="Times New Roman" w:hAnsi="Times New Roman" w:cs="Times New Roman"/>
                <w:sz w:val="24"/>
                <w:szCs w:val="24"/>
              </w:rPr>
              <w:t xml:space="preserve"> от настоящия раздел</w:t>
            </w:r>
            <w:r w:rsidR="000D236A" w:rsidRPr="001E5D68">
              <w:rPr>
                <w:rFonts w:ascii="Times New Roman" w:hAnsi="Times New Roman" w:cs="Times New Roman"/>
                <w:sz w:val="24"/>
                <w:szCs w:val="24"/>
              </w:rPr>
              <w:t xml:space="preserve">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по т. </w:t>
            </w:r>
            <w:r>
              <w:rPr>
                <w:rFonts w:ascii="Times New Roman" w:hAnsi="Times New Roman" w:cs="Times New Roman"/>
                <w:sz w:val="24"/>
                <w:szCs w:val="24"/>
              </w:rPr>
              <w:t>1</w:t>
            </w:r>
            <w:r w:rsidR="000D236A" w:rsidRPr="001E5D68">
              <w:rPr>
                <w:rFonts w:ascii="Times New Roman" w:hAnsi="Times New Roman" w:cs="Times New Roman"/>
                <w:sz w:val="24"/>
                <w:szCs w:val="24"/>
              </w:rPr>
              <w:t>, че са предприели действия за тяхното отстраняване съгласно чл. 56 от Закона за обществените поръчки.</w:t>
            </w:r>
          </w:p>
          <w:p w14:paraId="5BA18D48" w14:textId="77777777" w:rsidR="00BE1F6E" w:rsidRDefault="00D86FD8" w:rsidP="00E64795">
            <w:pPr>
              <w:spacing w:after="0"/>
              <w:jc w:val="both"/>
              <w:rPr>
                <w:rFonts w:ascii="Times New Roman" w:hAnsi="Times New Roman" w:cs="Times New Roman"/>
                <w:sz w:val="24"/>
                <w:szCs w:val="24"/>
              </w:rPr>
            </w:pPr>
            <w:r>
              <w:rPr>
                <w:rFonts w:ascii="Times New Roman" w:hAnsi="Times New Roman" w:cs="Times New Roman"/>
                <w:sz w:val="24"/>
                <w:szCs w:val="24"/>
              </w:rPr>
              <w:t>7</w:t>
            </w:r>
            <w:r w:rsidR="000D236A" w:rsidRPr="00527051">
              <w:rPr>
                <w:rFonts w:ascii="Times New Roman" w:hAnsi="Times New Roman" w:cs="Times New Roman"/>
                <w:sz w:val="24"/>
                <w:szCs w:val="24"/>
              </w:rPr>
              <w:t>. Не се дава предимство, а даденото предимство се отнема в случаите, когато бъде установено, че кандидат</w:t>
            </w:r>
            <w:r w:rsidR="00646103">
              <w:rPr>
                <w:rFonts w:ascii="Times New Roman" w:hAnsi="Times New Roman" w:cs="Times New Roman"/>
                <w:sz w:val="24"/>
                <w:szCs w:val="24"/>
              </w:rPr>
              <w:t>ът</w:t>
            </w:r>
            <w:r w:rsidR="000D236A" w:rsidRPr="00527051">
              <w:rPr>
                <w:rFonts w:ascii="Times New Roman" w:hAnsi="Times New Roman" w:cs="Times New Roman"/>
                <w:sz w:val="24"/>
                <w:szCs w:val="24"/>
              </w:rPr>
              <w:t xml:space="preserve">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p w14:paraId="52752DC1" w14:textId="71621A8D" w:rsidR="00560904" w:rsidRPr="00B529DA" w:rsidRDefault="00560904" w:rsidP="00E64795">
            <w:pPr>
              <w:spacing w:after="0"/>
              <w:jc w:val="both"/>
              <w:rPr>
                <w:rFonts w:ascii="Times New Roman" w:hAnsi="Times New Roman" w:cs="Times New Roman"/>
                <w:sz w:val="24"/>
                <w:szCs w:val="24"/>
              </w:rPr>
            </w:pPr>
          </w:p>
        </w:tc>
      </w:tr>
    </w:tbl>
    <w:p w14:paraId="7AF4978C" w14:textId="77777777" w:rsidR="00E3452D" w:rsidRPr="000918EA" w:rsidRDefault="00E3452D" w:rsidP="000918EA"/>
    <w:p w14:paraId="499DDEC0" w14:textId="54A37F36" w:rsidR="00CE1ADE" w:rsidRPr="0061363E" w:rsidRDefault="006B40D8" w:rsidP="00CE1ADE">
      <w:pPr>
        <w:pStyle w:val="Heading1"/>
        <w:rPr>
          <w:rFonts w:ascii="Times New Roman" w:hAnsi="Times New Roman" w:cs="Times New Roman"/>
          <w:b/>
          <w:color w:val="auto"/>
          <w:sz w:val="28"/>
          <w:szCs w:val="28"/>
        </w:rPr>
      </w:pPr>
      <w:bookmarkStart w:id="8" w:name="_Toc182234540"/>
      <w:r>
        <w:rPr>
          <w:rFonts w:ascii="Times New Roman" w:hAnsi="Times New Roman" w:cs="Times New Roman"/>
          <w:b/>
          <w:color w:val="auto"/>
          <w:sz w:val="28"/>
          <w:szCs w:val="28"/>
        </w:rPr>
        <w:t>7</w:t>
      </w:r>
      <w:r w:rsidR="00CE1ADE" w:rsidRPr="0061363E">
        <w:rPr>
          <w:rFonts w:ascii="Times New Roman" w:hAnsi="Times New Roman" w:cs="Times New Roman"/>
          <w:b/>
          <w:color w:val="auto"/>
          <w:sz w:val="28"/>
          <w:szCs w:val="28"/>
        </w:rPr>
        <w:t>. Допустими дейности</w:t>
      </w:r>
      <w:bookmarkEnd w:id="8"/>
    </w:p>
    <w:tbl>
      <w:tblPr>
        <w:tblStyle w:val="TableGrid"/>
        <w:tblW w:w="0" w:type="auto"/>
        <w:tblLook w:val="04A0" w:firstRow="1" w:lastRow="0" w:firstColumn="1" w:lastColumn="0" w:noHBand="0" w:noVBand="1"/>
      </w:tblPr>
      <w:tblGrid>
        <w:gridCol w:w="9062"/>
      </w:tblGrid>
      <w:tr w:rsidR="00CE1ADE" w14:paraId="5873B816" w14:textId="77777777" w:rsidTr="009534FA">
        <w:trPr>
          <w:trHeight w:val="2920"/>
        </w:trPr>
        <w:tc>
          <w:tcPr>
            <w:tcW w:w="9062" w:type="dxa"/>
          </w:tcPr>
          <w:p w14:paraId="487753D3" w14:textId="63B14740" w:rsidR="00A30E30" w:rsidRDefault="003C44C6" w:rsidP="00B3522B">
            <w:pPr>
              <w:spacing w:after="120"/>
              <w:jc w:val="both"/>
              <w:rPr>
                <w:rFonts w:ascii="Times New Roman" w:hAnsi="Times New Roman" w:cs="Times New Roman"/>
                <w:sz w:val="24"/>
                <w:szCs w:val="24"/>
              </w:rPr>
            </w:pPr>
            <w:r>
              <w:rPr>
                <w:rFonts w:ascii="Times New Roman" w:hAnsi="Times New Roman" w:cs="Times New Roman"/>
                <w:sz w:val="24"/>
                <w:szCs w:val="24"/>
              </w:rPr>
              <w:t xml:space="preserve">1. </w:t>
            </w:r>
            <w:r w:rsidR="00D2153D" w:rsidRPr="00D2153D">
              <w:rPr>
                <w:rFonts w:ascii="Times New Roman" w:hAnsi="Times New Roman" w:cs="Times New Roman"/>
                <w:sz w:val="24"/>
                <w:szCs w:val="24"/>
              </w:rPr>
              <w:t>През първата стъпка се предоставя подкрепа за</w:t>
            </w:r>
            <w:r w:rsidR="00A30E30">
              <w:rPr>
                <w:rFonts w:ascii="Times New Roman" w:hAnsi="Times New Roman" w:cs="Times New Roman"/>
                <w:sz w:val="24"/>
                <w:szCs w:val="24"/>
              </w:rPr>
              <w:t>:</w:t>
            </w:r>
          </w:p>
          <w:p w14:paraId="24D7AAF5" w14:textId="035E8E9E" w:rsidR="00D2153D" w:rsidRDefault="007B3892" w:rsidP="007B3892">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а) </w:t>
            </w:r>
            <w:r w:rsidR="00A30E30" w:rsidRPr="00A30E30">
              <w:rPr>
                <w:rFonts w:ascii="Times New Roman" w:hAnsi="Times New Roman" w:cs="Times New Roman"/>
                <w:sz w:val="24"/>
                <w:szCs w:val="24"/>
              </w:rPr>
              <w:t>Дейности за</w:t>
            </w:r>
            <w:r w:rsidR="00D2153D" w:rsidRPr="00A30E30">
              <w:rPr>
                <w:rFonts w:ascii="Times New Roman" w:hAnsi="Times New Roman" w:cs="Times New Roman"/>
                <w:sz w:val="24"/>
                <w:szCs w:val="24"/>
              </w:rPr>
              <w:t xml:space="preserve"> проучване на приложимостта на новаторския проект в конкретни географски райони и стопанства, вкл. анализ на конкретните производствени методи във връзка с въвеждане на иновативното предложение в практиката. </w:t>
            </w:r>
          </w:p>
          <w:p w14:paraId="50F81613" w14:textId="33678B3C" w:rsidR="00D0292C" w:rsidRPr="00A05605" w:rsidRDefault="00292166" w:rsidP="00694FA0">
            <w:pPr>
              <w:spacing w:after="120"/>
              <w:jc w:val="both"/>
              <w:rPr>
                <w:rFonts w:ascii="Times New Roman" w:hAnsi="Times New Roman" w:cs="Times New Roman"/>
                <w:sz w:val="24"/>
                <w:szCs w:val="24"/>
              </w:rPr>
            </w:pPr>
            <w:r>
              <w:rPr>
                <w:rFonts w:ascii="Times New Roman" w:hAnsi="Times New Roman" w:cs="Times New Roman"/>
                <w:sz w:val="24"/>
                <w:szCs w:val="24"/>
              </w:rPr>
              <w:t xml:space="preserve">б) </w:t>
            </w:r>
            <w:r w:rsidR="00D2153D" w:rsidRPr="00292166">
              <w:rPr>
                <w:rFonts w:ascii="Times New Roman" w:hAnsi="Times New Roman" w:cs="Times New Roman"/>
                <w:sz w:val="24"/>
                <w:szCs w:val="24"/>
              </w:rPr>
              <w:t>Дейности за стимулиране на интерес с цел избор на подходящи стопанства за прилагане на иновативното предложение</w:t>
            </w:r>
            <w:r w:rsidR="007B74C2" w:rsidRPr="00292166">
              <w:rPr>
                <w:rFonts w:ascii="Times New Roman" w:hAnsi="Times New Roman" w:cs="Times New Roman"/>
                <w:sz w:val="24"/>
                <w:szCs w:val="24"/>
              </w:rPr>
              <w:t>,</w:t>
            </w:r>
            <w:r w:rsidR="00D2153D" w:rsidRPr="00292166">
              <w:rPr>
                <w:rFonts w:ascii="Times New Roman" w:hAnsi="Times New Roman" w:cs="Times New Roman"/>
                <w:sz w:val="24"/>
                <w:szCs w:val="24"/>
              </w:rPr>
              <w:t xml:space="preserve"> </w:t>
            </w:r>
            <w:r w:rsidR="00CD547A" w:rsidRPr="00292166">
              <w:rPr>
                <w:rFonts w:ascii="Times New Roman" w:hAnsi="Times New Roman" w:cs="Times New Roman"/>
                <w:sz w:val="24"/>
                <w:szCs w:val="24"/>
              </w:rPr>
              <w:t xml:space="preserve">както </w:t>
            </w:r>
            <w:r w:rsidR="00D2153D" w:rsidRPr="00292166">
              <w:rPr>
                <w:rFonts w:ascii="Times New Roman" w:hAnsi="Times New Roman" w:cs="Times New Roman"/>
                <w:sz w:val="24"/>
                <w:szCs w:val="24"/>
              </w:rPr>
              <w:t xml:space="preserve">и </w:t>
            </w:r>
            <w:r w:rsidR="0065021A" w:rsidRPr="00292166">
              <w:rPr>
                <w:rFonts w:ascii="Times New Roman" w:hAnsi="Times New Roman" w:cs="Times New Roman"/>
                <w:sz w:val="24"/>
                <w:szCs w:val="24"/>
              </w:rPr>
              <w:t>предстоящото</w:t>
            </w:r>
            <w:r w:rsidR="00D2153D" w:rsidRPr="00292166">
              <w:rPr>
                <w:rFonts w:ascii="Times New Roman" w:hAnsi="Times New Roman" w:cs="Times New Roman"/>
                <w:sz w:val="24"/>
                <w:szCs w:val="24"/>
              </w:rPr>
              <w:t xml:space="preserve"> разширение на партньорството за реализация на новаторския проект</w:t>
            </w:r>
            <w:r w:rsidR="00CD547A" w:rsidRPr="00292166">
              <w:rPr>
                <w:rFonts w:ascii="Times New Roman" w:hAnsi="Times New Roman" w:cs="Times New Roman"/>
                <w:sz w:val="24"/>
                <w:szCs w:val="24"/>
              </w:rPr>
              <w:t xml:space="preserve"> с други участници, притежаващи </w:t>
            </w:r>
            <w:r w:rsidR="00CD547A" w:rsidRPr="00292166">
              <w:rPr>
                <w:rFonts w:ascii="Times New Roman" w:eastAsia="Times New Roman" w:hAnsi="Times New Roman" w:cs="Times New Roman"/>
                <w:noProof/>
                <w:sz w:val="24"/>
                <w:szCs w:val="24"/>
                <w:lang w:val="en-US"/>
              </w:rPr>
              <w:t>практически, научни, технически, организационни познания</w:t>
            </w:r>
            <w:r w:rsidR="00CD547A" w:rsidRPr="00292166">
              <w:rPr>
                <w:rFonts w:ascii="Times New Roman" w:eastAsia="Times New Roman" w:hAnsi="Times New Roman" w:cs="Times New Roman"/>
                <w:noProof/>
                <w:sz w:val="24"/>
                <w:szCs w:val="24"/>
              </w:rPr>
              <w:t>, имащи отношение към постигане на целта на проекта</w:t>
            </w:r>
            <w:r w:rsidR="00D2153D" w:rsidRPr="00292166">
              <w:rPr>
                <w:rFonts w:ascii="Times New Roman" w:hAnsi="Times New Roman" w:cs="Times New Roman"/>
                <w:sz w:val="24"/>
                <w:szCs w:val="24"/>
              </w:rPr>
              <w:t xml:space="preserve">. </w:t>
            </w:r>
          </w:p>
        </w:tc>
      </w:tr>
    </w:tbl>
    <w:p w14:paraId="6A69F97C" w14:textId="5E3FD469" w:rsidR="00CE1ADE" w:rsidRPr="0061363E" w:rsidRDefault="006B40D8" w:rsidP="002053DF">
      <w:pPr>
        <w:pStyle w:val="Heading1"/>
        <w:jc w:val="both"/>
        <w:rPr>
          <w:rFonts w:ascii="Times New Roman" w:hAnsi="Times New Roman" w:cs="Times New Roman"/>
          <w:b/>
          <w:color w:val="auto"/>
          <w:sz w:val="28"/>
          <w:szCs w:val="28"/>
        </w:rPr>
      </w:pPr>
      <w:bookmarkStart w:id="9" w:name="_Toc182234541"/>
      <w:r>
        <w:rPr>
          <w:rFonts w:ascii="Times New Roman" w:hAnsi="Times New Roman" w:cs="Times New Roman"/>
          <w:b/>
          <w:color w:val="auto"/>
          <w:sz w:val="28"/>
          <w:szCs w:val="28"/>
        </w:rPr>
        <w:t>8</w:t>
      </w:r>
      <w:r w:rsidR="00CE1ADE" w:rsidRPr="0061363E">
        <w:rPr>
          <w:rFonts w:ascii="Times New Roman" w:hAnsi="Times New Roman" w:cs="Times New Roman"/>
          <w:b/>
          <w:color w:val="auto"/>
          <w:sz w:val="28"/>
          <w:szCs w:val="28"/>
        </w:rPr>
        <w:t>. Условия за допустимост на дейностите</w:t>
      </w:r>
      <w:r w:rsidR="00D65705" w:rsidRPr="0061363E">
        <w:rPr>
          <w:rFonts w:ascii="Times New Roman" w:hAnsi="Times New Roman" w:cs="Times New Roman"/>
          <w:b/>
          <w:color w:val="auto"/>
          <w:sz w:val="28"/>
          <w:szCs w:val="28"/>
        </w:rPr>
        <w:t>, в т.ч. срок за изпълнение на одобрените проекти</w:t>
      </w:r>
      <w:bookmarkEnd w:id="9"/>
    </w:p>
    <w:tbl>
      <w:tblPr>
        <w:tblStyle w:val="TableGrid"/>
        <w:tblW w:w="0" w:type="auto"/>
        <w:tblLook w:val="04A0" w:firstRow="1" w:lastRow="0" w:firstColumn="1" w:lastColumn="0" w:noHBand="0" w:noVBand="1"/>
      </w:tblPr>
      <w:tblGrid>
        <w:gridCol w:w="9062"/>
      </w:tblGrid>
      <w:tr w:rsidR="00CE1ADE" w14:paraId="6ADD331B" w14:textId="77777777" w:rsidTr="00CE1ADE">
        <w:tc>
          <w:tcPr>
            <w:tcW w:w="9062" w:type="dxa"/>
          </w:tcPr>
          <w:p w14:paraId="7E94ED8C" w14:textId="496E0163" w:rsidR="00777396" w:rsidRPr="00777396" w:rsidRDefault="00777396" w:rsidP="00777396">
            <w:pPr>
              <w:spacing w:before="40" w:after="40"/>
              <w:jc w:val="both"/>
              <w:rPr>
                <w:rFonts w:ascii="Times New Roman" w:hAnsi="Times New Roman" w:cs="Times New Roman"/>
                <w:sz w:val="24"/>
                <w:szCs w:val="24"/>
              </w:rPr>
            </w:pPr>
            <w:r w:rsidRPr="00777396">
              <w:rPr>
                <w:rFonts w:ascii="Times New Roman" w:hAnsi="Times New Roman" w:cs="Times New Roman"/>
                <w:sz w:val="24"/>
                <w:szCs w:val="24"/>
              </w:rPr>
              <w:t xml:space="preserve">1. Кандидатите по интервенцията представят </w:t>
            </w:r>
            <w:r w:rsidR="00BC44E1">
              <w:rPr>
                <w:rFonts w:ascii="Times New Roman" w:hAnsi="Times New Roman" w:cs="Times New Roman"/>
                <w:sz w:val="24"/>
                <w:szCs w:val="24"/>
              </w:rPr>
              <w:t>план за новаторски проект</w:t>
            </w:r>
            <w:r w:rsidR="008C039F">
              <w:rPr>
                <w:rFonts w:ascii="Times New Roman" w:hAnsi="Times New Roman" w:cs="Times New Roman"/>
                <w:sz w:val="24"/>
                <w:szCs w:val="24"/>
              </w:rPr>
              <w:t xml:space="preserve"> към заявлението за подпомагане</w:t>
            </w:r>
            <w:r w:rsidR="00FD17EF">
              <w:rPr>
                <w:rFonts w:ascii="Times New Roman" w:hAnsi="Times New Roman" w:cs="Times New Roman"/>
                <w:sz w:val="24"/>
                <w:szCs w:val="24"/>
              </w:rPr>
              <w:t xml:space="preserve"> (Приложение № 3)</w:t>
            </w:r>
            <w:r w:rsidRPr="00777396">
              <w:rPr>
                <w:rFonts w:ascii="Times New Roman" w:hAnsi="Times New Roman" w:cs="Times New Roman"/>
                <w:sz w:val="24"/>
                <w:szCs w:val="24"/>
              </w:rPr>
              <w:t>, ко</w:t>
            </w:r>
            <w:r w:rsidR="00E14DCA">
              <w:rPr>
                <w:rFonts w:ascii="Times New Roman" w:hAnsi="Times New Roman" w:cs="Times New Roman"/>
                <w:sz w:val="24"/>
                <w:szCs w:val="24"/>
              </w:rPr>
              <w:t>й</w:t>
            </w:r>
            <w:r w:rsidRPr="00777396">
              <w:rPr>
                <w:rFonts w:ascii="Times New Roman" w:hAnsi="Times New Roman" w:cs="Times New Roman"/>
                <w:sz w:val="24"/>
                <w:szCs w:val="24"/>
              </w:rPr>
              <w:t xml:space="preserve">то съдържа най-малко следните елементи: </w:t>
            </w:r>
          </w:p>
          <w:p w14:paraId="326A1C74" w14:textId="77777777" w:rsidR="00777396" w:rsidRPr="00E14DCA" w:rsidRDefault="00777396" w:rsidP="00E14DCA">
            <w:pPr>
              <w:pStyle w:val="ListParagraph"/>
              <w:numPr>
                <w:ilvl w:val="0"/>
                <w:numId w:val="12"/>
              </w:numPr>
              <w:spacing w:after="120"/>
              <w:ind w:left="714" w:hanging="357"/>
              <w:contextualSpacing w:val="0"/>
              <w:jc w:val="both"/>
              <w:rPr>
                <w:rFonts w:ascii="Times New Roman" w:hAnsi="Times New Roman" w:cs="Times New Roman"/>
                <w:sz w:val="24"/>
                <w:szCs w:val="24"/>
                <w:lang w:val="en-US"/>
              </w:rPr>
            </w:pPr>
            <w:r w:rsidRPr="00E14DCA">
              <w:rPr>
                <w:rFonts w:ascii="Times New Roman" w:hAnsi="Times New Roman" w:cs="Times New Roman"/>
                <w:sz w:val="24"/>
                <w:szCs w:val="24"/>
              </w:rPr>
              <w:t>Описание на проблема, който ще адресира новаторския проект</w:t>
            </w:r>
            <w:r w:rsidRPr="00E14DCA">
              <w:rPr>
                <w:rFonts w:ascii="Times New Roman" w:hAnsi="Times New Roman" w:cs="Times New Roman"/>
                <w:sz w:val="24"/>
                <w:szCs w:val="24"/>
                <w:lang w:val="en-US"/>
              </w:rPr>
              <w:t>;</w:t>
            </w:r>
          </w:p>
          <w:p w14:paraId="2BD26D14" w14:textId="77777777" w:rsidR="00777396" w:rsidRPr="00E14DCA" w:rsidRDefault="00777396" w:rsidP="00E14DCA">
            <w:pPr>
              <w:pStyle w:val="ListParagraph"/>
              <w:numPr>
                <w:ilvl w:val="0"/>
                <w:numId w:val="12"/>
              </w:numPr>
              <w:spacing w:after="120"/>
              <w:ind w:left="714" w:hanging="357"/>
              <w:contextualSpacing w:val="0"/>
              <w:jc w:val="both"/>
              <w:rPr>
                <w:rFonts w:ascii="Times New Roman" w:hAnsi="Times New Roman" w:cs="Times New Roman"/>
                <w:sz w:val="24"/>
                <w:szCs w:val="24"/>
                <w:lang w:val="en-US"/>
              </w:rPr>
            </w:pPr>
            <w:r w:rsidRPr="00E14DCA">
              <w:rPr>
                <w:rFonts w:ascii="Times New Roman" w:hAnsi="Times New Roman" w:cs="Times New Roman"/>
                <w:sz w:val="24"/>
                <w:szCs w:val="24"/>
              </w:rPr>
              <w:t>Описание на идеята за новаторския проект (в зародиш)</w:t>
            </w:r>
            <w:r w:rsidRPr="00E14DCA">
              <w:rPr>
                <w:rFonts w:ascii="Times New Roman" w:hAnsi="Times New Roman" w:cs="Times New Roman"/>
                <w:sz w:val="24"/>
                <w:szCs w:val="24"/>
                <w:lang w:val="en-US"/>
              </w:rPr>
              <w:t>;</w:t>
            </w:r>
          </w:p>
          <w:p w14:paraId="42AF5110" w14:textId="77777777" w:rsidR="00777396" w:rsidRPr="00E14DCA" w:rsidRDefault="00777396" w:rsidP="00E14DCA">
            <w:pPr>
              <w:pStyle w:val="ListParagraph"/>
              <w:numPr>
                <w:ilvl w:val="0"/>
                <w:numId w:val="12"/>
              </w:numPr>
              <w:spacing w:after="120"/>
              <w:ind w:left="714" w:hanging="357"/>
              <w:contextualSpacing w:val="0"/>
              <w:jc w:val="both"/>
              <w:rPr>
                <w:rFonts w:ascii="Times New Roman" w:hAnsi="Times New Roman" w:cs="Times New Roman"/>
                <w:sz w:val="24"/>
                <w:szCs w:val="24"/>
              </w:rPr>
            </w:pPr>
            <w:r w:rsidRPr="00E14DCA">
              <w:rPr>
                <w:rFonts w:ascii="Times New Roman" w:hAnsi="Times New Roman" w:cs="Times New Roman"/>
                <w:sz w:val="24"/>
                <w:szCs w:val="24"/>
              </w:rPr>
              <w:t>Описание на основната цел на новаторския проект и очаквания принос към постигането на специфичните цели на Стратегическия план за развитие на земеделието и селските райони 2023-2027 г.</w:t>
            </w:r>
            <w:r w:rsidRPr="00E14DCA">
              <w:rPr>
                <w:rFonts w:ascii="Times New Roman" w:hAnsi="Times New Roman" w:cs="Times New Roman"/>
                <w:sz w:val="24"/>
                <w:szCs w:val="24"/>
                <w:lang w:val="en-US"/>
              </w:rPr>
              <w:t>;</w:t>
            </w:r>
            <w:r w:rsidRPr="00E14DCA">
              <w:rPr>
                <w:rFonts w:ascii="Times New Roman" w:hAnsi="Times New Roman" w:cs="Times New Roman"/>
                <w:sz w:val="24"/>
                <w:szCs w:val="24"/>
              </w:rPr>
              <w:t xml:space="preserve"> </w:t>
            </w:r>
          </w:p>
          <w:p w14:paraId="5AC5A083" w14:textId="77777777" w:rsidR="00777396" w:rsidRPr="00E14DCA" w:rsidRDefault="00777396" w:rsidP="00E14DCA">
            <w:pPr>
              <w:pStyle w:val="ListParagraph"/>
              <w:numPr>
                <w:ilvl w:val="0"/>
                <w:numId w:val="12"/>
              </w:numPr>
              <w:spacing w:after="120"/>
              <w:ind w:left="714" w:hanging="357"/>
              <w:contextualSpacing w:val="0"/>
              <w:jc w:val="both"/>
              <w:rPr>
                <w:rFonts w:ascii="Times New Roman" w:hAnsi="Times New Roman" w:cs="Times New Roman"/>
                <w:sz w:val="24"/>
                <w:szCs w:val="24"/>
                <w:lang w:val="en-US"/>
              </w:rPr>
            </w:pPr>
            <w:r w:rsidRPr="00E14DCA">
              <w:rPr>
                <w:rFonts w:ascii="Times New Roman" w:hAnsi="Times New Roman" w:cs="Times New Roman"/>
                <w:sz w:val="24"/>
                <w:szCs w:val="24"/>
              </w:rPr>
              <w:t>Идентифициране на потенциалните заинтересованите страни, дейности за привличането им за участие в проекта, както и посочване на инициатора за реализиране на новаторския проект</w:t>
            </w:r>
            <w:r w:rsidRPr="00E14DCA">
              <w:rPr>
                <w:rFonts w:ascii="Times New Roman" w:hAnsi="Times New Roman" w:cs="Times New Roman"/>
                <w:sz w:val="24"/>
                <w:szCs w:val="24"/>
                <w:lang w:val="en-US"/>
              </w:rPr>
              <w:t>;</w:t>
            </w:r>
          </w:p>
          <w:p w14:paraId="6AABA94A" w14:textId="77777777" w:rsidR="00777396" w:rsidRPr="00E14DCA" w:rsidRDefault="00777396" w:rsidP="00E14DCA">
            <w:pPr>
              <w:pStyle w:val="ListParagraph"/>
              <w:numPr>
                <w:ilvl w:val="0"/>
                <w:numId w:val="12"/>
              </w:numPr>
              <w:spacing w:after="120"/>
              <w:ind w:left="714" w:hanging="357"/>
              <w:contextualSpacing w:val="0"/>
              <w:jc w:val="both"/>
              <w:rPr>
                <w:rFonts w:ascii="Times New Roman" w:hAnsi="Times New Roman" w:cs="Times New Roman"/>
                <w:sz w:val="24"/>
                <w:szCs w:val="24"/>
                <w:lang w:val="en-US"/>
              </w:rPr>
            </w:pPr>
            <w:r w:rsidRPr="00E14DCA">
              <w:rPr>
                <w:rFonts w:ascii="Times New Roman" w:hAnsi="Times New Roman" w:cs="Times New Roman"/>
                <w:sz w:val="24"/>
                <w:szCs w:val="24"/>
              </w:rPr>
              <w:t xml:space="preserve">Проучване за наличие на реализирани сходни проекти/проекти с подобна насоченост/, финансирани със средства от ЕЗФРСР, </w:t>
            </w:r>
            <w:r w:rsidR="00CD547A">
              <w:rPr>
                <w:rFonts w:ascii="Times New Roman" w:hAnsi="Times New Roman" w:cs="Times New Roman"/>
                <w:sz w:val="24"/>
                <w:szCs w:val="24"/>
              </w:rPr>
              <w:t xml:space="preserve">програма </w:t>
            </w:r>
            <w:r w:rsidRPr="00E14DCA">
              <w:rPr>
                <w:rFonts w:ascii="Times New Roman" w:hAnsi="Times New Roman" w:cs="Times New Roman"/>
                <w:sz w:val="24"/>
                <w:szCs w:val="24"/>
              </w:rPr>
              <w:t xml:space="preserve">Хоризонт </w:t>
            </w:r>
            <w:r w:rsidR="00CD547A">
              <w:rPr>
                <w:rFonts w:ascii="Times New Roman" w:hAnsi="Times New Roman" w:cs="Times New Roman"/>
                <w:sz w:val="24"/>
                <w:szCs w:val="24"/>
              </w:rPr>
              <w:t xml:space="preserve">2020, програма Хоризонт Европа </w:t>
            </w:r>
            <w:r w:rsidRPr="00E14DCA">
              <w:rPr>
                <w:rFonts w:ascii="Times New Roman" w:hAnsi="Times New Roman" w:cs="Times New Roman"/>
                <w:sz w:val="24"/>
                <w:szCs w:val="24"/>
              </w:rPr>
              <w:t>или други механизми, финансирани с публични средства</w:t>
            </w:r>
            <w:r w:rsidRPr="00E14DCA">
              <w:rPr>
                <w:rFonts w:ascii="Times New Roman" w:hAnsi="Times New Roman" w:cs="Times New Roman"/>
                <w:sz w:val="24"/>
                <w:szCs w:val="24"/>
                <w:lang w:val="en-US"/>
              </w:rPr>
              <w:t>;</w:t>
            </w:r>
          </w:p>
          <w:p w14:paraId="568A64B5" w14:textId="77777777" w:rsidR="00777396" w:rsidRPr="00E14DCA" w:rsidRDefault="00777396" w:rsidP="00E14DCA">
            <w:pPr>
              <w:pStyle w:val="ListParagraph"/>
              <w:numPr>
                <w:ilvl w:val="0"/>
                <w:numId w:val="12"/>
              </w:numPr>
              <w:spacing w:after="120"/>
              <w:ind w:left="714" w:hanging="357"/>
              <w:contextualSpacing w:val="0"/>
              <w:jc w:val="both"/>
              <w:rPr>
                <w:rFonts w:ascii="Times New Roman" w:hAnsi="Times New Roman" w:cs="Times New Roman"/>
                <w:sz w:val="24"/>
                <w:szCs w:val="24"/>
              </w:rPr>
            </w:pPr>
            <w:r w:rsidRPr="00E14DCA">
              <w:rPr>
                <w:rFonts w:ascii="Times New Roman" w:hAnsi="Times New Roman" w:cs="Times New Roman"/>
                <w:sz w:val="24"/>
                <w:szCs w:val="24"/>
              </w:rPr>
              <w:t>Анализ за съответствие на планираните дейности, които ще се реализират от вече регистрираната оперативна група през втората стъпка, с националното законодателство в областта на новаторския проект;</w:t>
            </w:r>
          </w:p>
          <w:p w14:paraId="16465204" w14:textId="0874B8AD" w:rsidR="00777396" w:rsidRPr="00E14DCA" w:rsidRDefault="00777396" w:rsidP="00E14DCA">
            <w:pPr>
              <w:pStyle w:val="ListParagraph"/>
              <w:numPr>
                <w:ilvl w:val="0"/>
                <w:numId w:val="12"/>
              </w:numPr>
              <w:spacing w:after="120"/>
              <w:ind w:left="714" w:hanging="357"/>
              <w:contextualSpacing w:val="0"/>
              <w:jc w:val="both"/>
              <w:rPr>
                <w:rFonts w:ascii="Times New Roman" w:hAnsi="Times New Roman" w:cs="Times New Roman"/>
                <w:sz w:val="24"/>
                <w:szCs w:val="24"/>
              </w:rPr>
            </w:pPr>
            <w:r w:rsidRPr="00E14DCA">
              <w:rPr>
                <w:rFonts w:ascii="Times New Roman" w:hAnsi="Times New Roman" w:cs="Times New Roman"/>
                <w:sz w:val="24"/>
                <w:szCs w:val="24"/>
              </w:rPr>
              <w:t>Първоначално планиране на дейности, необходими за реализиране на новаторския проект, в т.ч. необходими ресурси и формулиране на очакваните резултати, като например обмяна на добри практики с подкрепени Оперативни групи, посещения на стопанства на фермери, опитни полета на научни институти</w:t>
            </w:r>
            <w:r w:rsidR="00C7076D">
              <w:rPr>
                <w:rFonts w:ascii="Times New Roman" w:hAnsi="Times New Roman" w:cs="Times New Roman"/>
                <w:sz w:val="24"/>
                <w:szCs w:val="24"/>
              </w:rPr>
              <w:t xml:space="preserve"> и висши училища</w:t>
            </w:r>
            <w:r w:rsidRPr="00E14DCA">
              <w:rPr>
                <w:rFonts w:ascii="Times New Roman" w:hAnsi="Times New Roman" w:cs="Times New Roman"/>
                <w:sz w:val="24"/>
                <w:szCs w:val="24"/>
              </w:rPr>
              <w:t xml:space="preserve">, срещи с потенциални заинтересовани страни, изготвяне и разпространение на печатни материали, на видеоклипове, публикуване в дигитални и печатни медии на материали, и др. дейности, обосновани като необходими в </w:t>
            </w:r>
            <w:r w:rsidR="00742F61" w:rsidRPr="00E14DCA">
              <w:rPr>
                <w:rFonts w:ascii="Times New Roman" w:hAnsi="Times New Roman" w:cs="Times New Roman"/>
                <w:sz w:val="24"/>
                <w:szCs w:val="24"/>
              </w:rPr>
              <w:t>плана за новаторския проект</w:t>
            </w:r>
            <w:r w:rsidRPr="00E14DCA">
              <w:rPr>
                <w:rFonts w:ascii="Times New Roman" w:hAnsi="Times New Roman" w:cs="Times New Roman"/>
                <w:sz w:val="24"/>
                <w:szCs w:val="24"/>
              </w:rPr>
              <w:t>.</w:t>
            </w:r>
          </w:p>
          <w:p w14:paraId="22C52A43" w14:textId="13B8E436" w:rsidR="00777396" w:rsidRPr="00777396" w:rsidRDefault="00777396" w:rsidP="00777396">
            <w:pPr>
              <w:spacing w:before="40" w:after="40"/>
              <w:jc w:val="both"/>
              <w:rPr>
                <w:rFonts w:ascii="Times New Roman" w:hAnsi="Times New Roman" w:cs="Times New Roman"/>
                <w:sz w:val="24"/>
                <w:szCs w:val="24"/>
              </w:rPr>
            </w:pPr>
            <w:r w:rsidRPr="00777396">
              <w:rPr>
                <w:rFonts w:ascii="Times New Roman" w:hAnsi="Times New Roman" w:cs="Times New Roman"/>
                <w:sz w:val="24"/>
                <w:szCs w:val="24"/>
              </w:rPr>
              <w:t>2. Новаторският проект в рамките на интервенцията се основава на интерактив</w:t>
            </w:r>
            <w:r w:rsidR="009B158C">
              <w:rPr>
                <w:rFonts w:ascii="Times New Roman" w:hAnsi="Times New Roman" w:cs="Times New Roman"/>
                <w:sz w:val="24"/>
                <w:szCs w:val="24"/>
              </w:rPr>
              <w:t>ен</w:t>
            </w:r>
            <w:r w:rsidRPr="00777396">
              <w:rPr>
                <w:rFonts w:ascii="Times New Roman" w:hAnsi="Times New Roman" w:cs="Times New Roman"/>
                <w:sz w:val="24"/>
                <w:szCs w:val="24"/>
              </w:rPr>
              <w:t xml:space="preserve"> иновационен модел, който има за основни принципи:</w:t>
            </w:r>
          </w:p>
          <w:p w14:paraId="00F318C5" w14:textId="77777777" w:rsidR="00777396" w:rsidRPr="00E14DCA" w:rsidRDefault="00777396" w:rsidP="00E14DCA">
            <w:pPr>
              <w:pStyle w:val="ListParagraph"/>
              <w:numPr>
                <w:ilvl w:val="0"/>
                <w:numId w:val="13"/>
              </w:numPr>
              <w:spacing w:after="120"/>
              <w:ind w:left="714" w:hanging="357"/>
              <w:contextualSpacing w:val="0"/>
              <w:jc w:val="both"/>
              <w:rPr>
                <w:rFonts w:ascii="Times New Roman" w:hAnsi="Times New Roman" w:cs="Times New Roman"/>
                <w:sz w:val="24"/>
                <w:szCs w:val="24"/>
              </w:rPr>
            </w:pPr>
            <w:r w:rsidRPr="00E14DCA">
              <w:rPr>
                <w:rFonts w:ascii="Times New Roman" w:hAnsi="Times New Roman" w:cs="Times New Roman"/>
                <w:sz w:val="24"/>
                <w:szCs w:val="24"/>
              </w:rPr>
              <w:lastRenderedPageBreak/>
              <w:t>разработване на новаторски решения, насочени към потребностите на земеделските или горските стопани, като същевременно се работи по взаимодействието в рамките на цялата верига на доставки, когато това е полезно;</w:t>
            </w:r>
          </w:p>
          <w:p w14:paraId="0909FB89" w14:textId="1EA3874A" w:rsidR="00777396" w:rsidRPr="00E14DCA" w:rsidRDefault="00777396" w:rsidP="00E14DCA">
            <w:pPr>
              <w:pStyle w:val="ListParagraph"/>
              <w:numPr>
                <w:ilvl w:val="0"/>
                <w:numId w:val="13"/>
              </w:numPr>
              <w:spacing w:after="120"/>
              <w:ind w:left="714" w:hanging="357"/>
              <w:contextualSpacing w:val="0"/>
              <w:jc w:val="both"/>
              <w:rPr>
                <w:rFonts w:ascii="Times New Roman" w:hAnsi="Times New Roman" w:cs="Times New Roman"/>
                <w:sz w:val="24"/>
                <w:szCs w:val="24"/>
              </w:rPr>
            </w:pPr>
            <w:r w:rsidRPr="00E14DCA">
              <w:rPr>
                <w:rFonts w:ascii="Times New Roman" w:hAnsi="Times New Roman" w:cs="Times New Roman"/>
                <w:sz w:val="24"/>
                <w:szCs w:val="24"/>
              </w:rPr>
              <w:t>обединяване на партньори с взаимно допълващи се знания</w:t>
            </w:r>
            <w:r w:rsidR="0063297D">
              <w:rPr>
                <w:rFonts w:ascii="Times New Roman" w:hAnsi="Times New Roman" w:cs="Times New Roman"/>
                <w:sz w:val="24"/>
                <w:szCs w:val="24"/>
              </w:rPr>
              <w:t>,</w:t>
            </w:r>
            <w:r w:rsidRPr="00E14DCA">
              <w:rPr>
                <w:rFonts w:ascii="Times New Roman" w:hAnsi="Times New Roman" w:cs="Times New Roman"/>
                <w:sz w:val="24"/>
                <w:szCs w:val="24"/>
              </w:rPr>
              <w:t xml:space="preserve"> като например земеделски стопани, консултанти, научни работници, предприятия или неправителствени организации, в целенасочени комбинации, най-подходящи за постигане на целите по проекта;</w:t>
            </w:r>
          </w:p>
          <w:p w14:paraId="5F037290" w14:textId="77777777" w:rsidR="00777396" w:rsidRPr="00E14DCA" w:rsidRDefault="00777396" w:rsidP="00E14DCA">
            <w:pPr>
              <w:pStyle w:val="ListParagraph"/>
              <w:numPr>
                <w:ilvl w:val="0"/>
                <w:numId w:val="13"/>
              </w:numPr>
              <w:spacing w:after="120"/>
              <w:ind w:left="714" w:hanging="357"/>
              <w:contextualSpacing w:val="0"/>
              <w:jc w:val="both"/>
              <w:rPr>
                <w:rFonts w:ascii="Times New Roman" w:hAnsi="Times New Roman" w:cs="Times New Roman"/>
                <w:sz w:val="24"/>
                <w:szCs w:val="24"/>
              </w:rPr>
            </w:pPr>
            <w:r w:rsidRPr="00E14DCA">
              <w:rPr>
                <w:rFonts w:ascii="Times New Roman" w:hAnsi="Times New Roman" w:cs="Times New Roman"/>
                <w:sz w:val="24"/>
                <w:szCs w:val="24"/>
              </w:rPr>
              <w:t>съвместно вземане на решения и съвместно творческо участие в стъпките на проекта.</w:t>
            </w:r>
          </w:p>
          <w:p w14:paraId="224EE1B5" w14:textId="66A204E0" w:rsidR="00777396" w:rsidRDefault="00FB59CB" w:rsidP="00777396">
            <w:pPr>
              <w:spacing w:before="40" w:after="40"/>
              <w:jc w:val="both"/>
              <w:rPr>
                <w:rFonts w:ascii="Times New Roman" w:hAnsi="Times New Roman" w:cs="Times New Roman"/>
                <w:sz w:val="24"/>
                <w:szCs w:val="24"/>
              </w:rPr>
            </w:pPr>
            <w:r>
              <w:rPr>
                <w:rFonts w:ascii="Times New Roman" w:hAnsi="Times New Roman" w:cs="Times New Roman"/>
                <w:sz w:val="24"/>
                <w:szCs w:val="24"/>
              </w:rPr>
              <w:t>3</w:t>
            </w:r>
            <w:r w:rsidR="00777396" w:rsidRPr="00777396">
              <w:rPr>
                <w:rFonts w:ascii="Times New Roman" w:hAnsi="Times New Roman" w:cs="Times New Roman"/>
                <w:sz w:val="24"/>
                <w:szCs w:val="24"/>
              </w:rPr>
              <w:t>. За новаторски проект се приема и прилагането на традиционна практика в нов географски или екологичен контекст.</w:t>
            </w:r>
          </w:p>
          <w:p w14:paraId="70A1F40B" w14:textId="3A060735" w:rsidR="00FD17EF" w:rsidRPr="00777396" w:rsidRDefault="00FD17EF" w:rsidP="00777396">
            <w:pPr>
              <w:spacing w:before="40" w:after="40"/>
              <w:jc w:val="both"/>
              <w:rPr>
                <w:rFonts w:ascii="Times New Roman" w:hAnsi="Times New Roman" w:cs="Times New Roman"/>
                <w:sz w:val="24"/>
                <w:szCs w:val="24"/>
              </w:rPr>
            </w:pPr>
            <w:r>
              <w:rPr>
                <w:rFonts w:ascii="Times New Roman" w:hAnsi="Times New Roman" w:cs="Times New Roman"/>
                <w:sz w:val="24"/>
                <w:szCs w:val="24"/>
              </w:rPr>
              <w:t xml:space="preserve">4. </w:t>
            </w:r>
            <w:r w:rsidRPr="00FD17EF">
              <w:rPr>
                <w:rFonts w:ascii="Times New Roman" w:hAnsi="Times New Roman" w:cs="Times New Roman"/>
                <w:sz w:val="24"/>
                <w:szCs w:val="24"/>
              </w:rPr>
              <w:t xml:space="preserve">За да подлежат на подпомагане кандидатите представят финансов план по образец съгласно Приложение № </w:t>
            </w:r>
            <w:r>
              <w:rPr>
                <w:rFonts w:ascii="Times New Roman" w:hAnsi="Times New Roman" w:cs="Times New Roman"/>
                <w:sz w:val="24"/>
                <w:szCs w:val="24"/>
              </w:rPr>
              <w:t>4</w:t>
            </w:r>
            <w:r w:rsidRPr="00FD17EF">
              <w:rPr>
                <w:rFonts w:ascii="Times New Roman" w:hAnsi="Times New Roman" w:cs="Times New Roman"/>
                <w:sz w:val="24"/>
                <w:szCs w:val="24"/>
              </w:rPr>
              <w:t>, който съдържа подробно описание на планираните дейности и разходи за периода на изпълнение на проекта.</w:t>
            </w:r>
          </w:p>
          <w:p w14:paraId="4735A163" w14:textId="244E7810" w:rsidR="00777396" w:rsidRPr="00777396" w:rsidRDefault="00FD17EF" w:rsidP="00B3522B">
            <w:pPr>
              <w:spacing w:after="120"/>
              <w:jc w:val="both"/>
              <w:rPr>
                <w:rFonts w:ascii="Times New Roman" w:hAnsi="Times New Roman" w:cs="Times New Roman"/>
                <w:sz w:val="24"/>
                <w:szCs w:val="24"/>
              </w:rPr>
            </w:pPr>
            <w:r>
              <w:rPr>
                <w:rFonts w:ascii="Times New Roman" w:hAnsi="Times New Roman" w:cs="Times New Roman"/>
                <w:sz w:val="24"/>
                <w:szCs w:val="24"/>
              </w:rPr>
              <w:t>5</w:t>
            </w:r>
            <w:r w:rsidR="00777396" w:rsidRPr="00777396">
              <w:rPr>
                <w:rFonts w:ascii="Times New Roman" w:hAnsi="Times New Roman" w:cs="Times New Roman"/>
                <w:sz w:val="24"/>
                <w:szCs w:val="24"/>
              </w:rPr>
              <w:t>. Допустимите за подпомагане дейности</w:t>
            </w:r>
            <w:r w:rsidR="00C01CD4">
              <w:rPr>
                <w:rFonts w:ascii="Times New Roman" w:hAnsi="Times New Roman" w:cs="Times New Roman"/>
                <w:sz w:val="24"/>
                <w:szCs w:val="24"/>
              </w:rPr>
              <w:t>, описани в плана за новаторски проект,</w:t>
            </w:r>
            <w:r w:rsidR="00777396" w:rsidRPr="00777396">
              <w:rPr>
                <w:rFonts w:ascii="Times New Roman" w:hAnsi="Times New Roman" w:cs="Times New Roman"/>
                <w:sz w:val="24"/>
                <w:szCs w:val="24"/>
              </w:rPr>
              <w:t xml:space="preserve"> следва да са свързани с производството, преработката и/или маркетинга на продукти, включени в Анекс № 1 на Договора за функциониране на Европейския съюз (ДФЕС) или памук, с изключение на риба и рибни продукти и/или с продукти в т.ч. отпадъчни или странични продукти получени в резултат на производството и/или преработката на продукти, включени в Анекс № 1 на Договора за функциониране на Европейския съюз (ДФЕС) или памук, с изключение на риба и рибни продукти.</w:t>
            </w:r>
          </w:p>
          <w:p w14:paraId="6F7D3B7D" w14:textId="6BE755CD" w:rsidR="00777396" w:rsidRPr="00777396" w:rsidRDefault="00FD17EF" w:rsidP="00B3522B">
            <w:pPr>
              <w:spacing w:after="120"/>
              <w:jc w:val="both"/>
              <w:rPr>
                <w:rFonts w:ascii="Times New Roman" w:hAnsi="Times New Roman" w:cs="Times New Roman"/>
                <w:sz w:val="24"/>
                <w:szCs w:val="24"/>
              </w:rPr>
            </w:pPr>
            <w:r>
              <w:rPr>
                <w:rFonts w:ascii="Times New Roman" w:hAnsi="Times New Roman" w:cs="Times New Roman"/>
                <w:sz w:val="24"/>
                <w:szCs w:val="24"/>
              </w:rPr>
              <w:t>6</w:t>
            </w:r>
            <w:r w:rsidR="00777396" w:rsidRPr="00777396">
              <w:rPr>
                <w:rFonts w:ascii="Times New Roman" w:hAnsi="Times New Roman" w:cs="Times New Roman"/>
                <w:sz w:val="24"/>
                <w:szCs w:val="24"/>
              </w:rPr>
              <w:t>. Допустими за подпомагане са и дейности, чиито краен продукт попада извън обхвата на Анекс I от ДФЕС, при условие, че включват земеделските и/или горски стопани, участващи в оперативната група и са насочени към постигане на една или няколко от специфичните цели, адресирани в Стратегическия план.</w:t>
            </w:r>
          </w:p>
          <w:p w14:paraId="32601329" w14:textId="42B26609" w:rsidR="00777396" w:rsidRPr="00777396" w:rsidRDefault="00FD17EF" w:rsidP="00B3522B">
            <w:pPr>
              <w:spacing w:after="120"/>
              <w:jc w:val="both"/>
              <w:rPr>
                <w:rFonts w:ascii="Times New Roman" w:hAnsi="Times New Roman" w:cs="Times New Roman"/>
                <w:sz w:val="24"/>
                <w:szCs w:val="24"/>
              </w:rPr>
            </w:pPr>
            <w:r>
              <w:rPr>
                <w:rFonts w:ascii="Times New Roman" w:hAnsi="Times New Roman" w:cs="Times New Roman"/>
                <w:sz w:val="24"/>
                <w:szCs w:val="24"/>
              </w:rPr>
              <w:t>7</w:t>
            </w:r>
            <w:r w:rsidR="00777396" w:rsidRPr="00777396">
              <w:rPr>
                <w:rFonts w:ascii="Times New Roman" w:hAnsi="Times New Roman" w:cs="Times New Roman"/>
                <w:sz w:val="24"/>
                <w:szCs w:val="24"/>
              </w:rPr>
              <w:t>. Чрез интервенцията няма да се подпомагат фундаментални научни изследвания или индивидуални научно-изследователски проекти.</w:t>
            </w:r>
          </w:p>
          <w:p w14:paraId="4ADB7381" w14:textId="4CE6B8F4" w:rsidR="00D012E0" w:rsidRDefault="00B83918" w:rsidP="00D012E0">
            <w:pPr>
              <w:spacing w:after="120"/>
              <w:jc w:val="both"/>
              <w:rPr>
                <w:rFonts w:ascii="Times New Roman" w:hAnsi="Times New Roman" w:cs="Times New Roman"/>
                <w:sz w:val="24"/>
                <w:szCs w:val="24"/>
              </w:rPr>
            </w:pPr>
            <w:r>
              <w:rPr>
                <w:rFonts w:ascii="Times New Roman" w:hAnsi="Times New Roman" w:cs="Times New Roman"/>
                <w:sz w:val="24"/>
                <w:szCs w:val="24"/>
              </w:rPr>
              <w:t>8</w:t>
            </w:r>
            <w:r w:rsidR="00D012E0">
              <w:rPr>
                <w:rFonts w:ascii="Times New Roman" w:hAnsi="Times New Roman" w:cs="Times New Roman"/>
                <w:sz w:val="24"/>
                <w:szCs w:val="24"/>
              </w:rPr>
              <w:t xml:space="preserve">. Не подлежат на финансиране заявления за подпомагане, които не включват одобрени за подпомагане разходи </w:t>
            </w:r>
            <w:r w:rsidR="006B40D8">
              <w:rPr>
                <w:rFonts w:ascii="Times New Roman" w:hAnsi="Times New Roman" w:cs="Times New Roman"/>
                <w:sz w:val="24"/>
                <w:szCs w:val="24"/>
              </w:rPr>
              <w:t xml:space="preserve">за дейности </w:t>
            </w:r>
            <w:r w:rsidR="00D012E0">
              <w:rPr>
                <w:rFonts w:ascii="Times New Roman" w:hAnsi="Times New Roman" w:cs="Times New Roman"/>
                <w:sz w:val="24"/>
                <w:szCs w:val="24"/>
              </w:rPr>
              <w:t xml:space="preserve">по т. 1, буква „б“ от Раздел </w:t>
            </w:r>
            <w:r w:rsidR="009534FA">
              <w:rPr>
                <w:rFonts w:ascii="Times New Roman" w:hAnsi="Times New Roman" w:cs="Times New Roman"/>
                <w:sz w:val="24"/>
                <w:szCs w:val="24"/>
              </w:rPr>
              <w:t xml:space="preserve">7 </w:t>
            </w:r>
            <w:r w:rsidR="00D012E0">
              <w:rPr>
                <w:rFonts w:ascii="Times New Roman" w:hAnsi="Times New Roman" w:cs="Times New Roman"/>
                <w:sz w:val="24"/>
                <w:szCs w:val="24"/>
              </w:rPr>
              <w:t>„Допустими дейности“ на Условията за кандидатстване.</w:t>
            </w:r>
          </w:p>
          <w:p w14:paraId="48B86344" w14:textId="752D863D" w:rsidR="003F57ED" w:rsidRDefault="003F57ED" w:rsidP="003F57ED">
            <w:pPr>
              <w:spacing w:after="120"/>
              <w:jc w:val="both"/>
              <w:rPr>
                <w:rFonts w:ascii="Times New Roman" w:hAnsi="Times New Roman" w:cs="Times New Roman"/>
                <w:sz w:val="24"/>
                <w:szCs w:val="24"/>
              </w:rPr>
            </w:pPr>
            <w:r>
              <w:rPr>
                <w:rFonts w:ascii="Times New Roman" w:hAnsi="Times New Roman" w:cs="Times New Roman"/>
                <w:sz w:val="24"/>
                <w:szCs w:val="24"/>
              </w:rPr>
              <w:t xml:space="preserve">9. </w:t>
            </w:r>
            <w:r w:rsidRPr="003F57ED">
              <w:rPr>
                <w:rFonts w:ascii="Times New Roman" w:hAnsi="Times New Roman" w:cs="Times New Roman"/>
                <w:sz w:val="24"/>
                <w:szCs w:val="24"/>
              </w:rPr>
              <w:t xml:space="preserve">Не са допустими за подпомагане операции, които са физически завършени или изцяло осъществени преди подаването на заявлението за подпомагане, независимо от това дали всички съответни плащания са направени. </w:t>
            </w:r>
          </w:p>
          <w:p w14:paraId="6E83D236" w14:textId="6B0FFC56" w:rsidR="000D236A" w:rsidRDefault="000D236A" w:rsidP="003F57ED">
            <w:pPr>
              <w:spacing w:after="120"/>
              <w:jc w:val="both"/>
              <w:rPr>
                <w:rFonts w:ascii="Times New Roman" w:hAnsi="Times New Roman" w:cs="Times New Roman"/>
                <w:sz w:val="24"/>
                <w:szCs w:val="24"/>
              </w:rPr>
            </w:pPr>
            <w:r>
              <w:rPr>
                <w:rFonts w:ascii="Times New Roman" w:hAnsi="Times New Roman" w:cs="Times New Roman"/>
                <w:sz w:val="24"/>
                <w:szCs w:val="24"/>
              </w:rPr>
              <w:t xml:space="preserve">10. </w:t>
            </w:r>
            <w:r w:rsidRPr="000D236A">
              <w:rPr>
                <w:rFonts w:ascii="Times New Roman" w:hAnsi="Times New Roman" w:cs="Times New Roman"/>
                <w:sz w:val="24"/>
                <w:szCs w:val="24"/>
              </w:rPr>
              <w:t xml:space="preserve">Не са допустими за подпомагане </w:t>
            </w:r>
            <w:r>
              <w:rPr>
                <w:rFonts w:ascii="Times New Roman" w:hAnsi="Times New Roman" w:cs="Times New Roman"/>
                <w:sz w:val="24"/>
                <w:szCs w:val="24"/>
              </w:rPr>
              <w:t>дейности и разходи, които вече са ф</w:t>
            </w:r>
            <w:r w:rsidRPr="000D236A">
              <w:rPr>
                <w:rFonts w:ascii="Times New Roman" w:hAnsi="Times New Roman" w:cs="Times New Roman"/>
                <w:sz w:val="24"/>
                <w:szCs w:val="24"/>
              </w:rPr>
              <w:t xml:space="preserve">инансирани </w:t>
            </w:r>
            <w:r w:rsidR="008C0609">
              <w:rPr>
                <w:rFonts w:ascii="Times New Roman" w:hAnsi="Times New Roman" w:cs="Times New Roman"/>
                <w:sz w:val="24"/>
                <w:szCs w:val="24"/>
              </w:rPr>
              <w:t xml:space="preserve">със средства </w:t>
            </w:r>
            <w:r w:rsidRPr="000D236A">
              <w:rPr>
                <w:rFonts w:ascii="Times New Roman" w:hAnsi="Times New Roman" w:cs="Times New Roman"/>
                <w:sz w:val="24"/>
                <w:szCs w:val="24"/>
              </w:rPr>
              <w:t>по СПРЗСР 2023-2027 г. и/или ПРСР 2014 – 2020 г., и/или други програми за подпомагане с национални средства и/или средства на ЕС.</w:t>
            </w:r>
          </w:p>
          <w:p w14:paraId="5F5057D7" w14:textId="4693D764" w:rsidR="007B2F0E" w:rsidRDefault="007B2F0E" w:rsidP="003F57ED">
            <w:pPr>
              <w:spacing w:after="120"/>
              <w:jc w:val="both"/>
              <w:rPr>
                <w:rFonts w:ascii="Times New Roman" w:hAnsi="Times New Roman" w:cs="Times New Roman"/>
                <w:sz w:val="24"/>
                <w:szCs w:val="24"/>
              </w:rPr>
            </w:pPr>
            <w:r>
              <w:rPr>
                <w:rFonts w:ascii="Times New Roman" w:hAnsi="Times New Roman" w:cs="Times New Roman"/>
                <w:sz w:val="24"/>
                <w:szCs w:val="24"/>
              </w:rPr>
              <w:t>1</w:t>
            </w:r>
            <w:r w:rsidR="007A48A8">
              <w:rPr>
                <w:rFonts w:ascii="Times New Roman" w:hAnsi="Times New Roman" w:cs="Times New Roman"/>
                <w:sz w:val="24"/>
                <w:szCs w:val="24"/>
              </w:rPr>
              <w:t>1</w:t>
            </w:r>
            <w:r>
              <w:rPr>
                <w:rFonts w:ascii="Times New Roman" w:hAnsi="Times New Roman" w:cs="Times New Roman"/>
                <w:sz w:val="24"/>
                <w:szCs w:val="24"/>
              </w:rPr>
              <w:t>.</w:t>
            </w:r>
            <w:r>
              <w:t xml:space="preserve"> </w:t>
            </w:r>
            <w:r w:rsidR="006B40D8">
              <w:rPr>
                <w:rFonts w:ascii="Times New Roman" w:hAnsi="Times New Roman" w:cs="Times New Roman"/>
                <w:sz w:val="24"/>
                <w:szCs w:val="24"/>
              </w:rPr>
              <w:t>Задължителен</w:t>
            </w:r>
            <w:r>
              <w:rPr>
                <w:rFonts w:ascii="Times New Roman" w:hAnsi="Times New Roman" w:cs="Times New Roman"/>
                <w:sz w:val="24"/>
                <w:szCs w:val="24"/>
              </w:rPr>
              <w:t xml:space="preserve"> резултат</w:t>
            </w:r>
            <w:r w:rsidRPr="007B2F0E">
              <w:rPr>
                <w:rFonts w:ascii="Times New Roman" w:hAnsi="Times New Roman" w:cs="Times New Roman"/>
                <w:sz w:val="24"/>
                <w:szCs w:val="24"/>
              </w:rPr>
              <w:t xml:space="preserve"> </w:t>
            </w:r>
            <w:r w:rsidR="006B40D8">
              <w:rPr>
                <w:rFonts w:ascii="Times New Roman" w:hAnsi="Times New Roman" w:cs="Times New Roman"/>
                <w:sz w:val="24"/>
                <w:szCs w:val="24"/>
              </w:rPr>
              <w:t xml:space="preserve">следствие на изпълнение на дейности по </w:t>
            </w:r>
            <w:r w:rsidR="006B40D8" w:rsidRPr="006B40D8">
              <w:rPr>
                <w:rFonts w:ascii="Times New Roman" w:hAnsi="Times New Roman" w:cs="Times New Roman"/>
                <w:sz w:val="24"/>
                <w:szCs w:val="24"/>
              </w:rPr>
              <w:t xml:space="preserve">т. 1, буква „б“ от Раздел </w:t>
            </w:r>
            <w:r w:rsidR="009534FA">
              <w:rPr>
                <w:rFonts w:ascii="Times New Roman" w:hAnsi="Times New Roman" w:cs="Times New Roman"/>
                <w:sz w:val="24"/>
                <w:szCs w:val="24"/>
              </w:rPr>
              <w:t>7</w:t>
            </w:r>
            <w:r w:rsidR="009534FA" w:rsidRPr="006B40D8">
              <w:rPr>
                <w:rFonts w:ascii="Times New Roman" w:hAnsi="Times New Roman" w:cs="Times New Roman"/>
                <w:sz w:val="24"/>
                <w:szCs w:val="24"/>
              </w:rPr>
              <w:t xml:space="preserve"> </w:t>
            </w:r>
            <w:r w:rsidR="006B40D8" w:rsidRPr="006B40D8">
              <w:rPr>
                <w:rFonts w:ascii="Times New Roman" w:hAnsi="Times New Roman" w:cs="Times New Roman"/>
                <w:sz w:val="24"/>
                <w:szCs w:val="24"/>
              </w:rPr>
              <w:t xml:space="preserve">„Допустими дейности“ </w:t>
            </w:r>
            <w:r>
              <w:rPr>
                <w:rFonts w:ascii="Times New Roman" w:hAnsi="Times New Roman" w:cs="Times New Roman"/>
                <w:sz w:val="24"/>
                <w:szCs w:val="24"/>
              </w:rPr>
              <w:t xml:space="preserve">е сформирането на оперативна група и </w:t>
            </w:r>
            <w:r w:rsidRPr="007B2F0E">
              <w:rPr>
                <w:rFonts w:ascii="Times New Roman" w:hAnsi="Times New Roman" w:cs="Times New Roman"/>
                <w:sz w:val="24"/>
                <w:szCs w:val="24"/>
              </w:rPr>
              <w:t>регистрация на дружество по Закона за задълженията и договорите</w:t>
            </w:r>
            <w:r>
              <w:rPr>
                <w:rFonts w:ascii="Times New Roman" w:hAnsi="Times New Roman" w:cs="Times New Roman"/>
                <w:sz w:val="24"/>
                <w:szCs w:val="24"/>
              </w:rPr>
              <w:t xml:space="preserve">. </w:t>
            </w:r>
          </w:p>
          <w:p w14:paraId="2ACBE356" w14:textId="11343B7A" w:rsidR="001B1A2D" w:rsidRPr="00F07187" w:rsidRDefault="007B2F0E" w:rsidP="007A48A8">
            <w:pPr>
              <w:spacing w:after="120"/>
              <w:jc w:val="both"/>
              <w:rPr>
                <w:rFonts w:ascii="Times New Roman" w:hAnsi="Times New Roman" w:cs="Times New Roman"/>
                <w:sz w:val="24"/>
                <w:szCs w:val="24"/>
              </w:rPr>
            </w:pPr>
            <w:r>
              <w:rPr>
                <w:rFonts w:ascii="Times New Roman" w:hAnsi="Times New Roman" w:cs="Times New Roman"/>
                <w:sz w:val="24"/>
                <w:szCs w:val="24"/>
              </w:rPr>
              <w:t>1</w:t>
            </w:r>
            <w:r w:rsidR="007A48A8">
              <w:rPr>
                <w:rFonts w:ascii="Times New Roman" w:hAnsi="Times New Roman" w:cs="Times New Roman"/>
                <w:sz w:val="24"/>
                <w:szCs w:val="24"/>
              </w:rPr>
              <w:t>2</w:t>
            </w:r>
            <w:r w:rsidR="001B1A2D" w:rsidRPr="001B1A2D">
              <w:rPr>
                <w:rFonts w:ascii="Times New Roman" w:hAnsi="Times New Roman" w:cs="Times New Roman"/>
                <w:sz w:val="24"/>
                <w:szCs w:val="24"/>
              </w:rPr>
              <w:t>. Подкрепата за първа стъпка се ограничава до максимален период на продължителност до 12 месеца.</w:t>
            </w:r>
          </w:p>
        </w:tc>
      </w:tr>
    </w:tbl>
    <w:p w14:paraId="42FE7CFB" w14:textId="411CE391" w:rsidR="00CE1ADE" w:rsidRPr="0061363E" w:rsidRDefault="006B40D8" w:rsidP="00CE1ADE">
      <w:pPr>
        <w:pStyle w:val="Heading1"/>
        <w:rPr>
          <w:rFonts w:ascii="Times New Roman" w:hAnsi="Times New Roman" w:cs="Times New Roman"/>
          <w:b/>
          <w:color w:val="auto"/>
          <w:sz w:val="28"/>
          <w:szCs w:val="28"/>
        </w:rPr>
      </w:pPr>
      <w:bookmarkStart w:id="10" w:name="_Toc182234542"/>
      <w:r>
        <w:rPr>
          <w:rFonts w:ascii="Times New Roman" w:hAnsi="Times New Roman" w:cs="Times New Roman"/>
          <w:b/>
          <w:color w:val="auto"/>
          <w:sz w:val="28"/>
          <w:szCs w:val="28"/>
        </w:rPr>
        <w:lastRenderedPageBreak/>
        <w:t>9</w:t>
      </w:r>
      <w:r w:rsidR="00CE1ADE" w:rsidRPr="0061363E">
        <w:rPr>
          <w:rFonts w:ascii="Times New Roman" w:hAnsi="Times New Roman" w:cs="Times New Roman"/>
          <w:b/>
          <w:color w:val="auto"/>
          <w:sz w:val="28"/>
          <w:szCs w:val="28"/>
        </w:rPr>
        <w:t>. Допустими разходи</w:t>
      </w:r>
      <w:bookmarkEnd w:id="10"/>
    </w:p>
    <w:tbl>
      <w:tblPr>
        <w:tblStyle w:val="TableGrid"/>
        <w:tblW w:w="0" w:type="auto"/>
        <w:tblLook w:val="04A0" w:firstRow="1" w:lastRow="0" w:firstColumn="1" w:lastColumn="0" w:noHBand="0" w:noVBand="1"/>
      </w:tblPr>
      <w:tblGrid>
        <w:gridCol w:w="9062"/>
      </w:tblGrid>
      <w:tr w:rsidR="00CE1ADE" w14:paraId="4DC007CC" w14:textId="77777777" w:rsidTr="00E878CB">
        <w:tc>
          <w:tcPr>
            <w:tcW w:w="9062" w:type="dxa"/>
            <w:shd w:val="clear" w:color="auto" w:fill="auto"/>
          </w:tcPr>
          <w:p w14:paraId="380D91DC" w14:textId="77777777" w:rsidR="003779C3" w:rsidRDefault="00D65D9B" w:rsidP="00FB62DA">
            <w:pPr>
              <w:spacing w:after="120"/>
              <w:jc w:val="both"/>
              <w:rPr>
                <w:rFonts w:ascii="Times New Roman" w:hAnsi="Times New Roman" w:cs="Times New Roman"/>
                <w:sz w:val="24"/>
                <w:szCs w:val="24"/>
              </w:rPr>
            </w:pPr>
            <w:r>
              <w:rPr>
                <w:rFonts w:ascii="Times New Roman" w:hAnsi="Times New Roman" w:cs="Times New Roman"/>
                <w:sz w:val="24"/>
                <w:szCs w:val="24"/>
                <w:lang w:val="en-US"/>
              </w:rPr>
              <w:t xml:space="preserve">1. </w:t>
            </w:r>
            <w:r w:rsidRPr="009D1A0A">
              <w:rPr>
                <w:rFonts w:ascii="Times New Roman" w:hAnsi="Times New Roman" w:cs="Times New Roman"/>
                <w:sz w:val="24"/>
                <w:szCs w:val="24"/>
              </w:rPr>
              <w:t>Разходи за извършване на проучвания за приложимост на новаторския проект</w:t>
            </w:r>
            <w:r w:rsidR="003779C3">
              <w:rPr>
                <w:rFonts w:ascii="Times New Roman" w:hAnsi="Times New Roman" w:cs="Times New Roman"/>
                <w:sz w:val="24"/>
                <w:szCs w:val="24"/>
              </w:rPr>
              <w:t>.</w:t>
            </w:r>
          </w:p>
          <w:p w14:paraId="7BA1753E" w14:textId="77777777" w:rsidR="00D65D9B" w:rsidRPr="009D1A0A" w:rsidRDefault="00D65D9B" w:rsidP="00FB62DA">
            <w:pPr>
              <w:spacing w:after="120"/>
              <w:jc w:val="both"/>
              <w:rPr>
                <w:rFonts w:ascii="Times New Roman" w:hAnsi="Times New Roman" w:cs="Times New Roman"/>
                <w:sz w:val="24"/>
                <w:szCs w:val="24"/>
              </w:rPr>
            </w:pPr>
            <w:r>
              <w:rPr>
                <w:rFonts w:ascii="Times New Roman" w:hAnsi="Times New Roman" w:cs="Times New Roman"/>
                <w:sz w:val="24"/>
                <w:szCs w:val="24"/>
                <w:lang w:val="en-US"/>
              </w:rPr>
              <w:t xml:space="preserve">2. </w:t>
            </w:r>
            <w:r>
              <w:rPr>
                <w:rFonts w:ascii="Times New Roman" w:hAnsi="Times New Roman" w:cs="Times New Roman"/>
                <w:sz w:val="24"/>
                <w:szCs w:val="24"/>
              </w:rPr>
              <w:t>Р</w:t>
            </w:r>
            <w:r w:rsidRPr="009D1A0A">
              <w:rPr>
                <w:rFonts w:ascii="Times New Roman" w:hAnsi="Times New Roman" w:cs="Times New Roman"/>
                <w:sz w:val="24"/>
                <w:szCs w:val="24"/>
              </w:rPr>
              <w:t>азходи, свързани с дейности по привличане на потенциални партньори за сформиране на оперативна група</w:t>
            </w:r>
            <w:r>
              <w:rPr>
                <w:rFonts w:ascii="Times New Roman" w:hAnsi="Times New Roman" w:cs="Times New Roman"/>
                <w:sz w:val="24"/>
                <w:szCs w:val="24"/>
              </w:rPr>
              <w:t>, включително:</w:t>
            </w:r>
          </w:p>
          <w:p w14:paraId="7C1BC0EF" w14:textId="7D226436" w:rsidR="00D65D9B" w:rsidRPr="004C1C10" w:rsidRDefault="00D65D9B" w:rsidP="00FB62DA">
            <w:pPr>
              <w:pStyle w:val="ListParagraph"/>
              <w:numPr>
                <w:ilvl w:val="0"/>
                <w:numId w:val="14"/>
              </w:numPr>
              <w:spacing w:after="120"/>
              <w:ind w:left="714" w:hanging="357"/>
              <w:contextualSpacing w:val="0"/>
              <w:jc w:val="both"/>
              <w:rPr>
                <w:rFonts w:ascii="Times New Roman" w:hAnsi="Times New Roman" w:cs="Times New Roman"/>
                <w:sz w:val="24"/>
                <w:szCs w:val="24"/>
              </w:rPr>
            </w:pPr>
            <w:r w:rsidRPr="004C1C10">
              <w:rPr>
                <w:rFonts w:ascii="Times New Roman" w:hAnsi="Times New Roman" w:cs="Times New Roman"/>
                <w:sz w:val="24"/>
                <w:szCs w:val="24"/>
              </w:rPr>
              <w:t xml:space="preserve">Разходи за транспорт и настаняване във връзка с провеждане на работни срещи с най-малко </w:t>
            </w:r>
            <w:r w:rsidR="007B74C2">
              <w:rPr>
                <w:rFonts w:ascii="Times New Roman" w:hAnsi="Times New Roman" w:cs="Times New Roman"/>
                <w:sz w:val="24"/>
                <w:szCs w:val="24"/>
              </w:rPr>
              <w:t xml:space="preserve">пет </w:t>
            </w:r>
            <w:r w:rsidRPr="004C1C10">
              <w:rPr>
                <w:rFonts w:ascii="Times New Roman" w:hAnsi="Times New Roman" w:cs="Times New Roman"/>
                <w:sz w:val="24"/>
                <w:szCs w:val="24"/>
              </w:rPr>
              <w:t>участника, в т.ч. посещения на стопанства или опитни полета или срещи с представители на одобрени оперативни групи;</w:t>
            </w:r>
          </w:p>
          <w:p w14:paraId="4FC582F0" w14:textId="77777777" w:rsidR="00D65D9B" w:rsidRPr="004C1C10" w:rsidRDefault="00D65D9B" w:rsidP="00FB62DA">
            <w:pPr>
              <w:pStyle w:val="ListParagraph"/>
              <w:numPr>
                <w:ilvl w:val="0"/>
                <w:numId w:val="14"/>
              </w:numPr>
              <w:spacing w:after="120"/>
              <w:ind w:left="714" w:hanging="357"/>
              <w:contextualSpacing w:val="0"/>
              <w:jc w:val="both"/>
              <w:rPr>
                <w:rFonts w:ascii="Times New Roman" w:hAnsi="Times New Roman" w:cs="Times New Roman"/>
                <w:sz w:val="24"/>
                <w:szCs w:val="24"/>
              </w:rPr>
            </w:pPr>
            <w:r w:rsidRPr="004C1C10">
              <w:rPr>
                <w:rFonts w:ascii="Times New Roman" w:hAnsi="Times New Roman" w:cs="Times New Roman"/>
                <w:sz w:val="24"/>
                <w:szCs w:val="24"/>
              </w:rPr>
              <w:t>Разходи за изготвяне, отпечатване и разпространение на брошури, дипляни, плакати, печатни материали и др., предназначени за разпространение на информация за първоначалната идея на новаторския проект и стремежа за привличане на партньори за сформиране на оперативна група;</w:t>
            </w:r>
          </w:p>
          <w:p w14:paraId="673D239A" w14:textId="13583DF0" w:rsidR="00D65D9B" w:rsidRDefault="00D65D9B" w:rsidP="00FB62DA">
            <w:pPr>
              <w:pStyle w:val="ListParagraph"/>
              <w:numPr>
                <w:ilvl w:val="0"/>
                <w:numId w:val="14"/>
              </w:numPr>
              <w:spacing w:after="120" w:line="259"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Разходи за з</w:t>
            </w:r>
            <w:r w:rsidRPr="0006060D">
              <w:rPr>
                <w:rFonts w:ascii="Times New Roman" w:hAnsi="Times New Roman" w:cs="Times New Roman"/>
                <w:sz w:val="24"/>
                <w:szCs w:val="24"/>
              </w:rPr>
              <w:t xml:space="preserve">аснемане и разпространение чрез </w:t>
            </w:r>
            <w:r w:rsidR="00250544">
              <w:rPr>
                <w:rFonts w:ascii="Times New Roman" w:hAnsi="Times New Roman" w:cs="Times New Roman"/>
                <w:sz w:val="24"/>
                <w:szCs w:val="24"/>
              </w:rPr>
              <w:t xml:space="preserve">социални мрежи или </w:t>
            </w:r>
            <w:r w:rsidRPr="0006060D">
              <w:rPr>
                <w:rFonts w:ascii="Times New Roman" w:hAnsi="Times New Roman" w:cs="Times New Roman"/>
                <w:sz w:val="24"/>
                <w:szCs w:val="24"/>
              </w:rPr>
              <w:t>електронни медии на кратки филми, интервюта, блогове и друга информация, подходяща за разпространение с цел привличане на потенциални участници в оперативната група като заинтересовани страни</w:t>
            </w:r>
            <w:r>
              <w:rPr>
                <w:rFonts w:ascii="Times New Roman" w:hAnsi="Times New Roman" w:cs="Times New Roman"/>
                <w:sz w:val="24"/>
                <w:szCs w:val="24"/>
              </w:rPr>
              <w:t>;</w:t>
            </w:r>
          </w:p>
          <w:p w14:paraId="2F8BB2CC" w14:textId="2F9FDEE5" w:rsidR="00D65D9B" w:rsidRPr="0067059E" w:rsidRDefault="00D65D9B" w:rsidP="00FB62DA">
            <w:pPr>
              <w:pStyle w:val="ListParagraph"/>
              <w:numPr>
                <w:ilvl w:val="0"/>
                <w:numId w:val="14"/>
              </w:numPr>
              <w:spacing w:after="120" w:line="259"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Разходи за провеждане на информационни семинари или демонстрации за най-малко </w:t>
            </w:r>
            <w:r w:rsidR="007B74C2">
              <w:rPr>
                <w:rFonts w:ascii="Times New Roman" w:hAnsi="Times New Roman" w:cs="Times New Roman"/>
                <w:sz w:val="24"/>
                <w:szCs w:val="24"/>
              </w:rPr>
              <w:t>10</w:t>
            </w:r>
            <w:r>
              <w:rPr>
                <w:rFonts w:ascii="Times New Roman" w:hAnsi="Times New Roman" w:cs="Times New Roman"/>
                <w:sz w:val="24"/>
                <w:szCs w:val="24"/>
              </w:rPr>
              <w:t xml:space="preserve"> участника, в т.ч. </w:t>
            </w:r>
            <w:r w:rsidR="00A93E60" w:rsidRPr="00E878CB">
              <w:rPr>
                <w:rFonts w:ascii="Times New Roman" w:hAnsi="Times New Roman" w:cs="Times New Roman"/>
                <w:color w:val="000000" w:themeColor="text1"/>
                <w:sz w:val="24"/>
                <w:szCs w:val="24"/>
              </w:rPr>
              <w:t>кафе-пауза, наем на зала, кетъринг</w:t>
            </w:r>
            <w:r w:rsidRPr="00E878CB">
              <w:rPr>
                <w:rFonts w:ascii="Times New Roman" w:hAnsi="Times New Roman" w:cs="Times New Roman"/>
                <w:color w:val="000000" w:themeColor="text1"/>
                <w:sz w:val="24"/>
                <w:szCs w:val="24"/>
              </w:rPr>
              <w:t>.</w:t>
            </w:r>
            <w:r w:rsidR="00F24463">
              <w:rPr>
                <w:rFonts w:ascii="Times New Roman" w:hAnsi="Times New Roman" w:cs="Times New Roman"/>
                <w:color w:val="000000" w:themeColor="text1"/>
                <w:sz w:val="24"/>
                <w:szCs w:val="24"/>
              </w:rPr>
              <w:t xml:space="preserve"> </w:t>
            </w:r>
          </w:p>
          <w:p w14:paraId="1D570C83" w14:textId="77777777" w:rsidR="00D65D9B" w:rsidRPr="00686B74" w:rsidRDefault="00D65D9B" w:rsidP="00FB62DA">
            <w:pPr>
              <w:pStyle w:val="ListParagraph"/>
              <w:numPr>
                <w:ilvl w:val="0"/>
                <w:numId w:val="14"/>
              </w:numPr>
              <w:spacing w:after="120" w:line="259" w:lineRule="auto"/>
              <w:ind w:left="714" w:hanging="357"/>
              <w:contextualSpacing w:val="0"/>
              <w:jc w:val="both"/>
              <w:rPr>
                <w:rFonts w:ascii="Times New Roman" w:hAnsi="Times New Roman" w:cs="Times New Roman"/>
                <w:b/>
                <w:sz w:val="24"/>
                <w:szCs w:val="24"/>
              </w:rPr>
            </w:pPr>
            <w:r>
              <w:rPr>
                <w:rFonts w:ascii="Times New Roman" w:hAnsi="Times New Roman" w:cs="Times New Roman"/>
                <w:sz w:val="24"/>
                <w:szCs w:val="24"/>
              </w:rPr>
              <w:t xml:space="preserve">Други разходи, неизредени по-горе, свързани </w:t>
            </w:r>
            <w:r w:rsidRPr="00686B74">
              <w:rPr>
                <w:rFonts w:ascii="Times New Roman" w:hAnsi="Times New Roman" w:cs="Times New Roman"/>
                <w:sz w:val="24"/>
                <w:szCs w:val="24"/>
              </w:rPr>
              <w:t>с привличане на потенциални партньори за сформиране на оперативна група</w:t>
            </w:r>
            <w:r>
              <w:rPr>
                <w:rFonts w:ascii="Times New Roman" w:hAnsi="Times New Roman" w:cs="Times New Roman"/>
                <w:sz w:val="24"/>
                <w:szCs w:val="24"/>
              </w:rPr>
              <w:t>.</w:t>
            </w:r>
          </w:p>
          <w:p w14:paraId="2F87AD3F" w14:textId="77777777" w:rsidR="00B81C7F" w:rsidRDefault="00B81C7F" w:rsidP="00FB62DA">
            <w:pPr>
              <w:pStyle w:val="ListParagraph"/>
              <w:spacing w:after="120" w:line="259" w:lineRule="auto"/>
              <w:ind w:left="-21"/>
              <w:contextualSpacing w:val="0"/>
              <w:jc w:val="both"/>
              <w:rPr>
                <w:rFonts w:ascii="Times New Roman" w:hAnsi="Times New Roman" w:cs="Times New Roman"/>
                <w:sz w:val="24"/>
                <w:szCs w:val="24"/>
              </w:rPr>
            </w:pPr>
            <w:r>
              <w:rPr>
                <w:rFonts w:ascii="Times New Roman" w:hAnsi="Times New Roman" w:cs="Times New Roman"/>
                <w:sz w:val="24"/>
                <w:szCs w:val="24"/>
              </w:rPr>
              <w:t>3. Разходи за предоставяне на правни услуги, свързани с изготвяне на договор и регистрация на дружество по Закона за задълженията и договорите.</w:t>
            </w:r>
          </w:p>
          <w:p w14:paraId="030E1173" w14:textId="7BA04E01" w:rsidR="005B1132" w:rsidRDefault="00B81C7F" w:rsidP="00FB62DA">
            <w:pPr>
              <w:pStyle w:val="ListParagraph"/>
              <w:spacing w:after="120" w:line="259" w:lineRule="auto"/>
              <w:ind w:left="-21"/>
              <w:contextualSpacing w:val="0"/>
              <w:jc w:val="both"/>
            </w:pPr>
            <w:r>
              <w:rPr>
                <w:rFonts w:ascii="Times New Roman" w:hAnsi="Times New Roman" w:cs="Times New Roman"/>
                <w:sz w:val="24"/>
                <w:szCs w:val="24"/>
              </w:rPr>
              <w:t>4</w:t>
            </w:r>
            <w:r w:rsidR="00D65D9B">
              <w:rPr>
                <w:rFonts w:ascii="Times New Roman" w:hAnsi="Times New Roman" w:cs="Times New Roman"/>
                <w:sz w:val="24"/>
                <w:szCs w:val="24"/>
              </w:rPr>
              <w:t xml:space="preserve">. </w:t>
            </w:r>
            <w:r w:rsidR="00D65D9B" w:rsidRPr="0067059E">
              <w:rPr>
                <w:rFonts w:ascii="Times New Roman" w:hAnsi="Times New Roman" w:cs="Times New Roman"/>
                <w:sz w:val="24"/>
                <w:szCs w:val="24"/>
              </w:rPr>
              <w:t xml:space="preserve">Разходи </w:t>
            </w:r>
            <w:r w:rsidR="00D65D9B" w:rsidRPr="00600E18">
              <w:rPr>
                <w:rFonts w:ascii="Times New Roman" w:hAnsi="Times New Roman" w:cs="Times New Roman"/>
                <w:sz w:val="24"/>
                <w:szCs w:val="24"/>
              </w:rPr>
              <w:t xml:space="preserve">за </w:t>
            </w:r>
            <w:r w:rsidR="000F40C7" w:rsidRPr="00600E18">
              <w:rPr>
                <w:rFonts w:ascii="Times New Roman" w:hAnsi="Times New Roman" w:cs="Times New Roman"/>
                <w:sz w:val="24"/>
                <w:szCs w:val="24"/>
              </w:rPr>
              <w:t>управление</w:t>
            </w:r>
            <w:r w:rsidR="00D65D9B" w:rsidRPr="00600E18">
              <w:rPr>
                <w:rFonts w:ascii="Times New Roman" w:hAnsi="Times New Roman" w:cs="Times New Roman"/>
                <w:sz w:val="24"/>
                <w:szCs w:val="24"/>
              </w:rPr>
              <w:t xml:space="preserve"> на проекта</w:t>
            </w:r>
            <w:r w:rsidR="009A0963">
              <w:rPr>
                <w:rFonts w:ascii="Times New Roman" w:hAnsi="Times New Roman" w:cs="Times New Roman"/>
                <w:sz w:val="24"/>
                <w:szCs w:val="24"/>
              </w:rPr>
              <w:t xml:space="preserve">, вкл. нотариални и държавни такси за регистрация на </w:t>
            </w:r>
            <w:r w:rsidR="00FB62DA">
              <w:rPr>
                <w:rFonts w:ascii="Times New Roman" w:hAnsi="Times New Roman" w:cs="Times New Roman"/>
                <w:sz w:val="24"/>
                <w:szCs w:val="24"/>
              </w:rPr>
              <w:t>дружество по З</w:t>
            </w:r>
            <w:r w:rsidR="004C1C10">
              <w:rPr>
                <w:rFonts w:ascii="Times New Roman" w:hAnsi="Times New Roman" w:cs="Times New Roman"/>
                <w:sz w:val="24"/>
                <w:szCs w:val="24"/>
              </w:rPr>
              <w:t>акона за задълженията и договорите.</w:t>
            </w:r>
          </w:p>
        </w:tc>
      </w:tr>
    </w:tbl>
    <w:p w14:paraId="0D316AAB" w14:textId="605A0477" w:rsidR="00F54DC6" w:rsidRDefault="006B40D8" w:rsidP="00CE1ADE">
      <w:pPr>
        <w:pStyle w:val="Heading1"/>
        <w:rPr>
          <w:rFonts w:ascii="Times New Roman" w:hAnsi="Times New Roman" w:cs="Times New Roman"/>
          <w:b/>
          <w:color w:val="auto"/>
          <w:sz w:val="28"/>
          <w:szCs w:val="28"/>
        </w:rPr>
      </w:pPr>
      <w:bookmarkStart w:id="11" w:name="_Toc182234543"/>
      <w:r>
        <w:rPr>
          <w:rFonts w:ascii="Times New Roman" w:hAnsi="Times New Roman" w:cs="Times New Roman"/>
          <w:b/>
          <w:color w:val="auto"/>
          <w:sz w:val="28"/>
          <w:szCs w:val="28"/>
        </w:rPr>
        <w:t>10</w:t>
      </w:r>
      <w:r w:rsidR="00F54DC6">
        <w:rPr>
          <w:rFonts w:ascii="Times New Roman" w:hAnsi="Times New Roman" w:cs="Times New Roman"/>
          <w:b/>
          <w:color w:val="auto"/>
          <w:sz w:val="28"/>
          <w:szCs w:val="28"/>
        </w:rPr>
        <w:t>. Недопустими разходи</w:t>
      </w:r>
      <w:bookmarkEnd w:id="11"/>
    </w:p>
    <w:tbl>
      <w:tblPr>
        <w:tblW w:w="920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7"/>
      </w:tblGrid>
      <w:tr w:rsidR="00F54DC6" w14:paraId="2E6362EB" w14:textId="77777777" w:rsidTr="00F54DC6">
        <w:trPr>
          <w:trHeight w:val="404"/>
        </w:trPr>
        <w:tc>
          <w:tcPr>
            <w:tcW w:w="9207" w:type="dxa"/>
          </w:tcPr>
          <w:p w14:paraId="15982DCA" w14:textId="567F0B50" w:rsidR="00F54DC6" w:rsidRPr="00E878CB" w:rsidRDefault="00F54DC6" w:rsidP="00F94E04">
            <w:pPr>
              <w:spacing w:after="0"/>
              <w:rPr>
                <w:rFonts w:ascii="Times New Roman" w:hAnsi="Times New Roman" w:cs="Times New Roman"/>
                <w:sz w:val="24"/>
                <w:szCs w:val="24"/>
              </w:rPr>
            </w:pPr>
            <w:r w:rsidRPr="00E878CB">
              <w:rPr>
                <w:rFonts w:ascii="Times New Roman" w:hAnsi="Times New Roman" w:cs="Times New Roman"/>
                <w:sz w:val="24"/>
                <w:szCs w:val="24"/>
              </w:rPr>
              <w:t>Недопустими за подпомагане са следните разходи:</w:t>
            </w:r>
          </w:p>
          <w:p w14:paraId="6812981B" w14:textId="2F1B0E99" w:rsidR="00F54DC6" w:rsidRPr="00E878CB" w:rsidRDefault="00F54DC6" w:rsidP="00F94E04">
            <w:pPr>
              <w:spacing w:after="0"/>
              <w:rPr>
                <w:rFonts w:ascii="Times New Roman" w:hAnsi="Times New Roman" w:cs="Times New Roman"/>
                <w:sz w:val="24"/>
                <w:szCs w:val="24"/>
              </w:rPr>
            </w:pPr>
            <w:r>
              <w:rPr>
                <w:rFonts w:ascii="Times New Roman" w:hAnsi="Times New Roman" w:cs="Times New Roman"/>
                <w:sz w:val="24"/>
                <w:szCs w:val="24"/>
              </w:rPr>
              <w:t>1</w:t>
            </w:r>
            <w:r w:rsidRPr="00E878CB">
              <w:rPr>
                <w:rFonts w:ascii="Times New Roman" w:hAnsi="Times New Roman" w:cs="Times New Roman"/>
                <w:sz w:val="24"/>
                <w:szCs w:val="24"/>
              </w:rPr>
              <w:t>. Осигурителни вноски по възнаграждения, които не са задължителни по силата на нормативен акт.</w:t>
            </w:r>
          </w:p>
          <w:p w14:paraId="2C623F24" w14:textId="684565FE" w:rsidR="00F54DC6" w:rsidRPr="00E878CB" w:rsidRDefault="00F54DC6" w:rsidP="00F94E04">
            <w:pPr>
              <w:spacing w:after="0"/>
              <w:rPr>
                <w:rFonts w:ascii="Times New Roman" w:hAnsi="Times New Roman" w:cs="Times New Roman"/>
                <w:sz w:val="24"/>
                <w:szCs w:val="24"/>
              </w:rPr>
            </w:pPr>
            <w:r>
              <w:rPr>
                <w:rFonts w:ascii="Times New Roman" w:hAnsi="Times New Roman" w:cs="Times New Roman"/>
                <w:sz w:val="24"/>
                <w:szCs w:val="24"/>
              </w:rPr>
              <w:t>2</w:t>
            </w:r>
            <w:r w:rsidRPr="00E878CB">
              <w:rPr>
                <w:rFonts w:ascii="Times New Roman" w:hAnsi="Times New Roman" w:cs="Times New Roman"/>
                <w:sz w:val="24"/>
                <w:szCs w:val="24"/>
              </w:rPr>
              <w:t>. Данък върху добавена стойност (ДДС), с изключение на невъзстановим ДДС, когато е поет действително и окончателно от кандидати, различни от лицата, освободени от данък съгласно чл. 3, ал. 5 от Закона за данък върху добавената стойност.</w:t>
            </w:r>
          </w:p>
          <w:p w14:paraId="501D212B" w14:textId="51D3E57D" w:rsidR="00F54DC6" w:rsidRPr="00E878CB" w:rsidRDefault="00F54DC6" w:rsidP="00F94E04">
            <w:pPr>
              <w:spacing w:after="0"/>
              <w:rPr>
                <w:rFonts w:ascii="Times New Roman" w:hAnsi="Times New Roman" w:cs="Times New Roman"/>
                <w:sz w:val="24"/>
                <w:szCs w:val="24"/>
              </w:rPr>
            </w:pPr>
            <w:r>
              <w:rPr>
                <w:rFonts w:ascii="Times New Roman" w:hAnsi="Times New Roman" w:cs="Times New Roman"/>
                <w:sz w:val="24"/>
                <w:szCs w:val="24"/>
              </w:rPr>
              <w:t>3</w:t>
            </w:r>
            <w:r w:rsidRPr="00E878CB">
              <w:rPr>
                <w:rFonts w:ascii="Times New Roman" w:hAnsi="Times New Roman" w:cs="Times New Roman"/>
                <w:sz w:val="24"/>
                <w:szCs w:val="24"/>
              </w:rPr>
              <w:t>. Лихви, глоби и неустойки.</w:t>
            </w:r>
          </w:p>
          <w:p w14:paraId="55538A7A" w14:textId="55533F81" w:rsidR="00F54DC6" w:rsidRPr="00E878CB" w:rsidRDefault="00F54DC6" w:rsidP="00F94E04">
            <w:pPr>
              <w:spacing w:after="0"/>
              <w:rPr>
                <w:rFonts w:ascii="Times New Roman" w:hAnsi="Times New Roman" w:cs="Times New Roman"/>
                <w:sz w:val="24"/>
                <w:szCs w:val="24"/>
              </w:rPr>
            </w:pPr>
            <w:r>
              <w:rPr>
                <w:rFonts w:ascii="Times New Roman" w:hAnsi="Times New Roman" w:cs="Times New Roman"/>
                <w:sz w:val="24"/>
                <w:szCs w:val="24"/>
              </w:rPr>
              <w:t>4</w:t>
            </w:r>
            <w:r w:rsidRPr="00E878CB">
              <w:rPr>
                <w:rFonts w:ascii="Times New Roman" w:hAnsi="Times New Roman" w:cs="Times New Roman"/>
                <w:sz w:val="24"/>
                <w:szCs w:val="24"/>
              </w:rPr>
              <w:t>. Разходи, включени в заявлението за подпомагане, за които са установени изкуствено създадени условия за получаване на безвъзмездна финансова помощ.</w:t>
            </w:r>
          </w:p>
          <w:p w14:paraId="13B71475" w14:textId="4EDBB82C" w:rsidR="00F54DC6" w:rsidRDefault="00F54DC6" w:rsidP="007A48A8">
            <w:pPr>
              <w:spacing w:after="0"/>
              <w:jc w:val="both"/>
              <w:rPr>
                <w:rFonts w:ascii="Times New Roman" w:hAnsi="Times New Roman" w:cs="Times New Roman"/>
                <w:sz w:val="24"/>
                <w:szCs w:val="24"/>
              </w:rPr>
            </w:pPr>
            <w:r>
              <w:rPr>
                <w:rFonts w:ascii="Times New Roman" w:hAnsi="Times New Roman" w:cs="Times New Roman"/>
                <w:sz w:val="24"/>
                <w:szCs w:val="24"/>
              </w:rPr>
              <w:t>5</w:t>
            </w:r>
            <w:r w:rsidRPr="00E878CB">
              <w:rPr>
                <w:rFonts w:ascii="Times New Roman" w:hAnsi="Times New Roman" w:cs="Times New Roman"/>
                <w:sz w:val="24"/>
                <w:szCs w:val="24"/>
              </w:rPr>
              <w:t>. Разходи, платени в брой, с изключение на разходи за транспорт</w:t>
            </w:r>
            <w:r w:rsidR="00E55BFA">
              <w:rPr>
                <w:rFonts w:ascii="Times New Roman" w:hAnsi="Times New Roman" w:cs="Times New Roman"/>
                <w:sz w:val="24"/>
                <w:szCs w:val="24"/>
              </w:rPr>
              <w:t xml:space="preserve"> и настаняване, нотариални и държавни такси</w:t>
            </w:r>
            <w:r w:rsidRPr="00E878CB">
              <w:rPr>
                <w:rFonts w:ascii="Times New Roman" w:hAnsi="Times New Roman" w:cs="Times New Roman"/>
                <w:sz w:val="24"/>
                <w:szCs w:val="24"/>
              </w:rPr>
              <w:t>.</w:t>
            </w:r>
          </w:p>
          <w:p w14:paraId="51C505DB" w14:textId="6CFF785A" w:rsidR="00F54DC6" w:rsidRDefault="00F54DC6" w:rsidP="007A48A8">
            <w:pPr>
              <w:spacing w:after="0"/>
              <w:jc w:val="both"/>
              <w:rPr>
                <w:rFonts w:ascii="Times New Roman" w:hAnsi="Times New Roman" w:cs="Times New Roman"/>
                <w:sz w:val="24"/>
                <w:szCs w:val="24"/>
              </w:rPr>
            </w:pPr>
            <w:r>
              <w:rPr>
                <w:rFonts w:ascii="Times New Roman" w:hAnsi="Times New Roman" w:cs="Times New Roman"/>
                <w:sz w:val="24"/>
                <w:szCs w:val="24"/>
              </w:rPr>
              <w:t xml:space="preserve">6. Закупуване на </w:t>
            </w:r>
            <w:r w:rsidR="000C5708">
              <w:rPr>
                <w:rFonts w:ascii="Times New Roman" w:hAnsi="Times New Roman" w:cs="Times New Roman"/>
                <w:sz w:val="24"/>
                <w:szCs w:val="24"/>
                <w:shd w:val="clear" w:color="auto" w:fill="FEFEFE"/>
              </w:rPr>
              <w:t>материални и нематериални активи</w:t>
            </w:r>
            <w:r>
              <w:rPr>
                <w:rFonts w:ascii="Times New Roman" w:hAnsi="Times New Roman" w:cs="Times New Roman"/>
                <w:sz w:val="24"/>
                <w:szCs w:val="24"/>
              </w:rPr>
              <w:t>.</w:t>
            </w:r>
          </w:p>
          <w:p w14:paraId="2FF75BC4" w14:textId="77777777" w:rsidR="000C5708" w:rsidRDefault="000C5708" w:rsidP="007A48A8">
            <w:pPr>
              <w:spacing w:after="0"/>
              <w:jc w:val="both"/>
              <w:rPr>
                <w:rFonts w:ascii="Times New Roman" w:hAnsi="Times New Roman" w:cs="Times New Roman"/>
                <w:sz w:val="24"/>
                <w:szCs w:val="24"/>
                <w:shd w:val="clear" w:color="auto" w:fill="FEFEFE"/>
                <w:lang w:val="en-US"/>
              </w:rPr>
            </w:pPr>
            <w:r>
              <w:rPr>
                <w:rFonts w:ascii="Times New Roman" w:hAnsi="Times New Roman" w:cs="Times New Roman"/>
                <w:sz w:val="24"/>
                <w:szCs w:val="24"/>
              </w:rPr>
              <w:t xml:space="preserve">7. </w:t>
            </w:r>
            <w:r>
              <w:rPr>
                <w:rFonts w:ascii="Times New Roman" w:hAnsi="Times New Roman" w:cs="Times New Roman"/>
                <w:sz w:val="24"/>
                <w:szCs w:val="24"/>
                <w:shd w:val="clear" w:color="auto" w:fill="FEFEFE"/>
              </w:rPr>
              <w:t>Заявени за финансиране разходи в частта им, която надвишава</w:t>
            </w:r>
            <w:r>
              <w:rPr>
                <w:rFonts w:ascii="Times New Roman" w:hAnsi="Times New Roman" w:cs="Times New Roman"/>
                <w:sz w:val="24"/>
                <w:szCs w:val="24"/>
                <w:shd w:val="clear" w:color="auto" w:fill="FEFEFE"/>
                <w:lang w:val="en-US"/>
              </w:rPr>
              <w:t>:</w:t>
            </w:r>
          </w:p>
          <w:p w14:paraId="4F47F799" w14:textId="726A39EB" w:rsidR="000C5708" w:rsidRDefault="000C5708" w:rsidP="007A48A8">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lang w:val="en-US"/>
              </w:rPr>
              <w:t>a)</w:t>
            </w:r>
            <w:r w:rsidR="002C78A4">
              <w:rPr>
                <w:rFonts w:ascii="Times New Roman" w:hAnsi="Times New Roman" w:cs="Times New Roman"/>
                <w:sz w:val="24"/>
                <w:szCs w:val="24"/>
                <w:shd w:val="clear" w:color="auto" w:fill="FEFEFE"/>
              </w:rPr>
              <w:t xml:space="preserve"> определените в приложение № </w:t>
            </w:r>
            <w:r w:rsidR="00BB4582">
              <w:rPr>
                <w:rFonts w:ascii="Times New Roman" w:hAnsi="Times New Roman" w:cs="Times New Roman"/>
                <w:sz w:val="24"/>
                <w:szCs w:val="24"/>
                <w:shd w:val="clear" w:color="auto" w:fill="FEFEFE"/>
              </w:rPr>
              <w:t>5</w:t>
            </w:r>
            <w:r w:rsidR="002C78A4" w:rsidRPr="002C78A4">
              <w:rPr>
                <w:rFonts w:ascii="Times New Roman" w:hAnsi="Times New Roman" w:cs="Times New Roman"/>
                <w:sz w:val="24"/>
                <w:szCs w:val="24"/>
                <w:shd w:val="clear" w:color="auto" w:fill="FEFEFE"/>
              </w:rPr>
              <w:t xml:space="preserve"> </w:t>
            </w:r>
            <w:r w:rsidR="00603E73">
              <w:rPr>
                <w:rFonts w:ascii="Times New Roman" w:hAnsi="Times New Roman" w:cs="Times New Roman"/>
                <w:sz w:val="24"/>
                <w:szCs w:val="24"/>
                <w:shd w:val="clear" w:color="auto" w:fill="FEFEFE"/>
              </w:rPr>
              <w:t>„</w:t>
            </w:r>
            <w:r w:rsidR="00603E73" w:rsidRPr="00603E73">
              <w:rPr>
                <w:rFonts w:ascii="Times New Roman" w:hAnsi="Times New Roman" w:cs="Times New Roman"/>
                <w:sz w:val="24"/>
                <w:szCs w:val="24"/>
                <w:shd w:val="clear" w:color="auto" w:fill="FEFEFE"/>
              </w:rPr>
              <w:t>Стандартна таблица на разходи за единица продукт</w:t>
            </w:r>
            <w:r w:rsidR="00603E73">
              <w:rPr>
                <w:rFonts w:ascii="Times New Roman" w:hAnsi="Times New Roman" w:cs="Times New Roman"/>
                <w:sz w:val="24"/>
                <w:szCs w:val="24"/>
                <w:shd w:val="clear" w:color="auto" w:fill="FEFEFE"/>
              </w:rPr>
              <w:t>“</w:t>
            </w:r>
            <w:r w:rsidR="00603E73" w:rsidRPr="00603E73">
              <w:rPr>
                <w:rFonts w:ascii="Times New Roman" w:hAnsi="Times New Roman" w:cs="Times New Roman"/>
                <w:sz w:val="24"/>
                <w:szCs w:val="24"/>
                <w:shd w:val="clear" w:color="auto" w:fill="FEFEFE"/>
              </w:rPr>
              <w:t xml:space="preserve"> </w:t>
            </w:r>
            <w:r w:rsidR="002C78A4" w:rsidRPr="002C78A4">
              <w:rPr>
                <w:rFonts w:ascii="Times New Roman" w:hAnsi="Times New Roman" w:cs="Times New Roman"/>
                <w:sz w:val="24"/>
                <w:szCs w:val="24"/>
                <w:shd w:val="clear" w:color="auto" w:fill="FEFEFE"/>
              </w:rPr>
              <w:t>количества и единични цени за опростените разходи</w:t>
            </w:r>
            <w:r w:rsidR="002C78A4">
              <w:rPr>
                <w:rFonts w:ascii="Times New Roman" w:hAnsi="Times New Roman" w:cs="Times New Roman"/>
                <w:sz w:val="24"/>
                <w:szCs w:val="24"/>
                <w:shd w:val="clear" w:color="auto" w:fill="FEFEFE"/>
              </w:rPr>
              <w:t>;</w:t>
            </w:r>
          </w:p>
          <w:p w14:paraId="6FDE5D2C" w14:textId="11157E35" w:rsidR="002C78A4" w:rsidRDefault="002C78A4" w:rsidP="007A48A8">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t xml:space="preserve">б) най-ниската предложена цена от </w:t>
            </w:r>
            <w:r w:rsidR="00603E73">
              <w:rPr>
                <w:rFonts w:ascii="Times New Roman" w:hAnsi="Times New Roman" w:cs="Times New Roman"/>
                <w:sz w:val="24"/>
                <w:szCs w:val="24"/>
                <w:shd w:val="clear" w:color="auto" w:fill="FEFEFE"/>
              </w:rPr>
              <w:t xml:space="preserve">представените </w:t>
            </w:r>
            <w:r>
              <w:rPr>
                <w:rFonts w:ascii="Times New Roman" w:hAnsi="Times New Roman" w:cs="Times New Roman"/>
                <w:sz w:val="24"/>
                <w:szCs w:val="24"/>
                <w:shd w:val="clear" w:color="auto" w:fill="FEFEFE"/>
              </w:rPr>
              <w:t>оферент</w:t>
            </w:r>
            <w:r w:rsidR="00603E73">
              <w:rPr>
                <w:rFonts w:ascii="Times New Roman" w:hAnsi="Times New Roman" w:cs="Times New Roman"/>
                <w:sz w:val="24"/>
                <w:szCs w:val="24"/>
                <w:shd w:val="clear" w:color="auto" w:fill="FEFEFE"/>
              </w:rPr>
              <w:t>и</w:t>
            </w:r>
            <w:r>
              <w:rPr>
                <w:rFonts w:ascii="Times New Roman" w:hAnsi="Times New Roman" w:cs="Times New Roman"/>
                <w:sz w:val="24"/>
                <w:szCs w:val="24"/>
                <w:shd w:val="clear" w:color="auto" w:fill="FEFEFE"/>
              </w:rPr>
              <w:t>;</w:t>
            </w:r>
          </w:p>
          <w:p w14:paraId="1D1E0355" w14:textId="7E0CC077" w:rsidR="002C78A4" w:rsidRDefault="002C78A4" w:rsidP="007A48A8">
            <w:pPr>
              <w:spacing w:after="0"/>
              <w:jc w:val="both"/>
              <w:rPr>
                <w:rFonts w:ascii="Times New Roman" w:hAnsi="Times New Roman" w:cs="Times New Roman"/>
                <w:sz w:val="24"/>
                <w:szCs w:val="24"/>
                <w:shd w:val="clear" w:color="auto" w:fill="FEFEFE"/>
              </w:rPr>
            </w:pPr>
            <w:r>
              <w:rPr>
                <w:rFonts w:ascii="Times New Roman" w:hAnsi="Times New Roman" w:cs="Times New Roman"/>
                <w:sz w:val="24"/>
                <w:szCs w:val="24"/>
                <w:shd w:val="clear" w:color="auto" w:fill="FEFEFE"/>
              </w:rPr>
              <w:lastRenderedPageBreak/>
              <w:t>в) максималните прагове за бюджет</w:t>
            </w:r>
            <w:r w:rsidR="005137DB">
              <w:rPr>
                <w:rFonts w:ascii="Times New Roman" w:hAnsi="Times New Roman" w:cs="Times New Roman"/>
                <w:sz w:val="24"/>
                <w:szCs w:val="24"/>
                <w:shd w:val="clear" w:color="auto" w:fill="FEFEFE"/>
              </w:rPr>
              <w:t>а</w:t>
            </w:r>
            <w:r w:rsidR="00603E73">
              <w:rPr>
                <w:rFonts w:ascii="Times New Roman" w:hAnsi="Times New Roman" w:cs="Times New Roman"/>
                <w:sz w:val="24"/>
                <w:szCs w:val="24"/>
                <w:shd w:val="clear" w:color="auto" w:fill="FEFEFE"/>
              </w:rPr>
              <w:t xml:space="preserve"> по т. 2 от раздел 3 „</w:t>
            </w:r>
            <w:r w:rsidR="00603E73" w:rsidRPr="00603E73">
              <w:rPr>
                <w:rFonts w:ascii="Times New Roman" w:hAnsi="Times New Roman" w:cs="Times New Roman"/>
                <w:sz w:val="24"/>
                <w:szCs w:val="24"/>
                <w:shd w:val="clear" w:color="auto" w:fill="FEFEFE"/>
              </w:rPr>
              <w:t>Бюджет и финансови условия, в т.ч. минимален и максимален размер на допустимите разходи за един проект и интензитет на финансовата помощ</w:t>
            </w:r>
            <w:r w:rsidR="00603E73">
              <w:rPr>
                <w:rFonts w:ascii="Times New Roman" w:hAnsi="Times New Roman" w:cs="Times New Roman"/>
                <w:sz w:val="24"/>
                <w:szCs w:val="24"/>
                <w:shd w:val="clear" w:color="auto" w:fill="FEFEFE"/>
              </w:rPr>
              <w:t>“</w:t>
            </w:r>
            <w:r w:rsidR="005137DB">
              <w:rPr>
                <w:rFonts w:ascii="Times New Roman" w:hAnsi="Times New Roman" w:cs="Times New Roman"/>
                <w:sz w:val="24"/>
                <w:szCs w:val="24"/>
                <w:shd w:val="clear" w:color="auto" w:fill="FEFEFE"/>
              </w:rPr>
              <w:t>;</w:t>
            </w:r>
          </w:p>
          <w:p w14:paraId="5A134191" w14:textId="6A1AFDFA" w:rsidR="0038372B" w:rsidRDefault="00603E73" w:rsidP="007A48A8">
            <w:pPr>
              <w:spacing w:after="0"/>
              <w:jc w:val="both"/>
              <w:rPr>
                <w:rFonts w:ascii="Times New Roman" w:hAnsi="Times New Roman" w:cs="Times New Roman"/>
                <w:sz w:val="24"/>
                <w:szCs w:val="24"/>
              </w:rPr>
            </w:pPr>
            <w:r>
              <w:rPr>
                <w:rFonts w:ascii="Times New Roman" w:hAnsi="Times New Roman" w:cs="Times New Roman"/>
                <w:sz w:val="24"/>
                <w:szCs w:val="24"/>
              </w:rPr>
              <w:t>8</w:t>
            </w:r>
            <w:r w:rsidR="0038372B">
              <w:rPr>
                <w:rFonts w:ascii="Times New Roman" w:hAnsi="Times New Roman" w:cs="Times New Roman"/>
                <w:sz w:val="24"/>
                <w:szCs w:val="24"/>
              </w:rPr>
              <w:t>.</w:t>
            </w:r>
            <w:r w:rsidR="0038372B">
              <w:t xml:space="preserve"> </w:t>
            </w:r>
            <w:r w:rsidR="0038372B" w:rsidRPr="0038372B">
              <w:rPr>
                <w:rFonts w:ascii="Times New Roman" w:hAnsi="Times New Roman" w:cs="Times New Roman"/>
                <w:sz w:val="24"/>
                <w:szCs w:val="24"/>
              </w:rPr>
              <w:t xml:space="preserve">разходи за информираност и публичност, които не отговарят на </w:t>
            </w:r>
            <w:r w:rsidR="0038372B">
              <w:rPr>
                <w:rFonts w:ascii="Times New Roman" w:hAnsi="Times New Roman" w:cs="Times New Roman"/>
                <w:sz w:val="24"/>
                <w:szCs w:val="24"/>
              </w:rPr>
              <w:t xml:space="preserve">техническите </w:t>
            </w:r>
            <w:r w:rsidR="0038372B" w:rsidRPr="0038372B">
              <w:rPr>
                <w:rFonts w:ascii="Times New Roman" w:hAnsi="Times New Roman" w:cs="Times New Roman"/>
                <w:sz w:val="24"/>
                <w:szCs w:val="24"/>
              </w:rPr>
              <w:t>изискванията, посочени в</w:t>
            </w:r>
            <w:r w:rsidR="0038372B">
              <w:t xml:space="preserve"> </w:t>
            </w:r>
            <w:r w:rsidR="0038372B" w:rsidRPr="0038372B">
              <w:rPr>
                <w:rFonts w:ascii="Times New Roman" w:hAnsi="Times New Roman" w:cs="Times New Roman"/>
                <w:sz w:val="24"/>
                <w:szCs w:val="24"/>
              </w:rPr>
              <w:t>Приложение № ІІ към чл. 5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 (OB L 20 от 31.1.2022 г.)</w:t>
            </w:r>
            <w:r w:rsidR="0038372B">
              <w:rPr>
                <w:rFonts w:ascii="Times New Roman" w:hAnsi="Times New Roman" w:cs="Times New Roman"/>
                <w:sz w:val="24"/>
                <w:szCs w:val="24"/>
              </w:rPr>
              <w:t>.</w:t>
            </w:r>
          </w:p>
          <w:p w14:paraId="70A348C5" w14:textId="77777777" w:rsidR="00660358" w:rsidRDefault="00603E73" w:rsidP="007A48A8">
            <w:pPr>
              <w:spacing w:after="0"/>
              <w:jc w:val="both"/>
              <w:rPr>
                <w:rFonts w:ascii="TimesNewRomanPSMT" w:hAnsi="TimesNewRomanPSMT" w:cs="TimesNewRomanPSMT"/>
                <w:sz w:val="24"/>
                <w:szCs w:val="24"/>
              </w:rPr>
            </w:pPr>
            <w:r>
              <w:rPr>
                <w:rFonts w:ascii="Times New Roman" w:hAnsi="Times New Roman" w:cs="Times New Roman"/>
                <w:sz w:val="24"/>
                <w:szCs w:val="24"/>
              </w:rPr>
              <w:t>9</w:t>
            </w:r>
            <w:r w:rsidR="00DF5377">
              <w:rPr>
                <w:rFonts w:ascii="Times New Roman" w:hAnsi="Times New Roman" w:cs="Times New Roman"/>
                <w:sz w:val="24"/>
                <w:szCs w:val="24"/>
              </w:rPr>
              <w:t xml:space="preserve">. </w:t>
            </w:r>
            <w:r w:rsidR="00DF5377">
              <w:rPr>
                <w:rFonts w:ascii="TimesNewRomanPSMT" w:hAnsi="TimesNewRomanPSMT" w:cs="TimesNewRomanPSMT"/>
                <w:sz w:val="24"/>
                <w:szCs w:val="24"/>
              </w:rPr>
              <w:t>Разходи за принос в натура.</w:t>
            </w:r>
          </w:p>
          <w:p w14:paraId="71CB13B7" w14:textId="77777777" w:rsidR="00DF5377" w:rsidRDefault="00603E73" w:rsidP="007A48A8">
            <w:pPr>
              <w:spacing w:after="0"/>
              <w:jc w:val="both"/>
              <w:rPr>
                <w:rFonts w:ascii="TimesNewRomanPSMT" w:hAnsi="TimesNewRomanPSMT" w:cs="TimesNewRomanPSMT"/>
                <w:sz w:val="24"/>
                <w:szCs w:val="24"/>
              </w:rPr>
            </w:pPr>
            <w:r>
              <w:rPr>
                <w:rFonts w:ascii="TimesNewRomanPSMT" w:hAnsi="TimesNewRomanPSMT" w:cs="TimesNewRomanPSMT"/>
                <w:sz w:val="24"/>
                <w:szCs w:val="24"/>
              </w:rPr>
              <w:t>10</w:t>
            </w:r>
            <w:r w:rsidR="00DF5377">
              <w:rPr>
                <w:rFonts w:ascii="TimesNewRomanPSMT" w:hAnsi="TimesNewRomanPSMT" w:cs="TimesNewRomanPSMT"/>
                <w:sz w:val="24"/>
                <w:szCs w:val="24"/>
              </w:rPr>
              <w:t xml:space="preserve">. </w:t>
            </w:r>
            <w:r w:rsidR="00DF5377" w:rsidRPr="00DF5377">
              <w:rPr>
                <w:rFonts w:ascii="TimesNewRomanPSMT" w:hAnsi="TimesNewRomanPSMT" w:cs="TimesNewRomanPSMT"/>
                <w:sz w:val="24"/>
                <w:szCs w:val="24"/>
              </w:rPr>
              <w:t>Разходи за банкови такси</w:t>
            </w:r>
            <w:r w:rsidR="00DF5377">
              <w:rPr>
                <w:rFonts w:ascii="TimesNewRomanPSMT" w:hAnsi="TimesNewRomanPSMT" w:cs="TimesNewRomanPSMT"/>
                <w:sz w:val="24"/>
                <w:szCs w:val="24"/>
              </w:rPr>
              <w:t>.</w:t>
            </w:r>
          </w:p>
          <w:p w14:paraId="409EFD2C" w14:textId="665BFB78" w:rsidR="00560904" w:rsidRPr="00660358" w:rsidRDefault="00560904" w:rsidP="007A48A8">
            <w:pPr>
              <w:spacing w:after="0"/>
              <w:jc w:val="both"/>
              <w:rPr>
                <w:rFonts w:ascii="TimesNewRomanPSMT" w:hAnsi="TimesNewRomanPSMT" w:cs="TimesNewRomanPSMT"/>
                <w:sz w:val="24"/>
                <w:szCs w:val="24"/>
              </w:rPr>
            </w:pPr>
          </w:p>
        </w:tc>
      </w:tr>
    </w:tbl>
    <w:p w14:paraId="5AF7FE98" w14:textId="751251F1" w:rsidR="00CE1ADE" w:rsidRPr="0061363E" w:rsidRDefault="006B40D8" w:rsidP="00CE1ADE">
      <w:pPr>
        <w:pStyle w:val="Heading1"/>
        <w:rPr>
          <w:rFonts w:ascii="Times New Roman" w:hAnsi="Times New Roman" w:cs="Times New Roman"/>
          <w:b/>
          <w:color w:val="auto"/>
          <w:sz w:val="28"/>
          <w:szCs w:val="28"/>
        </w:rPr>
      </w:pPr>
      <w:bookmarkStart w:id="12" w:name="_Toc182234544"/>
      <w:r>
        <w:rPr>
          <w:rFonts w:ascii="Times New Roman" w:hAnsi="Times New Roman" w:cs="Times New Roman"/>
          <w:b/>
          <w:color w:val="auto"/>
          <w:sz w:val="28"/>
          <w:szCs w:val="28"/>
        </w:rPr>
        <w:lastRenderedPageBreak/>
        <w:t>11</w:t>
      </w:r>
      <w:r w:rsidR="00CE1ADE" w:rsidRPr="0061363E">
        <w:rPr>
          <w:rFonts w:ascii="Times New Roman" w:hAnsi="Times New Roman" w:cs="Times New Roman"/>
          <w:b/>
          <w:color w:val="auto"/>
          <w:sz w:val="28"/>
          <w:szCs w:val="28"/>
        </w:rPr>
        <w:t>. Условия за допустимост на разходите</w:t>
      </w:r>
      <w:bookmarkEnd w:id="12"/>
    </w:p>
    <w:tbl>
      <w:tblPr>
        <w:tblStyle w:val="TableGrid"/>
        <w:tblW w:w="0" w:type="auto"/>
        <w:tblLook w:val="04A0" w:firstRow="1" w:lastRow="0" w:firstColumn="1" w:lastColumn="0" w:noHBand="0" w:noVBand="1"/>
      </w:tblPr>
      <w:tblGrid>
        <w:gridCol w:w="9062"/>
      </w:tblGrid>
      <w:tr w:rsidR="00CE1ADE" w14:paraId="1DCA90CD" w14:textId="77777777" w:rsidTr="00CE1ADE">
        <w:tc>
          <w:tcPr>
            <w:tcW w:w="9062" w:type="dxa"/>
          </w:tcPr>
          <w:p w14:paraId="76EEE3C2" w14:textId="620430DE" w:rsidR="006318DB" w:rsidRDefault="008609A5" w:rsidP="008609A5">
            <w:pPr>
              <w:jc w:val="both"/>
              <w:rPr>
                <w:rFonts w:ascii="Times New Roman" w:hAnsi="Times New Roman" w:cs="Times New Roman"/>
                <w:sz w:val="24"/>
                <w:szCs w:val="24"/>
              </w:rPr>
            </w:pPr>
            <w:r w:rsidRPr="000B5E0F">
              <w:rPr>
                <w:rFonts w:ascii="Times New Roman" w:hAnsi="Times New Roman" w:cs="Times New Roman"/>
                <w:sz w:val="24"/>
                <w:szCs w:val="24"/>
              </w:rPr>
              <w:t xml:space="preserve">1. Финансова помощ по реда на тази процедура се предоставя в рамките на наличните средства по </w:t>
            </w:r>
            <w:r>
              <w:rPr>
                <w:rFonts w:ascii="Times New Roman" w:hAnsi="Times New Roman" w:cs="Times New Roman"/>
                <w:sz w:val="24"/>
                <w:szCs w:val="24"/>
              </w:rPr>
              <w:t>интервенцията</w:t>
            </w:r>
            <w:r w:rsidRPr="000B5E0F">
              <w:rPr>
                <w:rFonts w:ascii="Times New Roman" w:hAnsi="Times New Roman" w:cs="Times New Roman"/>
                <w:sz w:val="24"/>
                <w:szCs w:val="24"/>
              </w:rPr>
              <w:t xml:space="preserve"> под формата на възстановяване на действително направени и платени допустими разходи</w:t>
            </w:r>
            <w:r w:rsidR="006318DB">
              <w:rPr>
                <w:rFonts w:ascii="Times New Roman" w:hAnsi="Times New Roman" w:cs="Times New Roman"/>
                <w:sz w:val="24"/>
                <w:szCs w:val="24"/>
              </w:rPr>
              <w:t xml:space="preserve">, </w:t>
            </w:r>
            <w:r w:rsidR="00647828" w:rsidRPr="00647828">
              <w:rPr>
                <w:rFonts w:ascii="Times New Roman" w:hAnsi="Times New Roman" w:cs="Times New Roman"/>
                <w:sz w:val="24"/>
                <w:szCs w:val="24"/>
              </w:rPr>
              <w:t>станда</w:t>
            </w:r>
            <w:r w:rsidR="00647828">
              <w:rPr>
                <w:rFonts w:ascii="Times New Roman" w:hAnsi="Times New Roman" w:cs="Times New Roman"/>
                <w:sz w:val="24"/>
                <w:szCs w:val="24"/>
              </w:rPr>
              <w:t>ртна таблица за единица продукт</w:t>
            </w:r>
            <w:r w:rsidR="00C01CD4">
              <w:rPr>
                <w:rFonts w:ascii="Times New Roman" w:hAnsi="Times New Roman" w:cs="Times New Roman"/>
                <w:sz w:val="24"/>
                <w:szCs w:val="24"/>
              </w:rPr>
              <w:t>, еднократна сума</w:t>
            </w:r>
            <w:r w:rsidR="00647828">
              <w:rPr>
                <w:rFonts w:ascii="Times New Roman" w:hAnsi="Times New Roman" w:cs="Times New Roman"/>
                <w:sz w:val="24"/>
                <w:szCs w:val="24"/>
              </w:rPr>
              <w:t xml:space="preserve"> и</w:t>
            </w:r>
            <w:r w:rsidR="00647828" w:rsidRPr="00647828">
              <w:rPr>
                <w:rFonts w:ascii="Times New Roman" w:hAnsi="Times New Roman" w:cs="Times New Roman"/>
                <w:sz w:val="24"/>
                <w:szCs w:val="24"/>
              </w:rPr>
              <w:t xml:space="preserve"> финансиране по единна ставка</w:t>
            </w:r>
            <w:r>
              <w:rPr>
                <w:rFonts w:ascii="Times New Roman" w:hAnsi="Times New Roman" w:cs="Times New Roman"/>
                <w:sz w:val="24"/>
                <w:szCs w:val="24"/>
              </w:rPr>
              <w:t>.</w:t>
            </w:r>
            <w:r w:rsidR="00596FC6">
              <w:rPr>
                <w:rFonts w:ascii="Times New Roman" w:hAnsi="Times New Roman" w:cs="Times New Roman"/>
                <w:sz w:val="24"/>
                <w:szCs w:val="24"/>
              </w:rPr>
              <w:t xml:space="preserve"> </w:t>
            </w:r>
          </w:p>
          <w:p w14:paraId="45A481D0" w14:textId="35B2A5CD" w:rsidR="008609A5" w:rsidRDefault="008609A5" w:rsidP="008609A5">
            <w:pPr>
              <w:jc w:val="both"/>
              <w:rPr>
                <w:rFonts w:ascii="Times New Roman" w:eastAsiaTheme="minorEastAsia" w:hAnsi="Times New Roman" w:cs="Times New Roman"/>
                <w:sz w:val="24"/>
                <w:szCs w:val="24"/>
                <w:lang w:eastAsia="bg-BG"/>
              </w:rPr>
            </w:pPr>
            <w:r w:rsidRPr="00656104">
              <w:rPr>
                <w:rFonts w:ascii="Times New Roman" w:eastAsiaTheme="minorEastAsia" w:hAnsi="Times New Roman" w:cs="Times New Roman"/>
                <w:sz w:val="24"/>
                <w:szCs w:val="24"/>
                <w:lang w:eastAsia="bg-BG"/>
              </w:rPr>
              <w:t>2. Допустими за подпомагане са само обосновани във връзка с целта</w:t>
            </w:r>
            <w:r w:rsidR="00A15195" w:rsidRPr="00656104">
              <w:rPr>
                <w:rFonts w:ascii="Times New Roman" w:eastAsiaTheme="minorEastAsia" w:hAnsi="Times New Roman" w:cs="Times New Roman"/>
                <w:sz w:val="24"/>
                <w:szCs w:val="24"/>
                <w:lang w:eastAsia="bg-BG"/>
              </w:rPr>
              <w:t xml:space="preserve"> разходи</w:t>
            </w:r>
            <w:r w:rsidRPr="00656104">
              <w:rPr>
                <w:rFonts w:ascii="Times New Roman" w:eastAsiaTheme="minorEastAsia" w:hAnsi="Times New Roman" w:cs="Times New Roman"/>
                <w:sz w:val="24"/>
                <w:szCs w:val="24"/>
                <w:lang w:eastAsia="bg-BG"/>
              </w:rPr>
              <w:t xml:space="preserve">, </w:t>
            </w:r>
            <w:r w:rsidR="00522E5C">
              <w:rPr>
                <w:rFonts w:ascii="Times New Roman" w:eastAsiaTheme="minorEastAsia" w:hAnsi="Times New Roman" w:cs="Times New Roman"/>
                <w:sz w:val="24"/>
                <w:szCs w:val="24"/>
                <w:lang w:eastAsia="bg-BG"/>
              </w:rPr>
              <w:t xml:space="preserve">свързани с </w:t>
            </w:r>
            <w:r w:rsidR="00D01F7A">
              <w:rPr>
                <w:rFonts w:ascii="Times New Roman" w:eastAsiaTheme="minorEastAsia" w:hAnsi="Times New Roman" w:cs="Times New Roman"/>
                <w:sz w:val="24"/>
                <w:szCs w:val="24"/>
                <w:lang w:eastAsia="bg-BG"/>
              </w:rPr>
              <w:t>допустимите дейности</w:t>
            </w:r>
            <w:r w:rsidR="00D01F7A" w:rsidRPr="00656104">
              <w:rPr>
                <w:rFonts w:ascii="Times New Roman" w:eastAsiaTheme="minorEastAsia" w:hAnsi="Times New Roman" w:cs="Times New Roman"/>
                <w:sz w:val="24"/>
                <w:szCs w:val="24"/>
                <w:lang w:eastAsia="bg-BG"/>
              </w:rPr>
              <w:t xml:space="preserve"> </w:t>
            </w:r>
            <w:r w:rsidR="00D01F7A">
              <w:rPr>
                <w:rFonts w:ascii="Times New Roman" w:eastAsiaTheme="minorEastAsia" w:hAnsi="Times New Roman" w:cs="Times New Roman"/>
                <w:sz w:val="24"/>
                <w:szCs w:val="24"/>
                <w:lang w:eastAsia="bg-BG"/>
              </w:rPr>
              <w:t xml:space="preserve">за постигане на </w:t>
            </w:r>
            <w:r w:rsidRPr="00656104">
              <w:rPr>
                <w:rFonts w:ascii="Times New Roman" w:eastAsiaTheme="minorEastAsia" w:hAnsi="Times New Roman" w:cs="Times New Roman"/>
                <w:sz w:val="24"/>
                <w:szCs w:val="24"/>
                <w:lang w:eastAsia="bg-BG"/>
              </w:rPr>
              <w:t xml:space="preserve">очакваните резултати, включени в </w:t>
            </w:r>
            <w:r w:rsidR="008E79D3">
              <w:rPr>
                <w:rFonts w:ascii="Times New Roman" w:eastAsiaTheme="minorEastAsia" w:hAnsi="Times New Roman" w:cs="Times New Roman"/>
                <w:sz w:val="24"/>
                <w:szCs w:val="24"/>
                <w:lang w:eastAsia="bg-BG"/>
              </w:rPr>
              <w:t>заявлението за подпомагане</w:t>
            </w:r>
            <w:r w:rsidRPr="00656104">
              <w:rPr>
                <w:rFonts w:ascii="Times New Roman" w:eastAsiaTheme="minorEastAsia" w:hAnsi="Times New Roman" w:cs="Times New Roman"/>
                <w:sz w:val="24"/>
                <w:szCs w:val="24"/>
                <w:lang w:eastAsia="bg-BG"/>
              </w:rPr>
              <w:t>.</w:t>
            </w:r>
          </w:p>
          <w:p w14:paraId="5314D79C" w14:textId="70B03C8F" w:rsidR="000008A5" w:rsidRPr="00E64795" w:rsidRDefault="008E79D3" w:rsidP="000008A5">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w:t>
            </w:r>
            <w:r w:rsidR="008609A5">
              <w:rPr>
                <w:rFonts w:ascii="Times New Roman" w:hAnsi="Times New Roman" w:cs="Times New Roman"/>
                <w:sz w:val="24"/>
                <w:szCs w:val="24"/>
              </w:rPr>
              <w:t xml:space="preserve">. </w:t>
            </w:r>
            <w:r w:rsidR="000008A5">
              <w:rPr>
                <w:rFonts w:ascii="Times New Roman" w:hAnsi="Times New Roman" w:cs="Times New Roman"/>
                <w:sz w:val="24"/>
                <w:szCs w:val="24"/>
              </w:rPr>
              <w:t xml:space="preserve">Разходите </w:t>
            </w:r>
            <w:r w:rsidR="00213D3A">
              <w:rPr>
                <w:rFonts w:ascii="Times New Roman" w:hAnsi="Times New Roman" w:cs="Times New Roman"/>
                <w:sz w:val="24"/>
                <w:szCs w:val="24"/>
              </w:rPr>
              <w:t>за дейностите от т. 2 до т. 4</w:t>
            </w:r>
            <w:r w:rsidR="00213D3A" w:rsidRPr="00D204D8">
              <w:rPr>
                <w:rFonts w:ascii="Times New Roman" w:hAnsi="Times New Roman" w:cs="Times New Roman"/>
                <w:sz w:val="24"/>
                <w:szCs w:val="24"/>
              </w:rPr>
              <w:t xml:space="preserve"> от раздел </w:t>
            </w:r>
            <w:r w:rsidR="00917ED4">
              <w:rPr>
                <w:rFonts w:ascii="Times New Roman" w:hAnsi="Times New Roman" w:cs="Times New Roman"/>
                <w:sz w:val="24"/>
                <w:szCs w:val="24"/>
              </w:rPr>
              <w:t>9</w:t>
            </w:r>
            <w:r w:rsidR="00213D3A" w:rsidRPr="00D204D8">
              <w:rPr>
                <w:rFonts w:ascii="Times New Roman" w:hAnsi="Times New Roman" w:cs="Times New Roman"/>
                <w:sz w:val="24"/>
                <w:szCs w:val="24"/>
              </w:rPr>
              <w:t xml:space="preserve"> „Допустими разходи“</w:t>
            </w:r>
            <w:r w:rsidR="00213D3A">
              <w:rPr>
                <w:rFonts w:ascii="Times New Roman" w:hAnsi="Times New Roman" w:cs="Times New Roman"/>
                <w:sz w:val="24"/>
                <w:szCs w:val="24"/>
              </w:rPr>
              <w:t xml:space="preserve"> </w:t>
            </w:r>
            <w:r w:rsidR="000008A5">
              <w:rPr>
                <w:rFonts w:ascii="Times New Roman" w:hAnsi="Times New Roman" w:cs="Times New Roman"/>
                <w:sz w:val="24"/>
                <w:szCs w:val="24"/>
              </w:rPr>
              <w:t xml:space="preserve">са </w:t>
            </w:r>
            <w:r w:rsidR="000008A5" w:rsidRPr="00E64795">
              <w:rPr>
                <w:rFonts w:ascii="Times New Roman" w:hAnsi="Times New Roman" w:cs="Times New Roman"/>
                <w:sz w:val="24"/>
                <w:szCs w:val="24"/>
              </w:rPr>
              <w:t xml:space="preserve">допустими, ако са извършени след </w:t>
            </w:r>
            <w:r w:rsidR="00CF4423" w:rsidRPr="00E64795">
              <w:rPr>
                <w:rFonts w:ascii="Times New Roman" w:hAnsi="Times New Roman" w:cs="Times New Roman"/>
                <w:sz w:val="24"/>
                <w:szCs w:val="24"/>
              </w:rPr>
              <w:t>подаване на заявлението за подпомагане</w:t>
            </w:r>
            <w:r w:rsidR="00603E73" w:rsidRPr="00E64795">
              <w:rPr>
                <w:rFonts w:ascii="Times New Roman" w:hAnsi="Times New Roman" w:cs="Times New Roman"/>
                <w:sz w:val="24"/>
                <w:szCs w:val="24"/>
              </w:rPr>
              <w:t xml:space="preserve"> и в срока за изпълнение на проекта</w:t>
            </w:r>
            <w:r w:rsidR="00CF4423" w:rsidRPr="00E64795">
              <w:rPr>
                <w:rFonts w:ascii="Times New Roman" w:hAnsi="Times New Roman" w:cs="Times New Roman"/>
                <w:sz w:val="24"/>
                <w:szCs w:val="24"/>
              </w:rPr>
              <w:t>.</w:t>
            </w:r>
          </w:p>
          <w:p w14:paraId="61A06DB6" w14:textId="0FDFACEB" w:rsidR="000008A5" w:rsidRPr="00E64795" w:rsidRDefault="008E79D3" w:rsidP="000008A5">
            <w:pPr>
              <w:widowControl w:val="0"/>
              <w:autoSpaceDE w:val="0"/>
              <w:autoSpaceDN w:val="0"/>
              <w:adjustRightInd w:val="0"/>
              <w:jc w:val="both"/>
              <w:rPr>
                <w:rFonts w:ascii="Times New Roman" w:hAnsi="Times New Roman" w:cs="Times New Roman"/>
                <w:sz w:val="24"/>
                <w:szCs w:val="24"/>
              </w:rPr>
            </w:pPr>
            <w:r w:rsidRPr="00E64795">
              <w:rPr>
                <w:rFonts w:ascii="Times New Roman" w:hAnsi="Times New Roman" w:cs="Times New Roman"/>
                <w:sz w:val="24"/>
                <w:szCs w:val="24"/>
              </w:rPr>
              <w:t>4</w:t>
            </w:r>
            <w:r w:rsidR="008609A5" w:rsidRPr="00E64795">
              <w:rPr>
                <w:rFonts w:ascii="Times New Roman" w:hAnsi="Times New Roman" w:cs="Times New Roman"/>
                <w:sz w:val="24"/>
                <w:szCs w:val="24"/>
              </w:rPr>
              <w:t xml:space="preserve">. </w:t>
            </w:r>
            <w:r w:rsidR="000008A5" w:rsidRPr="00E64795">
              <w:rPr>
                <w:rFonts w:ascii="Times New Roman" w:hAnsi="Times New Roman" w:cs="Times New Roman"/>
                <w:sz w:val="24"/>
                <w:szCs w:val="24"/>
              </w:rPr>
              <w:t xml:space="preserve">Разходите са допустими, ако са направени от водещия партньор и са платени </w:t>
            </w:r>
            <w:r w:rsidR="00F550CC" w:rsidRPr="00E64795">
              <w:rPr>
                <w:rFonts w:ascii="Times New Roman" w:hAnsi="Times New Roman" w:cs="Times New Roman"/>
                <w:sz w:val="24"/>
                <w:szCs w:val="24"/>
              </w:rPr>
              <w:t>не по-късно от</w:t>
            </w:r>
            <w:r w:rsidR="008609A5" w:rsidRPr="00E64795">
              <w:rPr>
                <w:rFonts w:ascii="Times New Roman" w:hAnsi="Times New Roman" w:cs="Times New Roman"/>
                <w:sz w:val="24"/>
                <w:szCs w:val="24"/>
              </w:rPr>
              <w:t xml:space="preserve"> датата на приключване </w:t>
            </w:r>
            <w:r w:rsidR="00A15195" w:rsidRPr="00E64795">
              <w:rPr>
                <w:rFonts w:ascii="Times New Roman" w:hAnsi="Times New Roman" w:cs="Times New Roman"/>
                <w:sz w:val="24"/>
                <w:szCs w:val="24"/>
              </w:rPr>
              <w:t xml:space="preserve">на </w:t>
            </w:r>
            <w:r w:rsidRPr="00E64795">
              <w:rPr>
                <w:rFonts w:ascii="Times New Roman" w:hAnsi="Times New Roman" w:cs="Times New Roman"/>
                <w:sz w:val="24"/>
                <w:szCs w:val="24"/>
              </w:rPr>
              <w:t xml:space="preserve">изпълнението </w:t>
            </w:r>
            <w:r w:rsidR="00A15195" w:rsidRPr="00E64795">
              <w:rPr>
                <w:rFonts w:ascii="Times New Roman" w:hAnsi="Times New Roman" w:cs="Times New Roman"/>
                <w:sz w:val="24"/>
                <w:szCs w:val="24"/>
              </w:rPr>
              <w:t>на проекта.</w:t>
            </w:r>
          </w:p>
          <w:p w14:paraId="4F68BEE3" w14:textId="35CDC06B" w:rsidR="007358E9" w:rsidRPr="00E64795" w:rsidRDefault="007358E9" w:rsidP="007358E9">
            <w:pPr>
              <w:widowControl w:val="0"/>
              <w:autoSpaceDE w:val="0"/>
              <w:autoSpaceDN w:val="0"/>
              <w:adjustRightInd w:val="0"/>
              <w:jc w:val="both"/>
              <w:rPr>
                <w:rFonts w:ascii="Times New Roman" w:hAnsi="Times New Roman" w:cs="Times New Roman"/>
                <w:sz w:val="24"/>
                <w:szCs w:val="24"/>
              </w:rPr>
            </w:pPr>
            <w:r w:rsidRPr="00E64795">
              <w:rPr>
                <w:rFonts w:ascii="Times New Roman" w:hAnsi="Times New Roman" w:cs="Times New Roman"/>
                <w:sz w:val="24"/>
                <w:szCs w:val="24"/>
              </w:rPr>
              <w:t>5</w:t>
            </w:r>
            <w:r w:rsidR="008609A5" w:rsidRPr="00E64795">
              <w:rPr>
                <w:rFonts w:ascii="Times New Roman" w:hAnsi="Times New Roman" w:cs="Times New Roman"/>
                <w:sz w:val="24"/>
                <w:szCs w:val="24"/>
              </w:rPr>
              <w:t xml:space="preserve">. </w:t>
            </w:r>
            <w:r w:rsidR="003779C3" w:rsidRPr="00E64795">
              <w:rPr>
                <w:rFonts w:ascii="Times New Roman" w:hAnsi="Times New Roman" w:cs="Times New Roman"/>
                <w:sz w:val="24"/>
                <w:szCs w:val="24"/>
              </w:rPr>
              <w:t xml:space="preserve">Разходите </w:t>
            </w:r>
            <w:r w:rsidR="00E3053B" w:rsidRPr="00E64795">
              <w:rPr>
                <w:rFonts w:ascii="Times New Roman" w:hAnsi="Times New Roman" w:cs="Times New Roman"/>
                <w:sz w:val="24"/>
                <w:szCs w:val="24"/>
              </w:rPr>
              <w:t xml:space="preserve">за дейности </w:t>
            </w:r>
            <w:r w:rsidR="003779C3" w:rsidRPr="00E64795">
              <w:rPr>
                <w:rFonts w:ascii="Times New Roman" w:hAnsi="Times New Roman" w:cs="Times New Roman"/>
                <w:sz w:val="24"/>
                <w:szCs w:val="24"/>
              </w:rPr>
              <w:t xml:space="preserve">по т. 1 от раздел </w:t>
            </w:r>
            <w:r w:rsidR="009534FA" w:rsidRPr="00E64795">
              <w:rPr>
                <w:rFonts w:ascii="Times New Roman" w:hAnsi="Times New Roman" w:cs="Times New Roman"/>
                <w:sz w:val="24"/>
                <w:szCs w:val="24"/>
              </w:rPr>
              <w:t xml:space="preserve">9 </w:t>
            </w:r>
            <w:r w:rsidR="003779C3" w:rsidRPr="00E64795">
              <w:rPr>
                <w:rFonts w:ascii="Times New Roman" w:hAnsi="Times New Roman" w:cs="Times New Roman"/>
                <w:sz w:val="24"/>
                <w:szCs w:val="24"/>
              </w:rPr>
              <w:t xml:space="preserve">„Допустими разходи“ са допустими, в случай че кандидатът е представил </w:t>
            </w:r>
            <w:r w:rsidR="00D6215F" w:rsidRPr="00E64795">
              <w:rPr>
                <w:rFonts w:ascii="Times New Roman" w:hAnsi="Times New Roman" w:cs="Times New Roman"/>
                <w:sz w:val="24"/>
                <w:szCs w:val="24"/>
              </w:rPr>
              <w:t xml:space="preserve">коректно попълнен план за </w:t>
            </w:r>
            <w:r w:rsidR="00654D70" w:rsidRPr="00E64795">
              <w:rPr>
                <w:rFonts w:ascii="Times New Roman" w:hAnsi="Times New Roman" w:cs="Times New Roman"/>
                <w:sz w:val="24"/>
                <w:szCs w:val="24"/>
              </w:rPr>
              <w:t>новаторски проект</w:t>
            </w:r>
            <w:r w:rsidR="00D6215F" w:rsidRPr="00E64795">
              <w:rPr>
                <w:rFonts w:ascii="Times New Roman" w:hAnsi="Times New Roman" w:cs="Times New Roman"/>
                <w:sz w:val="24"/>
                <w:szCs w:val="24"/>
              </w:rPr>
              <w:t xml:space="preserve">, съдържащ </w:t>
            </w:r>
            <w:r w:rsidR="003779C3" w:rsidRPr="00E64795">
              <w:rPr>
                <w:rFonts w:ascii="Times New Roman" w:hAnsi="Times New Roman" w:cs="Times New Roman"/>
                <w:sz w:val="24"/>
                <w:szCs w:val="24"/>
              </w:rPr>
              <w:t xml:space="preserve">най-малко елементите, изброени в т. 1 от раздел </w:t>
            </w:r>
            <w:r w:rsidR="009534FA" w:rsidRPr="00E64795">
              <w:rPr>
                <w:rFonts w:ascii="Times New Roman" w:hAnsi="Times New Roman" w:cs="Times New Roman"/>
                <w:sz w:val="24"/>
                <w:szCs w:val="24"/>
              </w:rPr>
              <w:t xml:space="preserve">8 </w:t>
            </w:r>
            <w:r w:rsidR="003779C3" w:rsidRPr="00E64795">
              <w:rPr>
                <w:rFonts w:ascii="Times New Roman" w:hAnsi="Times New Roman" w:cs="Times New Roman"/>
                <w:sz w:val="24"/>
                <w:szCs w:val="24"/>
              </w:rPr>
              <w:t>„Условия за допустимост на дейностите</w:t>
            </w:r>
            <w:r w:rsidR="000814E9" w:rsidRPr="00E64795">
              <w:rPr>
                <w:rFonts w:ascii="Times New Roman" w:hAnsi="Times New Roman" w:cs="Times New Roman"/>
                <w:sz w:val="24"/>
                <w:szCs w:val="24"/>
              </w:rPr>
              <w:t>“</w:t>
            </w:r>
            <w:r w:rsidR="003779C3" w:rsidRPr="00E64795">
              <w:rPr>
                <w:rFonts w:ascii="Times New Roman" w:hAnsi="Times New Roman" w:cs="Times New Roman"/>
                <w:sz w:val="24"/>
                <w:szCs w:val="24"/>
              </w:rPr>
              <w:t>, в т.ч. срок за и</w:t>
            </w:r>
            <w:r w:rsidR="000814E9" w:rsidRPr="00E64795">
              <w:rPr>
                <w:rFonts w:ascii="Times New Roman" w:hAnsi="Times New Roman" w:cs="Times New Roman"/>
                <w:sz w:val="24"/>
                <w:szCs w:val="24"/>
              </w:rPr>
              <w:t>зпълнение на одобрения проект</w:t>
            </w:r>
            <w:r w:rsidR="003779C3" w:rsidRPr="00E64795">
              <w:rPr>
                <w:rFonts w:ascii="Times New Roman" w:hAnsi="Times New Roman" w:cs="Times New Roman"/>
                <w:sz w:val="24"/>
                <w:szCs w:val="24"/>
              </w:rPr>
              <w:t>.</w:t>
            </w:r>
            <w:r w:rsidR="00E3053B" w:rsidRPr="00E64795">
              <w:rPr>
                <w:rFonts w:ascii="Times New Roman" w:hAnsi="Times New Roman" w:cs="Times New Roman"/>
                <w:sz w:val="24"/>
                <w:szCs w:val="24"/>
              </w:rPr>
              <w:t xml:space="preserve"> Тези разходи представляват </w:t>
            </w:r>
            <w:r w:rsidR="00224C27" w:rsidRPr="00E64795">
              <w:rPr>
                <w:rFonts w:ascii="Times New Roman" w:hAnsi="Times New Roman" w:cs="Times New Roman"/>
                <w:sz w:val="24"/>
                <w:szCs w:val="24"/>
              </w:rPr>
              <w:t>еднократна сума</w:t>
            </w:r>
            <w:r w:rsidR="000814E9" w:rsidRPr="00E64795">
              <w:rPr>
                <w:rFonts w:ascii="Times New Roman" w:hAnsi="Times New Roman" w:cs="Times New Roman"/>
                <w:sz w:val="24"/>
                <w:szCs w:val="24"/>
              </w:rPr>
              <w:t xml:space="preserve"> в размер на 9 779 лв.</w:t>
            </w:r>
            <w:r w:rsidR="00224C27" w:rsidRPr="00E64795">
              <w:rPr>
                <w:rFonts w:ascii="Times New Roman" w:hAnsi="Times New Roman" w:cs="Times New Roman"/>
                <w:sz w:val="24"/>
                <w:szCs w:val="24"/>
              </w:rPr>
              <w:t>, дължима на бенефициента при одобряване на заявлението за подпомагане и сключване на договор за предоставяне на безвъзмездна финансова помощ.</w:t>
            </w:r>
            <w:r w:rsidRPr="00E64795">
              <w:rPr>
                <w:rFonts w:ascii="Times New Roman" w:hAnsi="Times New Roman" w:cs="Times New Roman"/>
                <w:sz w:val="24"/>
                <w:szCs w:val="24"/>
              </w:rPr>
              <w:t xml:space="preserve"> </w:t>
            </w:r>
          </w:p>
          <w:p w14:paraId="5A6E026A" w14:textId="06B9C8FC" w:rsidR="003779C3" w:rsidRPr="00E64795" w:rsidRDefault="007358E9" w:rsidP="003779C3">
            <w:pPr>
              <w:widowControl w:val="0"/>
              <w:autoSpaceDE w:val="0"/>
              <w:autoSpaceDN w:val="0"/>
              <w:adjustRightInd w:val="0"/>
              <w:jc w:val="both"/>
              <w:rPr>
                <w:rFonts w:ascii="Times New Roman" w:hAnsi="Times New Roman" w:cs="Times New Roman"/>
                <w:sz w:val="24"/>
                <w:szCs w:val="24"/>
              </w:rPr>
            </w:pPr>
            <w:r w:rsidRPr="00E64795">
              <w:rPr>
                <w:rFonts w:ascii="Times New Roman" w:hAnsi="Times New Roman" w:cs="Times New Roman"/>
                <w:sz w:val="24"/>
                <w:szCs w:val="24"/>
              </w:rPr>
              <w:t>6. Разходи за дейности, за които има определени стандартни разходи за единица продукт, се включват в бюджета на заявлението за подпомагане, като за тях задължително се използват посочените стойности в Приложение № 5 „</w:t>
            </w:r>
            <w:r w:rsidRPr="00E64795">
              <w:rPr>
                <w:rFonts w:ascii="Times New Roman" w:hAnsi="Times New Roman" w:cs="Times New Roman"/>
                <w:i/>
                <w:sz w:val="24"/>
                <w:szCs w:val="24"/>
              </w:rPr>
              <w:t>Стандартна таблица на разходите за единица продукти по интервенция II.Ж.1. „Подкрепа за оперативни групи в рамките на Европейското партньорство за иновации“ от СПРЗСР 2023 – 2027 г</w:t>
            </w:r>
            <w:r w:rsidRPr="00E64795">
              <w:rPr>
                <w:rFonts w:ascii="Times New Roman" w:hAnsi="Times New Roman" w:cs="Times New Roman"/>
                <w:sz w:val="24"/>
                <w:szCs w:val="24"/>
              </w:rPr>
              <w:t>.“.</w:t>
            </w:r>
            <w:r w:rsidR="00E64795" w:rsidRPr="00E64795">
              <w:rPr>
                <w:rFonts w:ascii="Times New Roman" w:hAnsi="Times New Roman" w:cs="Times New Roman"/>
                <w:sz w:val="24"/>
                <w:szCs w:val="24"/>
              </w:rPr>
              <w:t xml:space="preserve"> За тези </w:t>
            </w:r>
            <w:r w:rsidRPr="00E64795">
              <w:rPr>
                <w:rFonts w:ascii="Times New Roman" w:hAnsi="Times New Roman" w:cs="Times New Roman"/>
                <w:sz w:val="24"/>
                <w:szCs w:val="24"/>
              </w:rPr>
              <w:t xml:space="preserve">разходи, кандидатите не </w:t>
            </w:r>
            <w:r w:rsidR="00E64795" w:rsidRPr="00E64795">
              <w:rPr>
                <w:rFonts w:ascii="Times New Roman" w:hAnsi="Times New Roman" w:cs="Times New Roman"/>
                <w:sz w:val="24"/>
                <w:szCs w:val="24"/>
              </w:rPr>
              <w:t xml:space="preserve">следва да </w:t>
            </w:r>
            <w:r w:rsidRPr="00E64795">
              <w:rPr>
                <w:rFonts w:ascii="Times New Roman" w:hAnsi="Times New Roman" w:cs="Times New Roman"/>
                <w:sz w:val="24"/>
                <w:szCs w:val="24"/>
              </w:rPr>
              <w:t xml:space="preserve">представят </w:t>
            </w:r>
            <w:r w:rsidR="00E64795" w:rsidRPr="00E64795">
              <w:rPr>
                <w:rFonts w:ascii="Times New Roman" w:hAnsi="Times New Roman" w:cs="Times New Roman"/>
                <w:sz w:val="24"/>
                <w:szCs w:val="24"/>
              </w:rPr>
              <w:t xml:space="preserve">независими съпоставими </w:t>
            </w:r>
            <w:r w:rsidRPr="00E64795">
              <w:rPr>
                <w:rFonts w:ascii="Times New Roman" w:hAnsi="Times New Roman" w:cs="Times New Roman"/>
                <w:sz w:val="24"/>
                <w:szCs w:val="24"/>
              </w:rPr>
              <w:t>оферти.</w:t>
            </w:r>
          </w:p>
          <w:p w14:paraId="495F70A7" w14:textId="0E8AF619" w:rsidR="003779C3" w:rsidRDefault="008E79D3" w:rsidP="003779C3">
            <w:pPr>
              <w:widowControl w:val="0"/>
              <w:autoSpaceDE w:val="0"/>
              <w:autoSpaceDN w:val="0"/>
              <w:adjustRightInd w:val="0"/>
              <w:jc w:val="both"/>
              <w:rPr>
                <w:rFonts w:ascii="Times New Roman" w:hAnsi="Times New Roman" w:cs="Times New Roman"/>
                <w:sz w:val="24"/>
                <w:szCs w:val="24"/>
              </w:rPr>
            </w:pPr>
            <w:r w:rsidRPr="00E64795">
              <w:rPr>
                <w:rFonts w:ascii="Times New Roman" w:hAnsi="Times New Roman" w:cs="Times New Roman"/>
                <w:sz w:val="24"/>
                <w:szCs w:val="24"/>
              </w:rPr>
              <w:t>7</w:t>
            </w:r>
            <w:r w:rsidR="008609A5" w:rsidRPr="00E64795">
              <w:rPr>
                <w:rFonts w:ascii="Times New Roman" w:hAnsi="Times New Roman" w:cs="Times New Roman"/>
                <w:sz w:val="24"/>
                <w:szCs w:val="24"/>
              </w:rPr>
              <w:t xml:space="preserve">. </w:t>
            </w:r>
            <w:r w:rsidR="003779C3" w:rsidRPr="00E64795">
              <w:rPr>
                <w:rFonts w:ascii="Times New Roman" w:hAnsi="Times New Roman" w:cs="Times New Roman"/>
                <w:sz w:val="24"/>
                <w:szCs w:val="24"/>
              </w:rPr>
              <w:t xml:space="preserve">Разходите </w:t>
            </w:r>
            <w:r w:rsidR="00325E5E" w:rsidRPr="00E64795">
              <w:rPr>
                <w:rFonts w:ascii="Times New Roman" w:hAnsi="Times New Roman" w:cs="Times New Roman"/>
                <w:sz w:val="24"/>
                <w:szCs w:val="24"/>
              </w:rPr>
              <w:t>за настаняване</w:t>
            </w:r>
            <w:r w:rsidR="00D6215F" w:rsidRPr="00E64795">
              <w:rPr>
                <w:rFonts w:ascii="Times New Roman" w:hAnsi="Times New Roman" w:cs="Times New Roman"/>
                <w:sz w:val="24"/>
                <w:szCs w:val="24"/>
              </w:rPr>
              <w:t>, като част от разходите</w:t>
            </w:r>
            <w:r w:rsidR="00325E5E" w:rsidRPr="00E64795">
              <w:rPr>
                <w:rFonts w:ascii="Times New Roman" w:hAnsi="Times New Roman" w:cs="Times New Roman"/>
                <w:sz w:val="24"/>
                <w:szCs w:val="24"/>
              </w:rPr>
              <w:t xml:space="preserve"> </w:t>
            </w:r>
            <w:r w:rsidR="003779C3" w:rsidRPr="00D6215F">
              <w:rPr>
                <w:rFonts w:ascii="Times New Roman" w:hAnsi="Times New Roman" w:cs="Times New Roman"/>
                <w:sz w:val="24"/>
                <w:szCs w:val="24"/>
              </w:rPr>
              <w:t xml:space="preserve">по т. 2 </w:t>
            </w:r>
            <w:r w:rsidR="00325E5E" w:rsidRPr="00D6215F">
              <w:rPr>
                <w:rFonts w:ascii="Times New Roman" w:hAnsi="Times New Roman" w:cs="Times New Roman"/>
                <w:sz w:val="24"/>
                <w:szCs w:val="24"/>
              </w:rPr>
              <w:t xml:space="preserve">от раздел </w:t>
            </w:r>
            <w:r w:rsidR="009534FA">
              <w:rPr>
                <w:rFonts w:ascii="Times New Roman" w:hAnsi="Times New Roman" w:cs="Times New Roman"/>
                <w:sz w:val="24"/>
                <w:szCs w:val="24"/>
              </w:rPr>
              <w:t>9</w:t>
            </w:r>
            <w:r w:rsidR="009534FA" w:rsidRPr="00D6215F">
              <w:rPr>
                <w:rFonts w:ascii="Times New Roman" w:hAnsi="Times New Roman" w:cs="Times New Roman"/>
                <w:sz w:val="24"/>
                <w:szCs w:val="24"/>
              </w:rPr>
              <w:t xml:space="preserve"> </w:t>
            </w:r>
            <w:r w:rsidR="00325E5E" w:rsidRPr="00D6215F">
              <w:rPr>
                <w:rFonts w:ascii="Times New Roman" w:hAnsi="Times New Roman" w:cs="Times New Roman"/>
                <w:sz w:val="24"/>
                <w:szCs w:val="24"/>
              </w:rPr>
              <w:t>„Допустими разходи“</w:t>
            </w:r>
            <w:r w:rsidR="00D6215F" w:rsidRPr="00D6215F">
              <w:rPr>
                <w:rFonts w:ascii="Times New Roman" w:hAnsi="Times New Roman" w:cs="Times New Roman"/>
                <w:sz w:val="24"/>
                <w:szCs w:val="24"/>
              </w:rPr>
              <w:t>,</w:t>
            </w:r>
            <w:r w:rsidR="00325E5E" w:rsidRPr="00D6215F">
              <w:rPr>
                <w:rFonts w:ascii="Times New Roman" w:hAnsi="Times New Roman" w:cs="Times New Roman"/>
                <w:sz w:val="24"/>
                <w:szCs w:val="24"/>
              </w:rPr>
              <w:t xml:space="preserve"> </w:t>
            </w:r>
            <w:r w:rsidR="003779C3" w:rsidRPr="00D6215F">
              <w:rPr>
                <w:rFonts w:ascii="Times New Roman" w:hAnsi="Times New Roman" w:cs="Times New Roman"/>
                <w:sz w:val="24"/>
                <w:szCs w:val="24"/>
              </w:rPr>
              <w:t>с</w:t>
            </w:r>
            <w:r w:rsidR="00325E5E" w:rsidRPr="00D6215F">
              <w:rPr>
                <w:rFonts w:ascii="Times New Roman" w:hAnsi="Times New Roman" w:cs="Times New Roman"/>
                <w:sz w:val="24"/>
                <w:szCs w:val="24"/>
              </w:rPr>
              <w:t>а</w:t>
            </w:r>
            <w:r w:rsidR="003779C3" w:rsidRPr="00D6215F">
              <w:rPr>
                <w:rFonts w:ascii="Times New Roman" w:hAnsi="Times New Roman" w:cs="Times New Roman"/>
                <w:sz w:val="24"/>
                <w:szCs w:val="24"/>
              </w:rPr>
              <w:t xml:space="preserve"> допустими в случай</w:t>
            </w:r>
            <w:r w:rsidR="00DD3DEF" w:rsidRPr="00D6215F">
              <w:rPr>
                <w:rFonts w:ascii="Times New Roman" w:hAnsi="Times New Roman" w:cs="Times New Roman"/>
                <w:sz w:val="24"/>
                <w:szCs w:val="24"/>
              </w:rPr>
              <w:t xml:space="preserve">, че са обосновани като необходими за </w:t>
            </w:r>
            <w:r w:rsidR="00325E5E" w:rsidRPr="00D6215F">
              <w:rPr>
                <w:rFonts w:ascii="Times New Roman" w:hAnsi="Times New Roman" w:cs="Times New Roman"/>
                <w:sz w:val="24"/>
                <w:szCs w:val="24"/>
              </w:rPr>
              <w:t xml:space="preserve">изпълнение на дейностите по </w:t>
            </w:r>
            <w:r w:rsidR="00DD3DEF" w:rsidRPr="00D6215F">
              <w:rPr>
                <w:rFonts w:ascii="Times New Roman" w:hAnsi="Times New Roman" w:cs="Times New Roman"/>
                <w:sz w:val="24"/>
                <w:szCs w:val="24"/>
              </w:rPr>
              <w:t>привличане на потенциални партньори за сформиране на оперативна група</w:t>
            </w:r>
            <w:r w:rsidRPr="00D6215F">
              <w:rPr>
                <w:rFonts w:ascii="Times New Roman" w:hAnsi="Times New Roman" w:cs="Times New Roman"/>
                <w:sz w:val="24"/>
                <w:szCs w:val="24"/>
              </w:rPr>
              <w:t xml:space="preserve"> и не надвишават </w:t>
            </w:r>
            <w:r w:rsidR="009A0963" w:rsidRPr="00D6215F">
              <w:rPr>
                <w:rFonts w:ascii="Times New Roman" w:hAnsi="Times New Roman" w:cs="Times New Roman"/>
                <w:sz w:val="24"/>
                <w:szCs w:val="24"/>
              </w:rPr>
              <w:t xml:space="preserve">100 </w:t>
            </w:r>
            <w:r w:rsidRPr="00D6215F">
              <w:rPr>
                <w:rFonts w:ascii="Times New Roman" w:hAnsi="Times New Roman" w:cs="Times New Roman"/>
                <w:sz w:val="24"/>
                <w:szCs w:val="24"/>
              </w:rPr>
              <w:t>лв. за една нощувка</w:t>
            </w:r>
            <w:r w:rsidR="00DD3DEF" w:rsidRPr="00D6215F">
              <w:rPr>
                <w:rFonts w:ascii="Times New Roman" w:hAnsi="Times New Roman" w:cs="Times New Roman"/>
                <w:sz w:val="24"/>
                <w:szCs w:val="24"/>
              </w:rPr>
              <w:t>.</w:t>
            </w:r>
          </w:p>
          <w:p w14:paraId="6D718FD5" w14:textId="03C2E020" w:rsidR="00E57BD0" w:rsidRDefault="008E79D3" w:rsidP="003779C3">
            <w:pPr>
              <w:widowControl w:val="0"/>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8. </w:t>
            </w:r>
            <w:r w:rsidR="003779C3" w:rsidRPr="003D598D">
              <w:rPr>
                <w:rFonts w:ascii="Times New Roman" w:hAnsi="Times New Roman" w:cs="Times New Roman"/>
                <w:sz w:val="24"/>
                <w:szCs w:val="24"/>
              </w:rPr>
              <w:t xml:space="preserve">Разходите за </w:t>
            </w:r>
            <w:r w:rsidR="00DD3DEF">
              <w:rPr>
                <w:rFonts w:ascii="Times New Roman" w:hAnsi="Times New Roman" w:cs="Times New Roman"/>
                <w:sz w:val="24"/>
                <w:szCs w:val="24"/>
              </w:rPr>
              <w:t xml:space="preserve">транспорт </w:t>
            </w:r>
            <w:r w:rsidR="00325E5E" w:rsidRPr="00325E5E">
              <w:rPr>
                <w:rFonts w:ascii="Times New Roman" w:hAnsi="Times New Roman" w:cs="Times New Roman"/>
                <w:sz w:val="24"/>
                <w:szCs w:val="24"/>
              </w:rPr>
              <w:t xml:space="preserve">по т. 2 от раздел </w:t>
            </w:r>
            <w:r w:rsidR="009534FA">
              <w:rPr>
                <w:rFonts w:ascii="Times New Roman" w:hAnsi="Times New Roman" w:cs="Times New Roman"/>
                <w:sz w:val="24"/>
                <w:szCs w:val="24"/>
              </w:rPr>
              <w:t>9</w:t>
            </w:r>
            <w:r w:rsidR="009534FA" w:rsidRPr="00325E5E">
              <w:rPr>
                <w:rFonts w:ascii="Times New Roman" w:hAnsi="Times New Roman" w:cs="Times New Roman"/>
                <w:sz w:val="24"/>
                <w:szCs w:val="24"/>
              </w:rPr>
              <w:t xml:space="preserve"> </w:t>
            </w:r>
            <w:r w:rsidR="00325E5E" w:rsidRPr="00325E5E">
              <w:rPr>
                <w:rFonts w:ascii="Times New Roman" w:hAnsi="Times New Roman" w:cs="Times New Roman"/>
                <w:sz w:val="24"/>
                <w:szCs w:val="24"/>
              </w:rPr>
              <w:t>„Допустими разходи“</w:t>
            </w:r>
            <w:r w:rsidR="00325E5E">
              <w:rPr>
                <w:rFonts w:ascii="Times New Roman" w:hAnsi="Times New Roman" w:cs="Times New Roman"/>
                <w:sz w:val="24"/>
                <w:szCs w:val="24"/>
              </w:rPr>
              <w:t xml:space="preserve"> </w:t>
            </w:r>
            <w:r w:rsidR="00DD3DEF">
              <w:rPr>
                <w:rFonts w:ascii="Times New Roman" w:hAnsi="Times New Roman" w:cs="Times New Roman"/>
                <w:sz w:val="24"/>
                <w:szCs w:val="24"/>
              </w:rPr>
              <w:t xml:space="preserve">са допустими за всички участници в дейностите по проекта и се </w:t>
            </w:r>
            <w:r w:rsidR="00E57BD0">
              <w:rPr>
                <w:rFonts w:ascii="Times New Roman" w:hAnsi="Times New Roman" w:cs="Times New Roman"/>
                <w:sz w:val="24"/>
                <w:szCs w:val="24"/>
              </w:rPr>
              <w:t>планират в</w:t>
            </w:r>
            <w:r w:rsidR="00DD3DEF">
              <w:rPr>
                <w:rFonts w:ascii="Times New Roman" w:hAnsi="Times New Roman" w:cs="Times New Roman"/>
                <w:sz w:val="24"/>
                <w:szCs w:val="24"/>
              </w:rPr>
              <w:t xml:space="preserve"> размер на </w:t>
            </w:r>
            <w:r w:rsidR="008609A5">
              <w:rPr>
                <w:rFonts w:ascii="Times New Roman" w:hAnsi="Times New Roman" w:cs="Times New Roman"/>
                <w:sz w:val="24"/>
                <w:szCs w:val="24"/>
              </w:rPr>
              <w:t>0,43 лв. (</w:t>
            </w:r>
            <w:r w:rsidR="00DD3DEF" w:rsidRPr="00604674">
              <w:rPr>
                <w:rFonts w:ascii="Times New Roman" w:hAnsi="Times New Roman" w:cs="Times New Roman"/>
                <w:sz w:val="24"/>
                <w:szCs w:val="24"/>
              </w:rPr>
              <w:t xml:space="preserve">0.22 </w:t>
            </w:r>
            <w:r w:rsidR="00DD3DEF" w:rsidRPr="00604674">
              <w:rPr>
                <w:rFonts w:ascii="Times New Roman" w:hAnsi="Times New Roman" w:cs="Times New Roman"/>
                <w:sz w:val="24"/>
                <w:szCs w:val="24"/>
              </w:rPr>
              <w:lastRenderedPageBreak/>
              <w:t>евро</w:t>
            </w:r>
            <w:r w:rsidR="008609A5">
              <w:rPr>
                <w:rFonts w:ascii="Times New Roman" w:hAnsi="Times New Roman" w:cs="Times New Roman"/>
                <w:sz w:val="24"/>
                <w:szCs w:val="24"/>
              </w:rPr>
              <w:t>)</w:t>
            </w:r>
            <w:r w:rsidR="00DD3DEF" w:rsidRPr="00604674">
              <w:rPr>
                <w:rFonts w:ascii="Times New Roman" w:hAnsi="Times New Roman" w:cs="Times New Roman"/>
                <w:sz w:val="24"/>
                <w:szCs w:val="24"/>
              </w:rPr>
              <w:t xml:space="preserve"> на километър </w:t>
            </w:r>
            <w:r w:rsidR="00DD3DEF">
              <w:rPr>
                <w:rFonts w:ascii="Times New Roman" w:hAnsi="Times New Roman" w:cs="Times New Roman"/>
                <w:sz w:val="24"/>
                <w:szCs w:val="24"/>
              </w:rPr>
              <w:t>при</w:t>
            </w:r>
            <w:r w:rsidR="00DD3DEF" w:rsidRPr="00604674">
              <w:rPr>
                <w:rFonts w:ascii="Times New Roman" w:hAnsi="Times New Roman" w:cs="Times New Roman"/>
                <w:sz w:val="24"/>
                <w:szCs w:val="24"/>
              </w:rPr>
              <w:t xml:space="preserve"> </w:t>
            </w:r>
            <w:r w:rsidR="00A15195">
              <w:rPr>
                <w:rFonts w:ascii="Times New Roman" w:hAnsi="Times New Roman" w:cs="Times New Roman"/>
                <w:sz w:val="24"/>
                <w:szCs w:val="24"/>
              </w:rPr>
              <w:t>из</w:t>
            </w:r>
            <w:r w:rsidR="00DD3DEF" w:rsidRPr="00604674">
              <w:rPr>
                <w:rFonts w:ascii="Times New Roman" w:hAnsi="Times New Roman" w:cs="Times New Roman"/>
                <w:sz w:val="24"/>
                <w:szCs w:val="24"/>
              </w:rPr>
              <w:t>ползване на собствен транспорт</w:t>
            </w:r>
            <w:r w:rsidR="00DD3DEF">
              <w:rPr>
                <w:rStyle w:val="FootnoteReference"/>
                <w:rFonts w:ascii="Times New Roman" w:hAnsi="Times New Roman" w:cs="Times New Roman"/>
                <w:sz w:val="24"/>
                <w:szCs w:val="24"/>
              </w:rPr>
              <w:footnoteReference w:id="1"/>
            </w:r>
            <w:r w:rsidR="00E57BD0">
              <w:rPr>
                <w:rFonts w:ascii="Times New Roman" w:hAnsi="Times New Roman" w:cs="Times New Roman"/>
                <w:sz w:val="24"/>
                <w:szCs w:val="24"/>
              </w:rPr>
              <w:t xml:space="preserve"> или при представяне на </w:t>
            </w:r>
            <w:r w:rsidR="00895EF5">
              <w:rPr>
                <w:rFonts w:ascii="Times New Roman" w:hAnsi="Times New Roman" w:cs="Times New Roman"/>
                <w:sz w:val="24"/>
                <w:szCs w:val="24"/>
              </w:rPr>
              <w:t>обосновка</w:t>
            </w:r>
            <w:r w:rsidR="00E57BD0">
              <w:rPr>
                <w:rFonts w:ascii="Times New Roman" w:hAnsi="Times New Roman" w:cs="Times New Roman"/>
                <w:sz w:val="24"/>
                <w:szCs w:val="24"/>
              </w:rPr>
              <w:t xml:space="preserve"> на разходите за конкретни разстояния </w:t>
            </w:r>
            <w:r w:rsidR="00895EF5">
              <w:rPr>
                <w:rFonts w:ascii="Times New Roman" w:hAnsi="Times New Roman" w:cs="Times New Roman"/>
                <w:sz w:val="24"/>
                <w:szCs w:val="24"/>
              </w:rPr>
              <w:t xml:space="preserve">и маршрути </w:t>
            </w:r>
            <w:r w:rsidR="00E57BD0">
              <w:rPr>
                <w:rFonts w:ascii="Times New Roman" w:hAnsi="Times New Roman" w:cs="Times New Roman"/>
                <w:sz w:val="24"/>
                <w:szCs w:val="24"/>
              </w:rPr>
              <w:t xml:space="preserve">с обществен транспорт (автобус, влак). </w:t>
            </w:r>
            <w:r w:rsidR="00F6576C">
              <w:rPr>
                <w:rFonts w:ascii="Times New Roman" w:hAnsi="Times New Roman" w:cs="Times New Roman"/>
                <w:sz w:val="24"/>
                <w:szCs w:val="24"/>
              </w:rPr>
              <w:t>В Приложение № 4 „Финансов план“ се п</w:t>
            </w:r>
            <w:r w:rsidR="00E57BD0">
              <w:rPr>
                <w:rFonts w:ascii="Times New Roman" w:hAnsi="Times New Roman" w:cs="Times New Roman"/>
                <w:sz w:val="24"/>
                <w:szCs w:val="24"/>
              </w:rPr>
              <w:t>рилага обосновка на начина на изчисляване на планираните разходи за транспорт по проекта – напр. брой хора, планирани разстояния за пътуване във връзка с конкретна дейност</w:t>
            </w:r>
            <w:r w:rsidR="00F6576C">
              <w:rPr>
                <w:rFonts w:ascii="Times New Roman" w:hAnsi="Times New Roman" w:cs="Times New Roman"/>
                <w:sz w:val="24"/>
                <w:szCs w:val="24"/>
              </w:rPr>
              <w:t xml:space="preserve"> и начин на осъществяване на транспорта</w:t>
            </w:r>
            <w:r w:rsidR="00E57BD0">
              <w:rPr>
                <w:rFonts w:ascii="Times New Roman" w:hAnsi="Times New Roman" w:cs="Times New Roman"/>
                <w:sz w:val="24"/>
                <w:szCs w:val="24"/>
              </w:rPr>
              <w:t>.</w:t>
            </w:r>
          </w:p>
          <w:p w14:paraId="29D7038E" w14:textId="1F2D4D50" w:rsidR="007B6493" w:rsidRPr="00956213" w:rsidRDefault="00E57BD0" w:rsidP="00E3053B">
            <w:pPr>
              <w:widowControl w:val="0"/>
              <w:autoSpaceDE w:val="0"/>
              <w:autoSpaceDN w:val="0"/>
              <w:adjustRightInd w:val="0"/>
              <w:jc w:val="both"/>
              <w:rPr>
                <w:rFonts w:ascii="Times New Roman" w:eastAsiaTheme="minorEastAsia" w:hAnsi="Times New Roman" w:cs="Times New Roman"/>
                <w:sz w:val="24"/>
                <w:szCs w:val="24"/>
                <w:lang w:eastAsia="bg-BG"/>
              </w:rPr>
            </w:pPr>
            <w:r>
              <w:rPr>
                <w:rFonts w:ascii="Times New Roman" w:hAnsi="Times New Roman" w:cs="Times New Roman"/>
                <w:sz w:val="24"/>
                <w:szCs w:val="24"/>
              </w:rPr>
              <w:t xml:space="preserve"> </w:t>
            </w:r>
            <w:r w:rsidR="008E79D3">
              <w:rPr>
                <w:rFonts w:ascii="Times New Roman" w:hAnsi="Times New Roman" w:cs="Times New Roman"/>
                <w:sz w:val="24"/>
                <w:szCs w:val="24"/>
              </w:rPr>
              <w:t xml:space="preserve">9. </w:t>
            </w:r>
            <w:r w:rsidR="003F4F5E">
              <w:rPr>
                <w:rFonts w:ascii="Times New Roman" w:hAnsi="Times New Roman" w:cs="Times New Roman"/>
                <w:sz w:val="24"/>
                <w:szCs w:val="24"/>
              </w:rPr>
              <w:t>За в</w:t>
            </w:r>
            <w:r w:rsidR="00F911FA">
              <w:rPr>
                <w:rFonts w:ascii="Times New Roman" w:hAnsi="Times New Roman" w:cs="Times New Roman"/>
                <w:sz w:val="24"/>
                <w:szCs w:val="24"/>
              </w:rPr>
              <w:t xml:space="preserve">сички разходи по </w:t>
            </w:r>
            <w:r w:rsidR="00BC1029" w:rsidRPr="00E64795">
              <w:rPr>
                <w:rFonts w:ascii="Times New Roman" w:hAnsi="Times New Roman" w:cs="Times New Roman"/>
                <w:sz w:val="24"/>
                <w:szCs w:val="24"/>
              </w:rPr>
              <w:t xml:space="preserve">т. 2, букви „б“, „в“, „г“ и „д“ </w:t>
            </w:r>
            <w:r w:rsidR="004E606D" w:rsidRPr="00E64795">
              <w:rPr>
                <w:rFonts w:ascii="Times New Roman" w:hAnsi="Times New Roman" w:cs="Times New Roman"/>
                <w:sz w:val="24"/>
                <w:szCs w:val="24"/>
              </w:rPr>
              <w:t xml:space="preserve">и т. 3 </w:t>
            </w:r>
            <w:r w:rsidR="00F911FA" w:rsidRPr="00E64795">
              <w:rPr>
                <w:rFonts w:ascii="Times New Roman" w:hAnsi="Times New Roman" w:cs="Times New Roman"/>
                <w:sz w:val="24"/>
                <w:szCs w:val="24"/>
              </w:rPr>
              <w:t xml:space="preserve">от раздел </w:t>
            </w:r>
            <w:r w:rsidR="00603E73" w:rsidRPr="00E64795">
              <w:rPr>
                <w:rFonts w:ascii="Times New Roman" w:hAnsi="Times New Roman" w:cs="Times New Roman"/>
                <w:sz w:val="24"/>
                <w:szCs w:val="24"/>
              </w:rPr>
              <w:t xml:space="preserve">9 </w:t>
            </w:r>
            <w:r w:rsidR="00F94E04" w:rsidRPr="00E64795">
              <w:rPr>
                <w:rFonts w:ascii="Times New Roman" w:hAnsi="Times New Roman" w:cs="Times New Roman"/>
                <w:sz w:val="24"/>
                <w:szCs w:val="24"/>
              </w:rPr>
              <w:t>„Допустими разходи“</w:t>
            </w:r>
            <w:r w:rsidR="009D4EAD" w:rsidRPr="00E64795">
              <w:rPr>
                <w:rFonts w:ascii="Times New Roman" w:hAnsi="Times New Roman" w:cs="Times New Roman"/>
                <w:sz w:val="24"/>
                <w:szCs w:val="24"/>
              </w:rPr>
              <w:t xml:space="preserve">, </w:t>
            </w:r>
            <w:r w:rsidR="0013511C" w:rsidRPr="00E64795">
              <w:rPr>
                <w:rFonts w:ascii="Times New Roman" w:hAnsi="Times New Roman" w:cs="Times New Roman"/>
                <w:sz w:val="24"/>
                <w:szCs w:val="24"/>
              </w:rPr>
              <w:t>с изключение на</w:t>
            </w:r>
            <w:r w:rsidR="00F440C0" w:rsidRPr="00E64795">
              <w:rPr>
                <w:rFonts w:ascii="Times New Roman" w:hAnsi="Times New Roman" w:cs="Times New Roman"/>
                <w:sz w:val="24"/>
                <w:szCs w:val="24"/>
              </w:rPr>
              <w:t xml:space="preserve"> </w:t>
            </w:r>
            <w:r w:rsidR="0013511C" w:rsidRPr="00E64795">
              <w:rPr>
                <w:rFonts w:ascii="Times New Roman" w:hAnsi="Times New Roman" w:cs="Times New Roman"/>
                <w:sz w:val="24"/>
                <w:szCs w:val="24"/>
              </w:rPr>
              <w:t>разходи</w:t>
            </w:r>
            <w:r w:rsidR="00E64795" w:rsidRPr="00E64795">
              <w:rPr>
                <w:rFonts w:ascii="Times New Roman" w:hAnsi="Times New Roman" w:cs="Times New Roman"/>
                <w:sz w:val="24"/>
                <w:szCs w:val="24"/>
              </w:rPr>
              <w:t>те,</w:t>
            </w:r>
            <w:r w:rsidR="00F440C0" w:rsidRPr="00E64795">
              <w:rPr>
                <w:rFonts w:ascii="Times New Roman" w:hAnsi="Times New Roman" w:cs="Times New Roman"/>
                <w:sz w:val="24"/>
                <w:szCs w:val="24"/>
              </w:rPr>
              <w:t xml:space="preserve"> </w:t>
            </w:r>
            <w:r w:rsidR="00E64795" w:rsidRPr="00E64795">
              <w:rPr>
                <w:rFonts w:ascii="Times New Roman" w:hAnsi="Times New Roman" w:cs="Times New Roman"/>
                <w:sz w:val="24"/>
                <w:szCs w:val="24"/>
              </w:rPr>
              <w:t xml:space="preserve">посочените </w:t>
            </w:r>
            <w:r w:rsidR="00F440C0" w:rsidRPr="00E64795">
              <w:rPr>
                <w:rFonts w:ascii="Times New Roman" w:hAnsi="Times New Roman" w:cs="Times New Roman"/>
                <w:sz w:val="24"/>
                <w:szCs w:val="24"/>
              </w:rPr>
              <w:t>в т. 6</w:t>
            </w:r>
            <w:r w:rsidR="007358E9" w:rsidRPr="00E64795">
              <w:rPr>
                <w:rFonts w:ascii="Times New Roman" w:hAnsi="Times New Roman" w:cs="Times New Roman"/>
                <w:sz w:val="24"/>
                <w:szCs w:val="24"/>
              </w:rPr>
              <w:t xml:space="preserve"> от</w:t>
            </w:r>
            <w:r w:rsidR="00F440C0" w:rsidRPr="00E64795">
              <w:rPr>
                <w:rFonts w:ascii="Times New Roman" w:hAnsi="Times New Roman" w:cs="Times New Roman"/>
                <w:sz w:val="24"/>
                <w:szCs w:val="24"/>
              </w:rPr>
              <w:t xml:space="preserve"> настоящия раздел</w:t>
            </w:r>
            <w:r w:rsidR="009D4EAD" w:rsidRPr="00E64795">
              <w:rPr>
                <w:rFonts w:ascii="Times New Roman" w:hAnsi="Times New Roman" w:cs="Times New Roman"/>
                <w:sz w:val="24"/>
                <w:szCs w:val="24"/>
              </w:rPr>
              <w:t>,</w:t>
            </w:r>
            <w:r w:rsidR="00D01693" w:rsidRPr="00E64795">
              <w:rPr>
                <w:rFonts w:ascii="Times New Roman" w:hAnsi="Times New Roman" w:cs="Times New Roman"/>
                <w:sz w:val="24"/>
                <w:szCs w:val="24"/>
              </w:rPr>
              <w:t xml:space="preserve"> </w:t>
            </w:r>
            <w:r w:rsidR="008E79D3" w:rsidRPr="00E64795">
              <w:rPr>
                <w:rFonts w:ascii="Times New Roman" w:hAnsi="Times New Roman" w:cs="Times New Roman"/>
                <w:sz w:val="24"/>
                <w:szCs w:val="24"/>
              </w:rPr>
              <w:t>към датата на подаване на заявлението за подпомагане</w:t>
            </w:r>
            <w:r w:rsidR="00DF088F">
              <w:rPr>
                <w:rFonts w:ascii="Times New Roman" w:hAnsi="Times New Roman" w:cs="Times New Roman"/>
                <w:sz w:val="24"/>
                <w:szCs w:val="24"/>
              </w:rPr>
              <w:t>,</w:t>
            </w:r>
            <w:r w:rsidR="008E79D3" w:rsidRPr="008E79D3">
              <w:rPr>
                <w:rFonts w:ascii="Times New Roman" w:hAnsi="Times New Roman" w:cs="Times New Roman"/>
                <w:sz w:val="24"/>
                <w:szCs w:val="24"/>
              </w:rPr>
              <w:t xml:space="preserve"> </w:t>
            </w:r>
            <w:r w:rsidR="00E3053B" w:rsidRPr="00E3053B">
              <w:rPr>
                <w:rFonts w:ascii="Times New Roman" w:hAnsi="Times New Roman" w:cs="Times New Roman"/>
                <w:sz w:val="24"/>
                <w:szCs w:val="24"/>
              </w:rPr>
              <w:t xml:space="preserve">кандидатът представя най-малко </w:t>
            </w:r>
            <w:r w:rsidR="00D6215F" w:rsidRPr="00F94E04">
              <w:rPr>
                <w:rFonts w:ascii="Times New Roman" w:hAnsi="Times New Roman" w:cs="Times New Roman"/>
                <w:sz w:val="24"/>
                <w:szCs w:val="24"/>
              </w:rPr>
              <w:t>две</w:t>
            </w:r>
            <w:r w:rsidR="00E3053B" w:rsidRPr="00E3053B">
              <w:rPr>
                <w:rFonts w:ascii="Times New Roman" w:hAnsi="Times New Roman" w:cs="Times New Roman"/>
                <w:sz w:val="24"/>
                <w:szCs w:val="24"/>
              </w:rPr>
              <w:t xml:space="preserve"> независими съпоставими оферти, които съдържат наименованието на оферента, срока на валидност на офертата, датата на издаване на офертата, подпис </w:t>
            </w:r>
            <w:r w:rsidR="00586508">
              <w:rPr>
                <w:rFonts w:ascii="Times New Roman" w:hAnsi="Times New Roman" w:cs="Times New Roman"/>
                <w:sz w:val="24"/>
                <w:szCs w:val="24"/>
              </w:rPr>
              <w:t xml:space="preserve">и </w:t>
            </w:r>
            <w:r w:rsidR="005F26CA" w:rsidRPr="00D6215F">
              <w:rPr>
                <w:rFonts w:ascii="Times New Roman" w:hAnsi="Times New Roman" w:cs="Times New Roman"/>
                <w:sz w:val="24"/>
                <w:szCs w:val="24"/>
              </w:rPr>
              <w:t>контакти</w:t>
            </w:r>
            <w:r w:rsidR="00E3053B" w:rsidRPr="00D6215F">
              <w:rPr>
                <w:rFonts w:ascii="Times New Roman" w:hAnsi="Times New Roman" w:cs="Times New Roman"/>
                <w:sz w:val="24"/>
                <w:szCs w:val="24"/>
              </w:rPr>
              <w:t xml:space="preserve"> </w:t>
            </w:r>
            <w:r w:rsidR="00E3053B" w:rsidRPr="00E3053B">
              <w:rPr>
                <w:rFonts w:ascii="Times New Roman" w:hAnsi="Times New Roman" w:cs="Times New Roman"/>
                <w:sz w:val="24"/>
                <w:szCs w:val="24"/>
              </w:rPr>
              <w:t>на оферента</w:t>
            </w:r>
            <w:r w:rsidR="00A15195">
              <w:rPr>
                <w:rFonts w:ascii="Times New Roman" w:hAnsi="Times New Roman" w:cs="Times New Roman"/>
                <w:sz w:val="24"/>
                <w:szCs w:val="24"/>
              </w:rPr>
              <w:t xml:space="preserve"> (вкл. подписана с КЕП)</w:t>
            </w:r>
            <w:r w:rsidR="00E3053B" w:rsidRPr="00E3053B">
              <w:rPr>
                <w:rFonts w:ascii="Times New Roman" w:hAnsi="Times New Roman" w:cs="Times New Roman"/>
                <w:sz w:val="24"/>
                <w:szCs w:val="24"/>
              </w:rPr>
              <w:t xml:space="preserve">, подробна техническа спецификация на услугите, цена в лева или евро с посочен данък върху добавената стойност (ДДС). </w:t>
            </w:r>
            <w:r w:rsidR="00E3053B" w:rsidRPr="008A0E88">
              <w:rPr>
                <w:rFonts w:ascii="Times New Roman" w:eastAsiaTheme="minorEastAsia" w:hAnsi="Times New Roman" w:cs="Times New Roman"/>
                <w:sz w:val="24"/>
                <w:szCs w:val="24"/>
                <w:lang w:eastAsia="bg-BG"/>
              </w:rPr>
              <w:t xml:space="preserve">В случаите, когато оферентите са местни лица, трябва да са вписани в Търговския регистър </w:t>
            </w:r>
            <w:r w:rsidR="003F4F5E">
              <w:rPr>
                <w:rFonts w:ascii="Times New Roman" w:eastAsiaTheme="minorEastAsia" w:hAnsi="Times New Roman" w:cs="Times New Roman"/>
                <w:sz w:val="24"/>
                <w:szCs w:val="24"/>
                <w:lang w:eastAsia="bg-BG"/>
              </w:rPr>
              <w:t xml:space="preserve">и регистър на ЮЛНЦ </w:t>
            </w:r>
            <w:r w:rsidR="00E3053B" w:rsidRPr="008A0E88">
              <w:rPr>
                <w:rFonts w:ascii="Times New Roman" w:eastAsiaTheme="minorEastAsia" w:hAnsi="Times New Roman" w:cs="Times New Roman"/>
                <w:sz w:val="24"/>
                <w:szCs w:val="24"/>
                <w:lang w:eastAsia="bg-BG"/>
              </w:rPr>
              <w:t xml:space="preserve">към Агенцията </w:t>
            </w:r>
            <w:r w:rsidR="003F4F5E">
              <w:rPr>
                <w:rFonts w:ascii="Times New Roman" w:eastAsiaTheme="minorEastAsia" w:hAnsi="Times New Roman" w:cs="Times New Roman"/>
                <w:sz w:val="24"/>
                <w:szCs w:val="24"/>
                <w:lang w:eastAsia="bg-BG"/>
              </w:rPr>
              <w:t>по вписванията</w:t>
            </w:r>
            <w:r w:rsidR="00E3053B" w:rsidRPr="008A0E88">
              <w:rPr>
                <w:rFonts w:ascii="Times New Roman" w:eastAsiaTheme="minorEastAsia" w:hAnsi="Times New Roman" w:cs="Times New Roman"/>
                <w:sz w:val="24"/>
                <w:szCs w:val="24"/>
                <w:lang w:eastAsia="bg-BG"/>
              </w:rPr>
              <w:t>, а оферентите – чуждестранни лица, следва да представят документ за правосубектност съгласно националното им законодателство.</w:t>
            </w:r>
            <w:r w:rsidR="002E5A1A">
              <w:t xml:space="preserve"> </w:t>
            </w:r>
            <w:r w:rsidR="002E5A1A" w:rsidRPr="002E5A1A">
              <w:rPr>
                <w:rFonts w:ascii="Times New Roman" w:eastAsiaTheme="minorEastAsia" w:hAnsi="Times New Roman" w:cs="Times New Roman"/>
                <w:sz w:val="24"/>
                <w:szCs w:val="24"/>
                <w:lang w:eastAsia="bg-BG"/>
              </w:rPr>
              <w:t>Изискването за вписване в Търговския регистър и регистър на ЮЛНЦ не се прилага за  физически</w:t>
            </w:r>
            <w:r w:rsidR="00D16CF3">
              <w:rPr>
                <w:rFonts w:ascii="Times New Roman" w:eastAsiaTheme="minorEastAsia" w:hAnsi="Times New Roman" w:cs="Times New Roman"/>
                <w:sz w:val="24"/>
                <w:szCs w:val="24"/>
                <w:lang w:eastAsia="bg-BG"/>
              </w:rPr>
              <w:t>те</w:t>
            </w:r>
            <w:r w:rsidR="002E5A1A" w:rsidRPr="002E5A1A">
              <w:rPr>
                <w:rFonts w:ascii="Times New Roman" w:eastAsiaTheme="minorEastAsia" w:hAnsi="Times New Roman" w:cs="Times New Roman"/>
                <w:sz w:val="24"/>
                <w:szCs w:val="24"/>
                <w:lang w:eastAsia="bg-BG"/>
              </w:rPr>
              <w:t xml:space="preserve"> лица, предоставящи услуги по </w:t>
            </w:r>
            <w:r w:rsidR="007358E9">
              <w:rPr>
                <w:rFonts w:ascii="Times New Roman" w:eastAsiaTheme="minorEastAsia" w:hAnsi="Times New Roman" w:cs="Times New Roman"/>
                <w:sz w:val="24"/>
                <w:szCs w:val="24"/>
                <w:lang w:eastAsia="bg-BG"/>
              </w:rPr>
              <w:t>т. 3 от Раздел 9 „Допустими разходи“</w:t>
            </w:r>
            <w:r w:rsidR="002E5A1A" w:rsidRPr="002E5A1A">
              <w:rPr>
                <w:rFonts w:ascii="Times New Roman" w:eastAsiaTheme="minorEastAsia" w:hAnsi="Times New Roman" w:cs="Times New Roman"/>
                <w:sz w:val="24"/>
                <w:szCs w:val="24"/>
                <w:lang w:eastAsia="bg-BG"/>
              </w:rPr>
              <w:t>.</w:t>
            </w:r>
            <w:r w:rsidR="00956213">
              <w:rPr>
                <w:rFonts w:ascii="Times New Roman" w:eastAsiaTheme="minorEastAsia" w:hAnsi="Times New Roman" w:cs="Times New Roman"/>
                <w:sz w:val="24"/>
                <w:szCs w:val="24"/>
                <w:lang w:eastAsia="bg-BG"/>
              </w:rPr>
              <w:t xml:space="preserve"> За разходите по т. 3 от раздел 9 „</w:t>
            </w:r>
            <w:r w:rsidR="00956213" w:rsidRPr="00956213">
              <w:rPr>
                <w:rFonts w:ascii="Times New Roman" w:eastAsiaTheme="minorEastAsia" w:hAnsi="Times New Roman" w:cs="Times New Roman"/>
                <w:sz w:val="24"/>
                <w:szCs w:val="24"/>
                <w:lang w:eastAsia="bg-BG"/>
              </w:rPr>
              <w:t>Допустими разходи</w:t>
            </w:r>
            <w:r w:rsidR="00956213">
              <w:rPr>
                <w:rFonts w:ascii="Times New Roman" w:eastAsiaTheme="minorEastAsia" w:hAnsi="Times New Roman" w:cs="Times New Roman"/>
                <w:sz w:val="24"/>
                <w:szCs w:val="24"/>
                <w:lang w:eastAsia="bg-BG"/>
              </w:rPr>
              <w:t xml:space="preserve">“, към офертата следва да се </w:t>
            </w:r>
            <w:r w:rsidR="007358E9">
              <w:rPr>
                <w:rFonts w:ascii="Times New Roman" w:eastAsiaTheme="minorEastAsia" w:hAnsi="Times New Roman" w:cs="Times New Roman"/>
                <w:sz w:val="24"/>
                <w:szCs w:val="24"/>
                <w:lang w:eastAsia="bg-BG"/>
              </w:rPr>
              <w:t>представя</w:t>
            </w:r>
            <w:r w:rsidR="00956213">
              <w:rPr>
                <w:rFonts w:ascii="Times New Roman" w:eastAsiaTheme="minorEastAsia" w:hAnsi="Times New Roman" w:cs="Times New Roman"/>
                <w:sz w:val="24"/>
                <w:szCs w:val="24"/>
                <w:lang w:eastAsia="bg-BG"/>
              </w:rPr>
              <w:t xml:space="preserve"> и документ </w:t>
            </w:r>
            <w:r w:rsidR="002A2986" w:rsidRPr="002A2986">
              <w:rPr>
                <w:rFonts w:ascii="Times New Roman" w:eastAsiaTheme="minorEastAsia" w:hAnsi="Times New Roman" w:cs="Times New Roman"/>
                <w:sz w:val="24"/>
                <w:szCs w:val="24"/>
                <w:lang w:eastAsia="bg-BG"/>
              </w:rPr>
              <w:t>за придобита юридическа правоспособност</w:t>
            </w:r>
            <w:r w:rsidR="00956213">
              <w:rPr>
                <w:rFonts w:ascii="Times New Roman" w:eastAsiaTheme="minorEastAsia" w:hAnsi="Times New Roman" w:cs="Times New Roman"/>
                <w:sz w:val="24"/>
                <w:szCs w:val="24"/>
                <w:lang w:eastAsia="bg-BG"/>
              </w:rPr>
              <w:t>.</w:t>
            </w:r>
          </w:p>
          <w:p w14:paraId="6C72614B" w14:textId="14D3AB5F" w:rsidR="00137A7F" w:rsidRDefault="008E79D3" w:rsidP="00F54DC6">
            <w:pPr>
              <w:jc w:val="both"/>
              <w:rPr>
                <w:rFonts w:ascii="Times New Roman" w:hAnsi="Times New Roman" w:cs="Times New Roman"/>
                <w:sz w:val="24"/>
                <w:szCs w:val="24"/>
              </w:rPr>
            </w:pPr>
            <w:r>
              <w:rPr>
                <w:rFonts w:ascii="Times New Roman" w:hAnsi="Times New Roman" w:cs="Times New Roman"/>
                <w:sz w:val="24"/>
                <w:szCs w:val="24"/>
              </w:rPr>
              <w:t xml:space="preserve">10. </w:t>
            </w:r>
            <w:r w:rsidR="004C4254" w:rsidRPr="004C4254">
              <w:rPr>
                <w:rFonts w:ascii="Times New Roman" w:hAnsi="Times New Roman" w:cs="Times New Roman"/>
                <w:sz w:val="24"/>
                <w:szCs w:val="24"/>
              </w:rPr>
              <w:t xml:space="preserve">Разходите за управление на проекта по т. 4 от раздел </w:t>
            </w:r>
            <w:r w:rsidR="002809A0">
              <w:rPr>
                <w:rFonts w:ascii="Times New Roman" w:hAnsi="Times New Roman" w:cs="Times New Roman"/>
                <w:sz w:val="24"/>
                <w:szCs w:val="24"/>
              </w:rPr>
              <w:t>9</w:t>
            </w:r>
            <w:r w:rsidR="004C4254" w:rsidRPr="004C4254">
              <w:rPr>
                <w:rFonts w:ascii="Times New Roman" w:hAnsi="Times New Roman" w:cs="Times New Roman"/>
                <w:sz w:val="24"/>
                <w:szCs w:val="24"/>
              </w:rPr>
              <w:t xml:space="preserve"> „Допустими разходи“ се определят като единна ставка </w:t>
            </w:r>
            <w:r w:rsidR="00BA1DC8">
              <w:rPr>
                <w:rFonts w:ascii="Times New Roman" w:hAnsi="Times New Roman" w:cs="Times New Roman"/>
                <w:sz w:val="24"/>
                <w:szCs w:val="24"/>
              </w:rPr>
              <w:t>до</w:t>
            </w:r>
            <w:r w:rsidR="00BA1DC8" w:rsidRPr="004C4254">
              <w:rPr>
                <w:rFonts w:ascii="Times New Roman" w:hAnsi="Times New Roman" w:cs="Times New Roman"/>
                <w:sz w:val="24"/>
                <w:szCs w:val="24"/>
              </w:rPr>
              <w:t xml:space="preserve"> </w:t>
            </w:r>
            <w:r w:rsidR="004C4254" w:rsidRPr="004C4254">
              <w:rPr>
                <w:rFonts w:ascii="Times New Roman" w:hAnsi="Times New Roman" w:cs="Times New Roman"/>
                <w:sz w:val="24"/>
                <w:szCs w:val="24"/>
              </w:rPr>
              <w:t>15 на сто от размера на допустимите разходи по т. 2</w:t>
            </w:r>
            <w:r w:rsidR="00315488">
              <w:rPr>
                <w:rFonts w:ascii="Times New Roman" w:hAnsi="Times New Roman" w:cs="Times New Roman"/>
                <w:sz w:val="24"/>
                <w:szCs w:val="24"/>
              </w:rPr>
              <w:t xml:space="preserve"> и т. 3</w:t>
            </w:r>
            <w:r w:rsidR="004C4254" w:rsidRPr="004C4254">
              <w:rPr>
                <w:rFonts w:ascii="Times New Roman" w:hAnsi="Times New Roman" w:cs="Times New Roman"/>
                <w:sz w:val="24"/>
                <w:szCs w:val="24"/>
              </w:rPr>
              <w:t xml:space="preserve"> от същия раздел на основание чл. 83, пар.1, буква г) от Регламент (ЕС) 2021/2115</w:t>
            </w:r>
            <w:r w:rsidR="007A0ADC">
              <w:rPr>
                <w:rFonts w:ascii="Times New Roman" w:hAnsi="Times New Roman" w:cs="Times New Roman"/>
                <w:sz w:val="24"/>
                <w:szCs w:val="24"/>
              </w:rPr>
              <w:t>, при спазване на условието по т.</w:t>
            </w:r>
            <w:r w:rsidR="007A0ADC" w:rsidRPr="00005772">
              <w:rPr>
                <w:rFonts w:ascii="Times New Roman" w:hAnsi="Times New Roman" w:cs="Times New Roman"/>
                <w:sz w:val="24"/>
                <w:szCs w:val="24"/>
              </w:rPr>
              <w:t xml:space="preserve"> 2</w:t>
            </w:r>
            <w:r w:rsidR="002809A0">
              <w:rPr>
                <w:rFonts w:ascii="Times New Roman" w:hAnsi="Times New Roman" w:cs="Times New Roman"/>
                <w:sz w:val="24"/>
                <w:szCs w:val="24"/>
              </w:rPr>
              <w:t>, буква „б“</w:t>
            </w:r>
            <w:r w:rsidR="007A0ADC" w:rsidRPr="00005772">
              <w:rPr>
                <w:rFonts w:ascii="Times New Roman" w:hAnsi="Times New Roman" w:cs="Times New Roman"/>
                <w:sz w:val="24"/>
                <w:szCs w:val="24"/>
              </w:rPr>
              <w:t xml:space="preserve"> от раздел </w:t>
            </w:r>
            <w:r w:rsidR="007A0ADC" w:rsidRPr="007A0ADC">
              <w:rPr>
                <w:rFonts w:ascii="Times New Roman" w:hAnsi="Times New Roman" w:cs="Times New Roman"/>
                <w:sz w:val="24"/>
                <w:szCs w:val="24"/>
              </w:rPr>
              <w:t>3</w:t>
            </w:r>
            <w:r w:rsidR="007E1831">
              <w:rPr>
                <w:rFonts w:ascii="Times New Roman" w:hAnsi="Times New Roman" w:cs="Times New Roman"/>
                <w:sz w:val="24"/>
                <w:szCs w:val="24"/>
              </w:rPr>
              <w:t>.</w:t>
            </w:r>
            <w:r w:rsidR="007A0ADC" w:rsidRPr="007A0ADC">
              <w:rPr>
                <w:rFonts w:ascii="Times New Roman" w:hAnsi="Times New Roman" w:cs="Times New Roman"/>
                <w:sz w:val="24"/>
                <w:szCs w:val="24"/>
              </w:rPr>
              <w:t xml:space="preserve"> </w:t>
            </w:r>
            <w:r w:rsidR="007A0ADC">
              <w:rPr>
                <w:rFonts w:ascii="Times New Roman" w:hAnsi="Times New Roman" w:cs="Times New Roman"/>
                <w:sz w:val="24"/>
                <w:szCs w:val="24"/>
              </w:rPr>
              <w:t>„</w:t>
            </w:r>
            <w:r w:rsidR="007A0ADC" w:rsidRPr="007A0ADC">
              <w:rPr>
                <w:rFonts w:ascii="Times New Roman" w:hAnsi="Times New Roman" w:cs="Times New Roman"/>
                <w:sz w:val="24"/>
                <w:szCs w:val="24"/>
              </w:rPr>
              <w:t>Бюджет и финансови условия, в т.ч. минимален и максимален размер на допустимите разходи за един проект и интензитет на финансовата помощ</w:t>
            </w:r>
            <w:r w:rsidR="007A0ADC">
              <w:rPr>
                <w:rFonts w:ascii="Times New Roman" w:hAnsi="Times New Roman" w:cs="Times New Roman"/>
                <w:sz w:val="24"/>
                <w:szCs w:val="24"/>
              </w:rPr>
              <w:t>“.</w:t>
            </w:r>
          </w:p>
          <w:p w14:paraId="15284905" w14:textId="77777777" w:rsidR="00FC574F" w:rsidRDefault="00FC574F" w:rsidP="00FC574F">
            <w:pPr>
              <w:jc w:val="both"/>
              <w:rPr>
                <w:rFonts w:ascii="Times New Roman" w:hAnsi="Times New Roman" w:cs="Times New Roman"/>
                <w:sz w:val="24"/>
                <w:szCs w:val="24"/>
              </w:rPr>
            </w:pPr>
            <w:r>
              <w:rPr>
                <w:rFonts w:ascii="Times New Roman" w:hAnsi="Times New Roman" w:cs="Times New Roman"/>
                <w:sz w:val="24"/>
                <w:szCs w:val="24"/>
              </w:rPr>
              <w:t>11. Разходите следва да</w:t>
            </w:r>
            <w:r w:rsidRPr="00FC574F">
              <w:rPr>
                <w:rFonts w:ascii="Times New Roman" w:hAnsi="Times New Roman" w:cs="Times New Roman"/>
                <w:sz w:val="24"/>
                <w:szCs w:val="24"/>
              </w:rPr>
              <w:t xml:space="preserve"> са </w:t>
            </w:r>
            <w:r w:rsidR="009C62DE">
              <w:rPr>
                <w:rFonts w:ascii="Times New Roman" w:hAnsi="Times New Roman" w:cs="Times New Roman"/>
                <w:sz w:val="24"/>
                <w:szCs w:val="24"/>
              </w:rPr>
              <w:t xml:space="preserve">планирани и изпълнени </w:t>
            </w:r>
            <w:r w:rsidRPr="00FC574F">
              <w:rPr>
                <w:rFonts w:ascii="Times New Roman" w:hAnsi="Times New Roman" w:cs="Times New Roman"/>
                <w:sz w:val="24"/>
                <w:szCs w:val="24"/>
              </w:rPr>
              <w:t xml:space="preserve">в съответствие с принципите за добро финансово управление съгласно Регламент (ЕС, Евратом) 2024/2509 </w:t>
            </w:r>
            <w:r>
              <w:rPr>
                <w:rFonts w:ascii="Times New Roman" w:hAnsi="Times New Roman" w:cs="Times New Roman"/>
                <w:sz w:val="24"/>
                <w:szCs w:val="24"/>
              </w:rPr>
              <w:t>на Европейския парламент и на С</w:t>
            </w:r>
            <w:r w:rsidRPr="00FC574F">
              <w:rPr>
                <w:rFonts w:ascii="Times New Roman" w:hAnsi="Times New Roman" w:cs="Times New Roman"/>
                <w:sz w:val="24"/>
                <w:szCs w:val="24"/>
              </w:rPr>
              <w:t>ъвета</w:t>
            </w:r>
            <w:r>
              <w:rPr>
                <w:rFonts w:ascii="Times New Roman" w:hAnsi="Times New Roman" w:cs="Times New Roman"/>
                <w:sz w:val="24"/>
                <w:szCs w:val="24"/>
              </w:rPr>
              <w:t xml:space="preserve"> </w:t>
            </w:r>
            <w:r w:rsidRPr="00FC574F">
              <w:rPr>
                <w:rFonts w:ascii="Times New Roman" w:hAnsi="Times New Roman" w:cs="Times New Roman"/>
                <w:sz w:val="24"/>
                <w:szCs w:val="24"/>
              </w:rPr>
              <w:t>от 23 септември 2024 година</w:t>
            </w:r>
            <w:r>
              <w:rPr>
                <w:rFonts w:ascii="Times New Roman" w:hAnsi="Times New Roman" w:cs="Times New Roman"/>
                <w:sz w:val="24"/>
                <w:szCs w:val="24"/>
              </w:rPr>
              <w:t xml:space="preserve"> </w:t>
            </w:r>
            <w:r w:rsidRPr="00FC574F">
              <w:rPr>
                <w:rFonts w:ascii="Times New Roman" w:hAnsi="Times New Roman" w:cs="Times New Roman"/>
                <w:sz w:val="24"/>
                <w:szCs w:val="24"/>
              </w:rPr>
              <w:t>за финансовите правила, приложими за общия бюджет на Съюза</w:t>
            </w:r>
            <w:r>
              <w:rPr>
                <w:rFonts w:ascii="Times New Roman" w:hAnsi="Times New Roman" w:cs="Times New Roman"/>
                <w:sz w:val="24"/>
                <w:szCs w:val="24"/>
              </w:rPr>
              <w:t>.</w:t>
            </w:r>
          </w:p>
          <w:p w14:paraId="2F670228" w14:textId="38544D5A" w:rsidR="00560904" w:rsidRPr="00E50CEE" w:rsidRDefault="00560904" w:rsidP="00FC574F">
            <w:pPr>
              <w:jc w:val="both"/>
              <w:rPr>
                <w:rFonts w:ascii="Times New Roman" w:eastAsiaTheme="minorEastAsia" w:hAnsi="Times New Roman" w:cs="Times New Roman"/>
                <w:sz w:val="24"/>
                <w:szCs w:val="24"/>
                <w:highlight w:val="yellow"/>
                <w:lang w:eastAsia="bg-BG"/>
              </w:rPr>
            </w:pPr>
          </w:p>
        </w:tc>
      </w:tr>
    </w:tbl>
    <w:p w14:paraId="7F21BAE5" w14:textId="088D88C6" w:rsidR="00CE1ADE" w:rsidRPr="0061363E" w:rsidRDefault="006B40D8" w:rsidP="005B1132">
      <w:pPr>
        <w:pStyle w:val="Heading1"/>
        <w:jc w:val="both"/>
        <w:rPr>
          <w:rFonts w:ascii="Times New Roman" w:hAnsi="Times New Roman" w:cs="Times New Roman"/>
          <w:b/>
          <w:color w:val="auto"/>
          <w:sz w:val="28"/>
          <w:szCs w:val="28"/>
        </w:rPr>
      </w:pPr>
      <w:bookmarkStart w:id="13" w:name="_Toc182234545"/>
      <w:r w:rsidRPr="0061363E">
        <w:rPr>
          <w:rFonts w:ascii="Times New Roman" w:hAnsi="Times New Roman" w:cs="Times New Roman"/>
          <w:b/>
          <w:color w:val="auto"/>
          <w:sz w:val="28"/>
          <w:szCs w:val="28"/>
        </w:rPr>
        <w:lastRenderedPageBreak/>
        <w:t>1</w:t>
      </w:r>
      <w:r>
        <w:rPr>
          <w:rFonts w:ascii="Times New Roman" w:hAnsi="Times New Roman" w:cs="Times New Roman"/>
          <w:b/>
          <w:color w:val="auto"/>
          <w:sz w:val="28"/>
          <w:szCs w:val="28"/>
        </w:rPr>
        <w:t>2</w:t>
      </w:r>
      <w:r w:rsidR="00CE1ADE" w:rsidRPr="0061363E">
        <w:rPr>
          <w:rFonts w:ascii="Times New Roman" w:hAnsi="Times New Roman" w:cs="Times New Roman"/>
          <w:b/>
          <w:color w:val="auto"/>
          <w:sz w:val="28"/>
          <w:szCs w:val="28"/>
        </w:rPr>
        <w:t xml:space="preserve">. </w:t>
      </w:r>
      <w:r w:rsidR="00C5105A" w:rsidRPr="0061363E">
        <w:rPr>
          <w:rFonts w:ascii="Times New Roman" w:hAnsi="Times New Roman" w:cs="Times New Roman"/>
          <w:b/>
          <w:color w:val="auto"/>
          <w:sz w:val="28"/>
          <w:szCs w:val="28"/>
        </w:rPr>
        <w:t>Критерии за оценка</w:t>
      </w:r>
      <w:r w:rsidR="005B1132" w:rsidRPr="0061363E">
        <w:rPr>
          <w:rFonts w:ascii="Times New Roman" w:hAnsi="Times New Roman" w:cs="Times New Roman"/>
          <w:b/>
          <w:color w:val="auto"/>
          <w:sz w:val="28"/>
          <w:szCs w:val="28"/>
        </w:rPr>
        <w:t xml:space="preserve">, в т.ч. </w:t>
      </w:r>
      <w:r w:rsidR="00D65705" w:rsidRPr="0061363E">
        <w:rPr>
          <w:rFonts w:ascii="Times New Roman" w:hAnsi="Times New Roman" w:cs="Times New Roman"/>
          <w:b/>
          <w:color w:val="auto"/>
          <w:sz w:val="28"/>
          <w:szCs w:val="28"/>
        </w:rPr>
        <w:t>извършване на</w:t>
      </w:r>
      <w:r w:rsidR="005B1132" w:rsidRPr="0061363E">
        <w:rPr>
          <w:rFonts w:ascii="Times New Roman" w:hAnsi="Times New Roman" w:cs="Times New Roman"/>
          <w:b/>
          <w:color w:val="auto"/>
          <w:sz w:val="28"/>
          <w:szCs w:val="28"/>
        </w:rPr>
        <w:t xml:space="preserve"> предварителна оценка (ако е приложимо)</w:t>
      </w:r>
      <w:bookmarkEnd w:id="13"/>
    </w:p>
    <w:tbl>
      <w:tblPr>
        <w:tblStyle w:val="TableGrid"/>
        <w:tblW w:w="0" w:type="auto"/>
        <w:tblLook w:val="04A0" w:firstRow="1" w:lastRow="0" w:firstColumn="1" w:lastColumn="0" w:noHBand="0" w:noVBand="1"/>
      </w:tblPr>
      <w:tblGrid>
        <w:gridCol w:w="9062"/>
      </w:tblGrid>
      <w:tr w:rsidR="00CE1ADE" w14:paraId="6848CEA3" w14:textId="77777777" w:rsidTr="00CE1ADE">
        <w:tc>
          <w:tcPr>
            <w:tcW w:w="9062" w:type="dxa"/>
          </w:tcPr>
          <w:p w14:paraId="40D8EE48" w14:textId="77777777" w:rsidR="00560904" w:rsidRDefault="00560904" w:rsidP="00D65705">
            <w:pPr>
              <w:spacing w:before="40" w:after="40"/>
              <w:ind w:right="28"/>
              <w:jc w:val="both"/>
              <w:rPr>
                <w:rFonts w:ascii="Times New Roman" w:eastAsia="Times New Roman" w:hAnsi="Times New Roman" w:cs="Times New Roman"/>
                <w:sz w:val="24"/>
                <w:szCs w:val="24"/>
              </w:rPr>
            </w:pPr>
          </w:p>
          <w:p w14:paraId="19CCDD07" w14:textId="72A2329A" w:rsidR="00560904" w:rsidRDefault="00D65705" w:rsidP="00D65705">
            <w:pPr>
              <w:spacing w:before="40" w:after="40"/>
              <w:ind w:right="2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1. Предварителна оценка на заявления за подпомагане </w:t>
            </w:r>
            <w:r w:rsidR="002709B2">
              <w:rPr>
                <w:rFonts w:ascii="Times New Roman" w:eastAsia="Times New Roman" w:hAnsi="Times New Roman" w:cs="Times New Roman"/>
                <w:sz w:val="24"/>
                <w:szCs w:val="24"/>
              </w:rPr>
              <w:t xml:space="preserve">във връзка с чл. 11, ал. 1 от Наредба № 4 </w:t>
            </w:r>
            <w:r w:rsidR="002709B2" w:rsidRPr="002709B2">
              <w:rPr>
                <w:rFonts w:ascii="Times New Roman" w:eastAsia="Times New Roman" w:hAnsi="Times New Roman" w:cs="Times New Roman"/>
                <w:bCs/>
                <w:color w:val="000000"/>
                <w:spacing w:val="1"/>
                <w:sz w:val="24"/>
                <w:szCs w:val="24"/>
                <w:lang w:eastAsia="bg-BG"/>
              </w:rPr>
              <w:t>от 25 октомври 2024 г.</w:t>
            </w:r>
            <w:r w:rsidR="002709B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е</w:t>
            </w:r>
            <w:r w:rsidR="003D6E9A">
              <w:rPr>
                <w:rFonts w:ascii="Times New Roman" w:eastAsia="Times New Roman" w:hAnsi="Times New Roman" w:cs="Times New Roman"/>
                <w:sz w:val="24"/>
                <w:szCs w:val="24"/>
              </w:rPr>
              <w:t xml:space="preserve"> неприложима за съответната процедура чрез подбор</w:t>
            </w:r>
            <w:r>
              <w:rPr>
                <w:rFonts w:ascii="Times New Roman" w:eastAsia="Times New Roman" w:hAnsi="Times New Roman" w:cs="Times New Roman"/>
                <w:sz w:val="24"/>
                <w:szCs w:val="24"/>
              </w:rPr>
              <w:t xml:space="preserve"> </w:t>
            </w:r>
            <w:r w:rsidR="002709B2">
              <w:rPr>
                <w:rFonts w:ascii="Times New Roman" w:eastAsia="Times New Roman" w:hAnsi="Times New Roman" w:cs="Times New Roman"/>
                <w:sz w:val="24"/>
                <w:szCs w:val="24"/>
              </w:rPr>
              <w:t xml:space="preserve">„Сформиране на оперативни групи (първа стъпка)“ </w:t>
            </w:r>
            <w:r>
              <w:rPr>
                <w:rFonts w:ascii="Times New Roman" w:eastAsia="Times New Roman" w:hAnsi="Times New Roman" w:cs="Times New Roman"/>
                <w:sz w:val="24"/>
                <w:szCs w:val="24"/>
              </w:rPr>
              <w:t>по интервенция</w:t>
            </w:r>
            <w:r w:rsidR="002F4301">
              <w:rPr>
                <w:rFonts w:ascii="Times New Roman" w:eastAsia="Times New Roman" w:hAnsi="Times New Roman" w:cs="Times New Roman"/>
                <w:sz w:val="24"/>
                <w:szCs w:val="24"/>
              </w:rPr>
              <w:t xml:space="preserve"> „Подкрепа за оперативни групи в рамките на Европейското партньорство за иновации“ от Стратегическия план за развитие на земеделието и селските райони на Република България за периода 2023-2027 г.</w:t>
            </w:r>
            <w:r w:rsidR="002F4301">
              <w:rPr>
                <w:rFonts w:ascii="Times New Roman" w:eastAsia="Times New Roman" w:hAnsi="Times New Roman" w:cs="Times New Roman"/>
                <w:sz w:val="24"/>
                <w:szCs w:val="24"/>
                <w:lang w:val="en-US"/>
              </w:rPr>
              <w:t xml:space="preserve"> </w:t>
            </w:r>
          </w:p>
          <w:p w14:paraId="79961A56" w14:textId="77777777" w:rsidR="00560904" w:rsidRPr="00560904" w:rsidRDefault="00560904" w:rsidP="00D65705">
            <w:pPr>
              <w:spacing w:before="40" w:after="40"/>
              <w:ind w:right="28"/>
              <w:jc w:val="both"/>
              <w:rPr>
                <w:rFonts w:ascii="Times New Roman" w:eastAsia="Times New Roman" w:hAnsi="Times New Roman" w:cs="Times New Roman"/>
                <w:sz w:val="24"/>
                <w:szCs w:val="24"/>
                <w:lang w:val="en-US"/>
              </w:rPr>
            </w:pPr>
          </w:p>
          <w:p w14:paraId="6091BDEB" w14:textId="72E4DDBA" w:rsidR="00D65705" w:rsidRDefault="00D65705" w:rsidP="00D65705">
            <w:pPr>
              <w:spacing w:before="40" w:after="40"/>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Критерии</w:t>
            </w:r>
            <w:r w:rsidR="00A36C60">
              <w:rPr>
                <w:rFonts w:ascii="Times New Roman" w:eastAsia="Times New Roman" w:hAnsi="Times New Roman" w:cs="Times New Roman"/>
                <w:sz w:val="24"/>
                <w:szCs w:val="24"/>
              </w:rPr>
              <w:t>те</w:t>
            </w:r>
            <w:r>
              <w:rPr>
                <w:rFonts w:ascii="Times New Roman" w:eastAsia="Times New Roman" w:hAnsi="Times New Roman" w:cs="Times New Roman"/>
                <w:sz w:val="24"/>
                <w:szCs w:val="24"/>
              </w:rPr>
              <w:t xml:space="preserve"> за </w:t>
            </w:r>
            <w:r w:rsidR="002F4301">
              <w:rPr>
                <w:rFonts w:ascii="Times New Roman" w:eastAsia="Times New Roman" w:hAnsi="Times New Roman" w:cs="Times New Roman"/>
                <w:sz w:val="24"/>
                <w:szCs w:val="24"/>
              </w:rPr>
              <w:t>подбор</w:t>
            </w:r>
            <w:r>
              <w:rPr>
                <w:rFonts w:ascii="Times New Roman" w:eastAsia="Times New Roman" w:hAnsi="Times New Roman" w:cs="Times New Roman"/>
                <w:sz w:val="24"/>
                <w:szCs w:val="24"/>
              </w:rPr>
              <w:t>, по които ще бъдат класирани постъпилите заявления за подпомагане</w:t>
            </w:r>
            <w:r w:rsidR="00A36C60">
              <w:rPr>
                <w:rFonts w:ascii="Times New Roman" w:eastAsia="Times New Roman" w:hAnsi="Times New Roman" w:cs="Times New Roman"/>
                <w:sz w:val="24"/>
                <w:szCs w:val="24"/>
              </w:rPr>
              <w:t>, са както следва</w:t>
            </w:r>
            <w:r>
              <w:rPr>
                <w:rFonts w:ascii="Times New Roman" w:eastAsia="Times New Roman" w:hAnsi="Times New Roman" w:cs="Times New Roman"/>
                <w:sz w:val="24"/>
                <w:szCs w:val="24"/>
              </w:rPr>
              <w:t xml:space="preserve">: </w:t>
            </w:r>
          </w:p>
          <w:p w14:paraId="511B2001" w14:textId="77777777" w:rsidR="002709B2" w:rsidRDefault="002709B2" w:rsidP="00D65705">
            <w:pPr>
              <w:spacing w:before="40" w:after="40"/>
              <w:ind w:right="28"/>
              <w:jc w:val="both"/>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458"/>
              <w:gridCol w:w="1876"/>
              <w:gridCol w:w="5594"/>
              <w:gridCol w:w="908"/>
            </w:tblGrid>
            <w:tr w:rsidR="009D3865" w:rsidRPr="009D3865" w14:paraId="6DFBEB20" w14:textId="77777777" w:rsidTr="00F550CC">
              <w:tc>
                <w:tcPr>
                  <w:tcW w:w="0" w:type="auto"/>
                  <w:shd w:val="clear" w:color="auto" w:fill="B4C6E7" w:themeFill="accent5" w:themeFillTint="66"/>
                  <w:vAlign w:val="center"/>
                </w:tcPr>
                <w:p w14:paraId="522FCBBE" w14:textId="77777777" w:rsidR="009D3865" w:rsidRPr="009D3865" w:rsidRDefault="009D3865" w:rsidP="009D3865">
                  <w:pPr>
                    <w:spacing w:before="40" w:after="40"/>
                    <w:contextualSpacing/>
                    <w:jc w:val="center"/>
                    <w:rPr>
                      <w:rFonts w:ascii="Times New Roman" w:hAnsi="Times New Roman" w:cs="Times New Roman"/>
                      <w:b/>
                      <w:sz w:val="24"/>
                      <w:szCs w:val="24"/>
                    </w:rPr>
                  </w:pPr>
                  <w:r w:rsidRPr="009D3865">
                    <w:rPr>
                      <w:rFonts w:ascii="Times New Roman" w:hAnsi="Times New Roman" w:cs="Times New Roman"/>
                      <w:b/>
                      <w:sz w:val="24"/>
                      <w:szCs w:val="24"/>
                    </w:rPr>
                    <w:t>№</w:t>
                  </w:r>
                </w:p>
              </w:tc>
              <w:tc>
                <w:tcPr>
                  <w:tcW w:w="1546" w:type="dxa"/>
                  <w:shd w:val="clear" w:color="auto" w:fill="B4C6E7" w:themeFill="accent5" w:themeFillTint="66"/>
                  <w:vAlign w:val="center"/>
                </w:tcPr>
                <w:p w14:paraId="0EA81D08" w14:textId="77777777" w:rsidR="009D3865" w:rsidRPr="009D3865" w:rsidRDefault="009D3865" w:rsidP="009D3865">
                  <w:pPr>
                    <w:spacing w:before="40" w:after="40"/>
                    <w:contextualSpacing/>
                    <w:jc w:val="center"/>
                    <w:rPr>
                      <w:rFonts w:ascii="Times New Roman" w:hAnsi="Times New Roman" w:cs="Times New Roman"/>
                      <w:b/>
                      <w:sz w:val="24"/>
                      <w:szCs w:val="24"/>
                    </w:rPr>
                  </w:pPr>
                  <w:r w:rsidRPr="009D3865">
                    <w:rPr>
                      <w:rFonts w:ascii="Times New Roman" w:hAnsi="Times New Roman" w:cs="Times New Roman"/>
                      <w:b/>
                      <w:sz w:val="24"/>
                      <w:szCs w:val="24"/>
                    </w:rPr>
                    <w:t>Критерии за подбор</w:t>
                  </w:r>
                </w:p>
              </w:tc>
              <w:tc>
                <w:tcPr>
                  <w:tcW w:w="5924" w:type="dxa"/>
                  <w:shd w:val="clear" w:color="auto" w:fill="B4C6E7" w:themeFill="accent5" w:themeFillTint="66"/>
                  <w:vAlign w:val="center"/>
                </w:tcPr>
                <w:p w14:paraId="626E69B0" w14:textId="77777777" w:rsidR="009D3865" w:rsidRPr="009D3865" w:rsidRDefault="009D3865" w:rsidP="009D3865">
                  <w:pPr>
                    <w:spacing w:before="40" w:after="40"/>
                    <w:contextualSpacing/>
                    <w:jc w:val="center"/>
                    <w:rPr>
                      <w:rFonts w:ascii="Times New Roman" w:hAnsi="Times New Roman" w:cs="Times New Roman"/>
                      <w:b/>
                      <w:sz w:val="24"/>
                      <w:szCs w:val="24"/>
                    </w:rPr>
                  </w:pPr>
                  <w:r w:rsidRPr="009D3865">
                    <w:rPr>
                      <w:rFonts w:ascii="Times New Roman" w:hAnsi="Times New Roman" w:cs="Times New Roman"/>
                      <w:b/>
                      <w:sz w:val="24"/>
                      <w:szCs w:val="24"/>
                    </w:rPr>
                    <w:t>Условие за изпълнение</w:t>
                  </w:r>
                </w:p>
              </w:tc>
              <w:tc>
                <w:tcPr>
                  <w:tcW w:w="0" w:type="auto"/>
                  <w:shd w:val="clear" w:color="auto" w:fill="B4C6E7" w:themeFill="accent5" w:themeFillTint="66"/>
                  <w:vAlign w:val="center"/>
                </w:tcPr>
                <w:p w14:paraId="40D95E1A" w14:textId="77777777" w:rsidR="009D3865" w:rsidRPr="009D3865" w:rsidRDefault="009D3865" w:rsidP="009D3865">
                  <w:pPr>
                    <w:spacing w:before="40" w:after="40"/>
                    <w:contextualSpacing/>
                    <w:jc w:val="center"/>
                    <w:rPr>
                      <w:rFonts w:ascii="Times New Roman" w:hAnsi="Times New Roman" w:cs="Times New Roman"/>
                      <w:b/>
                      <w:sz w:val="24"/>
                      <w:szCs w:val="24"/>
                    </w:rPr>
                  </w:pPr>
                  <w:r w:rsidRPr="009D3865">
                    <w:rPr>
                      <w:rFonts w:ascii="Times New Roman" w:hAnsi="Times New Roman" w:cs="Times New Roman"/>
                      <w:b/>
                      <w:sz w:val="24"/>
                      <w:szCs w:val="24"/>
                    </w:rPr>
                    <w:t>Точки</w:t>
                  </w:r>
                </w:p>
              </w:tc>
            </w:tr>
            <w:tr w:rsidR="009D3865" w:rsidRPr="009D3865" w14:paraId="09FDA22F" w14:textId="77777777" w:rsidTr="002F4301">
              <w:tc>
                <w:tcPr>
                  <w:tcW w:w="0" w:type="auto"/>
                  <w:vAlign w:val="center"/>
                </w:tcPr>
                <w:p w14:paraId="7478291A"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1.</w:t>
                  </w:r>
                </w:p>
              </w:tc>
              <w:tc>
                <w:tcPr>
                  <w:tcW w:w="1546" w:type="dxa"/>
                  <w:vAlign w:val="center"/>
                </w:tcPr>
                <w:p w14:paraId="40CDBBAA" w14:textId="77777777" w:rsidR="009D3865" w:rsidRPr="009D3865" w:rsidRDefault="009D3865" w:rsidP="009D3865">
                  <w:pPr>
                    <w:spacing w:before="40" w:after="40"/>
                    <w:contextualSpacing/>
                    <w:rPr>
                      <w:rFonts w:ascii="Times New Roman" w:hAnsi="Times New Roman" w:cs="Times New Roman"/>
                      <w:sz w:val="24"/>
                      <w:szCs w:val="24"/>
                    </w:rPr>
                  </w:pPr>
                  <w:r w:rsidRPr="009D3865">
                    <w:rPr>
                      <w:rFonts w:ascii="Times New Roman" w:hAnsi="Times New Roman" w:cs="Times New Roman"/>
                      <w:sz w:val="24"/>
                      <w:szCs w:val="24"/>
                    </w:rPr>
                    <w:t>Идентифициран проблем</w:t>
                  </w:r>
                </w:p>
              </w:tc>
              <w:tc>
                <w:tcPr>
                  <w:tcW w:w="5924" w:type="dxa"/>
                </w:tcPr>
                <w:p w14:paraId="2FA52DEB" w14:textId="77777777" w:rsidR="009D3865" w:rsidRPr="009D3865" w:rsidRDefault="009D3865" w:rsidP="009D3865">
                  <w:pPr>
                    <w:spacing w:before="40" w:after="40"/>
                    <w:contextualSpacing/>
                    <w:jc w:val="both"/>
                    <w:rPr>
                      <w:rFonts w:ascii="Times New Roman" w:hAnsi="Times New Roman" w:cs="Times New Roman"/>
                      <w:sz w:val="24"/>
                      <w:szCs w:val="24"/>
                    </w:rPr>
                  </w:pPr>
                  <w:r w:rsidRPr="009D3865">
                    <w:rPr>
                      <w:rFonts w:ascii="Times New Roman" w:hAnsi="Times New Roman" w:cs="Times New Roman"/>
                      <w:sz w:val="24"/>
                      <w:szCs w:val="24"/>
                    </w:rPr>
                    <w:t>Заявлението за подпомагане съдържа ясно формулиран проблем, за който ще се търси решение/механизъм за разрешаване чрез новаторския проект (</w:t>
                  </w:r>
                  <w:r w:rsidRPr="009D3865">
                    <w:rPr>
                      <w:rFonts w:ascii="Times New Roman" w:hAnsi="Times New Roman" w:cs="Times New Roman"/>
                      <w:i/>
                      <w:sz w:val="24"/>
                      <w:szCs w:val="24"/>
                    </w:rPr>
                    <w:t>Формулирането на проблема е базирано на практически данни и резултати, събрани от анкети и/или интервюта със заинтересованите страни. В обосновката са използвани данни от научна литература, научни или статистически изследвания или други официални източници пряко свързани с проблема</w:t>
                  </w:r>
                  <w:r w:rsidRPr="009D3865">
                    <w:rPr>
                      <w:rFonts w:ascii="Times New Roman" w:hAnsi="Times New Roman" w:cs="Times New Roman"/>
                      <w:sz w:val="24"/>
                      <w:szCs w:val="24"/>
                    </w:rPr>
                    <w:t>)</w:t>
                  </w:r>
                </w:p>
              </w:tc>
              <w:tc>
                <w:tcPr>
                  <w:tcW w:w="0" w:type="auto"/>
                  <w:vAlign w:val="center"/>
                </w:tcPr>
                <w:p w14:paraId="6EDF5CF2"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20</w:t>
                  </w:r>
                </w:p>
              </w:tc>
            </w:tr>
            <w:tr w:rsidR="009D3865" w:rsidRPr="009D3865" w14:paraId="079A416E" w14:textId="77777777" w:rsidTr="002F4301">
              <w:tc>
                <w:tcPr>
                  <w:tcW w:w="0" w:type="auto"/>
                  <w:vAlign w:val="center"/>
                </w:tcPr>
                <w:p w14:paraId="624398B3"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2.</w:t>
                  </w:r>
                </w:p>
              </w:tc>
              <w:tc>
                <w:tcPr>
                  <w:tcW w:w="1546" w:type="dxa"/>
                  <w:vAlign w:val="center"/>
                </w:tcPr>
                <w:p w14:paraId="5645EAA3" w14:textId="77777777" w:rsidR="009D3865" w:rsidRPr="009D3865" w:rsidRDefault="009D3865" w:rsidP="009D3865">
                  <w:pPr>
                    <w:spacing w:before="40" w:after="40"/>
                    <w:contextualSpacing/>
                    <w:rPr>
                      <w:rFonts w:ascii="Times New Roman" w:hAnsi="Times New Roman" w:cs="Times New Roman"/>
                      <w:sz w:val="24"/>
                      <w:szCs w:val="24"/>
                    </w:rPr>
                  </w:pPr>
                  <w:r w:rsidRPr="009D3865">
                    <w:rPr>
                      <w:rFonts w:ascii="Times New Roman" w:hAnsi="Times New Roman" w:cs="Times New Roman"/>
                      <w:sz w:val="24"/>
                      <w:szCs w:val="24"/>
                    </w:rPr>
                    <w:t xml:space="preserve">Конкретни </w:t>
                  </w:r>
                </w:p>
                <w:p w14:paraId="5347405D" w14:textId="77777777" w:rsidR="009D3865" w:rsidRPr="009D3865" w:rsidRDefault="009D3865" w:rsidP="009D3865">
                  <w:pPr>
                    <w:spacing w:before="40" w:after="40"/>
                    <w:contextualSpacing/>
                    <w:rPr>
                      <w:rFonts w:ascii="Times New Roman" w:hAnsi="Times New Roman" w:cs="Times New Roman"/>
                      <w:sz w:val="24"/>
                      <w:szCs w:val="24"/>
                      <w:lang w:val="en-GB"/>
                    </w:rPr>
                  </w:pPr>
                  <w:r w:rsidRPr="009D3865">
                    <w:rPr>
                      <w:rFonts w:ascii="Times New Roman" w:hAnsi="Times New Roman" w:cs="Times New Roman"/>
                      <w:sz w:val="24"/>
                      <w:szCs w:val="24"/>
                    </w:rPr>
                    <w:t>ангажименти на участниците</w:t>
                  </w:r>
                  <w:r w:rsidRPr="009D3865">
                    <w:rPr>
                      <w:rFonts w:ascii="Times New Roman" w:hAnsi="Times New Roman" w:cs="Times New Roman"/>
                      <w:sz w:val="24"/>
                      <w:szCs w:val="24"/>
                      <w:lang w:val="en-GB"/>
                    </w:rPr>
                    <w:t xml:space="preserve"> </w:t>
                  </w:r>
                </w:p>
              </w:tc>
              <w:tc>
                <w:tcPr>
                  <w:tcW w:w="5924" w:type="dxa"/>
                </w:tcPr>
                <w:p w14:paraId="6F7CFEC2" w14:textId="77777777" w:rsidR="009D3865" w:rsidRPr="009D3865" w:rsidRDefault="009D3865" w:rsidP="009D3865">
                  <w:pPr>
                    <w:contextualSpacing/>
                    <w:jc w:val="both"/>
                    <w:rPr>
                      <w:rFonts w:ascii="Times New Roman" w:hAnsi="Times New Roman" w:cs="Times New Roman"/>
                      <w:sz w:val="24"/>
                      <w:szCs w:val="24"/>
                      <w:lang w:val="en-GB"/>
                    </w:rPr>
                  </w:pPr>
                  <w:r w:rsidRPr="009D3865">
                    <w:rPr>
                      <w:rFonts w:ascii="Times New Roman" w:hAnsi="Times New Roman" w:cs="Times New Roman"/>
                      <w:sz w:val="24"/>
                      <w:szCs w:val="24"/>
                    </w:rPr>
                    <w:t>В заявлението за подпомагане са предвидени конкретни ангажименти за всеки един от участниците в първоначално предвидения екип за реализация на новаторския проект (</w:t>
                  </w:r>
                  <w:r w:rsidRPr="009D3865">
                    <w:rPr>
                      <w:rFonts w:ascii="Times New Roman" w:eastAsia="Calibri" w:hAnsi="Times New Roman" w:cs="Times New Roman"/>
                      <w:i/>
                      <w:sz w:val="24"/>
                      <w:szCs w:val="24"/>
                    </w:rPr>
                    <w:t>Участието на всеки член, в т.ч. неговите ангажименти са посочено конкретно и обосновано във връзка с предвидените</w:t>
                  </w:r>
                  <w:r w:rsidRPr="009D3865">
                    <w:rPr>
                      <w:rFonts w:ascii="Times New Roman" w:eastAsia="Calibri" w:hAnsi="Times New Roman" w:cs="Times New Roman"/>
                      <w:i/>
                      <w:sz w:val="24"/>
                      <w:szCs w:val="24"/>
                      <w:lang w:val="en-GB"/>
                    </w:rPr>
                    <w:t xml:space="preserve"> </w:t>
                  </w:r>
                  <w:r w:rsidRPr="009D3865">
                    <w:rPr>
                      <w:rFonts w:ascii="Times New Roman" w:eastAsia="Calibri" w:hAnsi="Times New Roman" w:cs="Times New Roman"/>
                      <w:i/>
                      <w:sz w:val="24"/>
                      <w:szCs w:val="24"/>
                    </w:rPr>
                    <w:t>цели и дейности по проекта</w:t>
                  </w:r>
                  <w:r w:rsidRPr="009D3865">
                    <w:rPr>
                      <w:rFonts w:ascii="Times New Roman" w:eastAsia="Calibri" w:hAnsi="Times New Roman" w:cs="Times New Roman"/>
                      <w:sz w:val="24"/>
                      <w:szCs w:val="24"/>
                    </w:rPr>
                    <w:t>)</w:t>
                  </w:r>
                </w:p>
              </w:tc>
              <w:tc>
                <w:tcPr>
                  <w:tcW w:w="0" w:type="auto"/>
                  <w:vAlign w:val="center"/>
                </w:tcPr>
                <w:p w14:paraId="2946438D"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7</w:t>
                  </w:r>
                </w:p>
              </w:tc>
            </w:tr>
            <w:tr w:rsidR="009D3865" w:rsidRPr="009D3865" w14:paraId="72E36984" w14:textId="77777777" w:rsidTr="002F4301">
              <w:tc>
                <w:tcPr>
                  <w:tcW w:w="0" w:type="auto"/>
                  <w:vAlign w:val="center"/>
                </w:tcPr>
                <w:p w14:paraId="43CCDE32"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3.</w:t>
                  </w:r>
                </w:p>
              </w:tc>
              <w:tc>
                <w:tcPr>
                  <w:tcW w:w="1546" w:type="dxa"/>
                  <w:vMerge w:val="restart"/>
                  <w:vAlign w:val="center"/>
                </w:tcPr>
                <w:p w14:paraId="2574F7B6" w14:textId="77777777" w:rsidR="009D3865" w:rsidRPr="009D3865" w:rsidRDefault="009D3865" w:rsidP="009D3865">
                  <w:pPr>
                    <w:spacing w:before="40" w:after="40"/>
                    <w:contextualSpacing/>
                    <w:rPr>
                      <w:rFonts w:ascii="Times New Roman" w:hAnsi="Times New Roman" w:cs="Times New Roman"/>
                      <w:sz w:val="24"/>
                      <w:szCs w:val="24"/>
                    </w:rPr>
                  </w:pPr>
                  <w:r w:rsidRPr="009D3865">
                    <w:rPr>
                      <w:rFonts w:ascii="Times New Roman" w:hAnsi="Times New Roman" w:cs="Times New Roman"/>
                      <w:sz w:val="24"/>
                      <w:szCs w:val="24"/>
                    </w:rPr>
                    <w:t xml:space="preserve">Проектна готовност </w:t>
                  </w:r>
                </w:p>
                <w:p w14:paraId="134FC8E7" w14:textId="77777777" w:rsidR="009D3865" w:rsidRPr="009D3865" w:rsidRDefault="009D3865" w:rsidP="009D3865">
                  <w:pPr>
                    <w:spacing w:before="40" w:after="40"/>
                    <w:contextualSpacing/>
                    <w:rPr>
                      <w:rFonts w:ascii="Times New Roman" w:hAnsi="Times New Roman" w:cs="Times New Roman"/>
                      <w:sz w:val="24"/>
                      <w:szCs w:val="24"/>
                    </w:rPr>
                  </w:pPr>
                  <w:r w:rsidRPr="009D3865">
                    <w:rPr>
                      <w:rFonts w:ascii="Times New Roman" w:hAnsi="Times New Roman" w:cs="Times New Roman"/>
                      <w:sz w:val="24"/>
                      <w:szCs w:val="24"/>
                    </w:rPr>
                    <w:t xml:space="preserve">(максимум </w:t>
                  </w:r>
                  <w:r w:rsidRPr="009D3865">
                    <w:rPr>
                      <w:rFonts w:ascii="Times New Roman" w:hAnsi="Times New Roman" w:cs="Times New Roman"/>
                      <w:sz w:val="24"/>
                      <w:szCs w:val="24"/>
                      <w:lang w:val="en-GB"/>
                    </w:rPr>
                    <w:t>30</w:t>
                  </w:r>
                  <w:r w:rsidRPr="009D3865">
                    <w:rPr>
                      <w:rFonts w:ascii="Times New Roman" w:hAnsi="Times New Roman" w:cs="Times New Roman"/>
                      <w:sz w:val="24"/>
                      <w:szCs w:val="24"/>
                    </w:rPr>
                    <w:t xml:space="preserve"> т.)</w:t>
                  </w:r>
                </w:p>
              </w:tc>
              <w:tc>
                <w:tcPr>
                  <w:tcW w:w="5924" w:type="dxa"/>
                </w:tcPr>
                <w:p w14:paraId="76DAF9D7" w14:textId="77777777" w:rsidR="009D3865" w:rsidRPr="009D3865" w:rsidRDefault="009D3865" w:rsidP="009D3865">
                  <w:pPr>
                    <w:spacing w:before="40" w:after="40"/>
                    <w:contextualSpacing/>
                    <w:jc w:val="both"/>
                    <w:rPr>
                      <w:rFonts w:ascii="Times New Roman" w:hAnsi="Times New Roman" w:cs="Times New Roman"/>
                      <w:sz w:val="24"/>
                      <w:szCs w:val="24"/>
                    </w:rPr>
                  </w:pPr>
                  <w:r w:rsidRPr="009D3865">
                    <w:rPr>
                      <w:rFonts w:ascii="Times New Roman" w:hAnsi="Times New Roman" w:cs="Times New Roman"/>
                      <w:sz w:val="24"/>
                      <w:szCs w:val="24"/>
                    </w:rPr>
                    <w:t>Наличие на сключено споразумение за участие в проекта между най-малко две от к</w:t>
                  </w:r>
                  <w:r>
                    <w:rPr>
                      <w:rFonts w:ascii="Times New Roman" w:hAnsi="Times New Roman" w:cs="Times New Roman"/>
                      <w:sz w:val="24"/>
                      <w:szCs w:val="24"/>
                    </w:rPr>
                    <w:t>атегориите допустими участници</w:t>
                  </w:r>
                  <w:r w:rsidRPr="009D3865">
                    <w:rPr>
                      <w:rFonts w:ascii="Times New Roman" w:hAnsi="Times New Roman" w:cs="Times New Roman"/>
                      <w:sz w:val="24"/>
                      <w:szCs w:val="24"/>
                    </w:rPr>
                    <w:t xml:space="preserve"> </w:t>
                  </w:r>
                </w:p>
              </w:tc>
              <w:tc>
                <w:tcPr>
                  <w:tcW w:w="0" w:type="auto"/>
                  <w:vAlign w:val="center"/>
                </w:tcPr>
                <w:p w14:paraId="49AFA896" w14:textId="77777777" w:rsidR="009D3865" w:rsidRPr="009D3865" w:rsidRDefault="009D3865" w:rsidP="009D3865">
                  <w:pPr>
                    <w:spacing w:before="40" w:after="40"/>
                    <w:contextualSpacing/>
                    <w:jc w:val="center"/>
                    <w:rPr>
                      <w:rFonts w:ascii="Times New Roman" w:hAnsi="Times New Roman" w:cs="Times New Roman"/>
                      <w:sz w:val="24"/>
                      <w:szCs w:val="24"/>
                      <w:lang w:val="en-GB"/>
                    </w:rPr>
                  </w:pPr>
                  <w:r w:rsidRPr="009D3865">
                    <w:rPr>
                      <w:rFonts w:ascii="Times New Roman" w:hAnsi="Times New Roman" w:cs="Times New Roman"/>
                      <w:sz w:val="24"/>
                      <w:szCs w:val="24"/>
                      <w:lang w:val="en-GB"/>
                    </w:rPr>
                    <w:t>20</w:t>
                  </w:r>
                </w:p>
              </w:tc>
            </w:tr>
            <w:tr w:rsidR="009D3865" w:rsidRPr="009D3865" w14:paraId="55537BA2" w14:textId="77777777" w:rsidTr="002F4301">
              <w:tc>
                <w:tcPr>
                  <w:tcW w:w="0" w:type="auto"/>
                  <w:vAlign w:val="center"/>
                </w:tcPr>
                <w:p w14:paraId="1953E3CB"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4.</w:t>
                  </w:r>
                </w:p>
              </w:tc>
              <w:tc>
                <w:tcPr>
                  <w:tcW w:w="1546" w:type="dxa"/>
                  <w:vMerge/>
                  <w:vAlign w:val="center"/>
                </w:tcPr>
                <w:p w14:paraId="42569985" w14:textId="77777777" w:rsidR="009D3865" w:rsidRPr="009D3865" w:rsidRDefault="009D3865" w:rsidP="009D3865">
                  <w:pPr>
                    <w:spacing w:before="40" w:after="40"/>
                    <w:contextualSpacing/>
                    <w:rPr>
                      <w:rFonts w:ascii="Times New Roman" w:hAnsi="Times New Roman" w:cs="Times New Roman"/>
                      <w:sz w:val="24"/>
                      <w:szCs w:val="24"/>
                    </w:rPr>
                  </w:pPr>
                </w:p>
              </w:tc>
              <w:tc>
                <w:tcPr>
                  <w:tcW w:w="5924" w:type="dxa"/>
                </w:tcPr>
                <w:p w14:paraId="0F4C54B1" w14:textId="77777777" w:rsidR="009D3865" w:rsidRPr="009D3865" w:rsidRDefault="009D3865" w:rsidP="009D3865">
                  <w:pPr>
                    <w:spacing w:before="40" w:after="40"/>
                    <w:contextualSpacing/>
                    <w:jc w:val="both"/>
                    <w:rPr>
                      <w:rFonts w:ascii="Times New Roman" w:hAnsi="Times New Roman" w:cs="Times New Roman"/>
                      <w:sz w:val="24"/>
                      <w:szCs w:val="24"/>
                    </w:rPr>
                  </w:pPr>
                  <w:r w:rsidRPr="009D3865">
                    <w:rPr>
                      <w:rFonts w:ascii="Times New Roman" w:hAnsi="Times New Roman" w:cs="Times New Roman"/>
                      <w:sz w:val="24"/>
                      <w:szCs w:val="24"/>
                    </w:rPr>
                    <w:t xml:space="preserve">Наличие на сключено споразумение за участие в проекта между най-малко три от категориите допустими участници </w:t>
                  </w:r>
                </w:p>
              </w:tc>
              <w:tc>
                <w:tcPr>
                  <w:tcW w:w="0" w:type="auto"/>
                  <w:vAlign w:val="center"/>
                </w:tcPr>
                <w:p w14:paraId="7E59C7D0"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lang w:val="en-GB"/>
                    </w:rPr>
                    <w:t>3</w:t>
                  </w:r>
                  <w:r w:rsidRPr="009D3865">
                    <w:rPr>
                      <w:rFonts w:ascii="Times New Roman" w:hAnsi="Times New Roman" w:cs="Times New Roman"/>
                      <w:sz w:val="24"/>
                      <w:szCs w:val="24"/>
                    </w:rPr>
                    <w:t>0</w:t>
                  </w:r>
                </w:p>
              </w:tc>
            </w:tr>
            <w:tr w:rsidR="009D3865" w:rsidRPr="009D3865" w14:paraId="7C2A4BD4" w14:textId="77777777" w:rsidTr="002F4301">
              <w:tc>
                <w:tcPr>
                  <w:tcW w:w="0" w:type="auto"/>
                  <w:vAlign w:val="center"/>
                </w:tcPr>
                <w:p w14:paraId="7EBAE677"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5.</w:t>
                  </w:r>
                </w:p>
              </w:tc>
              <w:tc>
                <w:tcPr>
                  <w:tcW w:w="1546" w:type="dxa"/>
                  <w:vMerge w:val="restart"/>
                  <w:vAlign w:val="center"/>
                </w:tcPr>
                <w:p w14:paraId="632863A8" w14:textId="77777777" w:rsidR="009D3865" w:rsidRPr="009D3865" w:rsidRDefault="009D3865" w:rsidP="009D3865">
                  <w:pPr>
                    <w:spacing w:before="40" w:after="40"/>
                    <w:contextualSpacing/>
                    <w:rPr>
                      <w:rFonts w:ascii="Times New Roman" w:hAnsi="Times New Roman" w:cs="Times New Roman"/>
                      <w:sz w:val="24"/>
                      <w:szCs w:val="24"/>
                    </w:rPr>
                  </w:pPr>
                  <w:r w:rsidRPr="009D3865">
                    <w:rPr>
                      <w:rFonts w:ascii="Times New Roman" w:hAnsi="Times New Roman" w:cs="Times New Roman"/>
                      <w:sz w:val="24"/>
                      <w:szCs w:val="24"/>
                    </w:rPr>
                    <w:t xml:space="preserve">Оценка на участниците </w:t>
                  </w:r>
                </w:p>
                <w:p w14:paraId="1F840AC3" w14:textId="77777777" w:rsidR="009D3865" w:rsidRPr="009D3865" w:rsidRDefault="009D3865" w:rsidP="009D3865">
                  <w:pPr>
                    <w:spacing w:before="40" w:after="40"/>
                    <w:contextualSpacing/>
                    <w:rPr>
                      <w:rFonts w:ascii="Times New Roman" w:hAnsi="Times New Roman" w:cs="Times New Roman"/>
                      <w:sz w:val="24"/>
                      <w:szCs w:val="24"/>
                    </w:rPr>
                  </w:pPr>
                </w:p>
              </w:tc>
              <w:tc>
                <w:tcPr>
                  <w:tcW w:w="5924" w:type="dxa"/>
                </w:tcPr>
                <w:p w14:paraId="279D8F71" w14:textId="77777777" w:rsidR="009D3865" w:rsidRPr="009D3865" w:rsidRDefault="009D3865" w:rsidP="009D3865">
                  <w:pPr>
                    <w:spacing w:before="40" w:after="40"/>
                    <w:contextualSpacing/>
                    <w:jc w:val="both"/>
                    <w:rPr>
                      <w:rFonts w:ascii="Times New Roman" w:hAnsi="Times New Roman" w:cs="Times New Roman"/>
                      <w:sz w:val="24"/>
                      <w:szCs w:val="24"/>
                    </w:rPr>
                  </w:pPr>
                  <w:r w:rsidRPr="009D3865">
                    <w:rPr>
                      <w:rFonts w:ascii="Times New Roman" w:hAnsi="Times New Roman" w:cs="Times New Roman"/>
                      <w:sz w:val="24"/>
                      <w:szCs w:val="24"/>
                    </w:rPr>
                    <w:t>Първоначално предвидения екип за реализация на новаторския проект включва като участник - консултантска организация/индивидуален съветник, с консултантски опит в сферата на селското/горско стопанство или храните</w:t>
                  </w:r>
                </w:p>
              </w:tc>
              <w:tc>
                <w:tcPr>
                  <w:tcW w:w="0" w:type="auto"/>
                  <w:vAlign w:val="center"/>
                </w:tcPr>
                <w:p w14:paraId="6294A928"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16</w:t>
                  </w:r>
                </w:p>
              </w:tc>
            </w:tr>
            <w:tr w:rsidR="009D3865" w:rsidRPr="009D3865" w14:paraId="31C5B4FE" w14:textId="77777777" w:rsidTr="002F4301">
              <w:tc>
                <w:tcPr>
                  <w:tcW w:w="0" w:type="auto"/>
                  <w:vAlign w:val="center"/>
                </w:tcPr>
                <w:p w14:paraId="7DABFE38"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6.</w:t>
                  </w:r>
                </w:p>
              </w:tc>
              <w:tc>
                <w:tcPr>
                  <w:tcW w:w="1546" w:type="dxa"/>
                  <w:vMerge/>
                  <w:vAlign w:val="center"/>
                </w:tcPr>
                <w:p w14:paraId="4A44B470" w14:textId="77777777" w:rsidR="009D3865" w:rsidRPr="009D3865" w:rsidRDefault="009D3865" w:rsidP="009D3865">
                  <w:pPr>
                    <w:spacing w:before="40" w:after="40"/>
                    <w:contextualSpacing/>
                    <w:rPr>
                      <w:rFonts w:ascii="Times New Roman" w:hAnsi="Times New Roman" w:cs="Times New Roman"/>
                      <w:sz w:val="24"/>
                      <w:szCs w:val="24"/>
                    </w:rPr>
                  </w:pPr>
                </w:p>
              </w:tc>
              <w:tc>
                <w:tcPr>
                  <w:tcW w:w="5924" w:type="dxa"/>
                </w:tcPr>
                <w:p w14:paraId="48CAFD89" w14:textId="77777777" w:rsidR="009D3865" w:rsidRPr="009D3865" w:rsidRDefault="009D3865" w:rsidP="009D3865">
                  <w:pPr>
                    <w:spacing w:before="40" w:after="40"/>
                    <w:contextualSpacing/>
                    <w:jc w:val="both"/>
                    <w:rPr>
                      <w:rFonts w:ascii="Times New Roman" w:hAnsi="Times New Roman" w:cs="Times New Roman"/>
                      <w:sz w:val="24"/>
                      <w:szCs w:val="24"/>
                      <w:lang w:val="en-GB"/>
                    </w:rPr>
                  </w:pPr>
                  <w:r w:rsidRPr="009D3865">
                    <w:rPr>
                      <w:rFonts w:ascii="Times New Roman" w:hAnsi="Times New Roman" w:cs="Times New Roman"/>
                      <w:sz w:val="24"/>
                      <w:szCs w:val="24"/>
                    </w:rPr>
                    <w:t>Първоначално предвидения екип за реализация на новаторския проект включва като участник - представител на науката</w:t>
                  </w:r>
                </w:p>
              </w:tc>
              <w:tc>
                <w:tcPr>
                  <w:tcW w:w="0" w:type="auto"/>
                  <w:vAlign w:val="center"/>
                </w:tcPr>
                <w:p w14:paraId="2E6D4A3C"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16</w:t>
                  </w:r>
                </w:p>
              </w:tc>
            </w:tr>
            <w:tr w:rsidR="009D3865" w:rsidRPr="009D3865" w14:paraId="2CC250B6" w14:textId="77777777" w:rsidTr="002F4301">
              <w:tc>
                <w:tcPr>
                  <w:tcW w:w="0" w:type="auto"/>
                  <w:vAlign w:val="center"/>
                </w:tcPr>
                <w:p w14:paraId="08BD3BE9"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7.</w:t>
                  </w:r>
                </w:p>
              </w:tc>
              <w:tc>
                <w:tcPr>
                  <w:tcW w:w="1546" w:type="dxa"/>
                  <w:vMerge/>
                  <w:vAlign w:val="center"/>
                </w:tcPr>
                <w:p w14:paraId="5EAFFFA2" w14:textId="77777777" w:rsidR="009D3865" w:rsidRPr="009D3865" w:rsidRDefault="009D3865" w:rsidP="009D3865">
                  <w:pPr>
                    <w:spacing w:before="40" w:after="40"/>
                    <w:contextualSpacing/>
                    <w:rPr>
                      <w:rFonts w:ascii="Times New Roman" w:hAnsi="Times New Roman" w:cs="Times New Roman"/>
                      <w:sz w:val="24"/>
                      <w:szCs w:val="24"/>
                    </w:rPr>
                  </w:pPr>
                </w:p>
              </w:tc>
              <w:tc>
                <w:tcPr>
                  <w:tcW w:w="5924" w:type="dxa"/>
                </w:tcPr>
                <w:p w14:paraId="20EEC737" w14:textId="77777777" w:rsidR="009D3865" w:rsidRPr="009D3865" w:rsidRDefault="009D3865" w:rsidP="009D3865">
                  <w:pPr>
                    <w:spacing w:before="40" w:after="40"/>
                    <w:contextualSpacing/>
                    <w:jc w:val="both"/>
                    <w:rPr>
                      <w:rFonts w:ascii="Times New Roman" w:hAnsi="Times New Roman" w:cs="Times New Roman"/>
                      <w:sz w:val="24"/>
                      <w:szCs w:val="24"/>
                    </w:rPr>
                  </w:pPr>
                  <w:r w:rsidRPr="009D3865">
                    <w:rPr>
                      <w:rFonts w:ascii="Times New Roman" w:hAnsi="Times New Roman" w:cs="Times New Roman"/>
                      <w:sz w:val="24"/>
                      <w:szCs w:val="24"/>
                    </w:rPr>
                    <w:t>Първоначално предвидения екип за реализация на новаторския проект включва най-малко двама земеделски стопани или призната група/организация на производители</w:t>
                  </w:r>
                </w:p>
              </w:tc>
              <w:tc>
                <w:tcPr>
                  <w:tcW w:w="0" w:type="auto"/>
                  <w:vAlign w:val="center"/>
                </w:tcPr>
                <w:p w14:paraId="035D48E6"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16</w:t>
                  </w:r>
                </w:p>
              </w:tc>
            </w:tr>
            <w:tr w:rsidR="009D3865" w:rsidRPr="009D3865" w14:paraId="354A9950" w14:textId="77777777" w:rsidTr="002F4301">
              <w:tc>
                <w:tcPr>
                  <w:tcW w:w="0" w:type="auto"/>
                  <w:vAlign w:val="center"/>
                </w:tcPr>
                <w:p w14:paraId="359F0F97"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8.</w:t>
                  </w:r>
                </w:p>
              </w:tc>
              <w:tc>
                <w:tcPr>
                  <w:tcW w:w="1546" w:type="dxa"/>
                  <w:vMerge/>
                  <w:vAlign w:val="center"/>
                </w:tcPr>
                <w:p w14:paraId="3225D38C" w14:textId="77777777" w:rsidR="009D3865" w:rsidRPr="009D3865" w:rsidRDefault="009D3865" w:rsidP="009D3865">
                  <w:pPr>
                    <w:spacing w:before="40" w:after="40"/>
                    <w:contextualSpacing/>
                    <w:rPr>
                      <w:rFonts w:ascii="Times New Roman" w:hAnsi="Times New Roman" w:cs="Times New Roman"/>
                      <w:sz w:val="24"/>
                      <w:szCs w:val="24"/>
                    </w:rPr>
                  </w:pPr>
                </w:p>
              </w:tc>
              <w:tc>
                <w:tcPr>
                  <w:tcW w:w="5924" w:type="dxa"/>
                </w:tcPr>
                <w:p w14:paraId="70316478" w14:textId="77777777" w:rsidR="009D3865" w:rsidRPr="009D3865" w:rsidRDefault="009D3865" w:rsidP="009D3865">
                  <w:pPr>
                    <w:spacing w:before="40" w:after="40"/>
                    <w:contextualSpacing/>
                    <w:jc w:val="both"/>
                    <w:rPr>
                      <w:rFonts w:ascii="Times New Roman" w:hAnsi="Times New Roman" w:cs="Times New Roman"/>
                      <w:sz w:val="24"/>
                      <w:szCs w:val="24"/>
                    </w:rPr>
                  </w:pPr>
                  <w:r w:rsidRPr="009D3865">
                    <w:rPr>
                      <w:rFonts w:ascii="Times New Roman" w:hAnsi="Times New Roman" w:cs="Times New Roman"/>
                      <w:sz w:val="24"/>
                      <w:szCs w:val="24"/>
                    </w:rPr>
                    <w:t>В заявлението за подпомагане е обосновано наличието на взаимодопълващи се знания и компетенции на участниците от първоначално предвидения екип за реализация на новаторския проект</w:t>
                  </w:r>
                </w:p>
              </w:tc>
              <w:tc>
                <w:tcPr>
                  <w:tcW w:w="0" w:type="auto"/>
                  <w:vAlign w:val="center"/>
                </w:tcPr>
                <w:p w14:paraId="31E83BCB" w14:textId="77777777" w:rsidR="009D3865" w:rsidRPr="009D3865" w:rsidRDefault="009D3865" w:rsidP="009D3865">
                  <w:pPr>
                    <w:spacing w:before="40" w:after="40"/>
                    <w:contextualSpacing/>
                    <w:jc w:val="center"/>
                    <w:rPr>
                      <w:rFonts w:ascii="Times New Roman" w:hAnsi="Times New Roman" w:cs="Times New Roman"/>
                      <w:sz w:val="24"/>
                      <w:szCs w:val="24"/>
                    </w:rPr>
                  </w:pPr>
                  <w:r w:rsidRPr="009D3865">
                    <w:rPr>
                      <w:rFonts w:ascii="Times New Roman" w:hAnsi="Times New Roman" w:cs="Times New Roman"/>
                      <w:sz w:val="24"/>
                      <w:szCs w:val="24"/>
                    </w:rPr>
                    <w:t>9</w:t>
                  </w:r>
                </w:p>
              </w:tc>
            </w:tr>
            <w:tr w:rsidR="009D3865" w:rsidRPr="009D3865" w14:paraId="6CD7E8B8" w14:textId="77777777" w:rsidTr="002F4301">
              <w:tc>
                <w:tcPr>
                  <w:tcW w:w="0" w:type="auto"/>
                  <w:gridSpan w:val="3"/>
                  <w:vAlign w:val="center"/>
                </w:tcPr>
                <w:p w14:paraId="09E85F3E" w14:textId="77777777" w:rsidR="009D3865" w:rsidRPr="009D3865" w:rsidRDefault="009D3865" w:rsidP="009D3865">
                  <w:pPr>
                    <w:spacing w:before="40" w:after="40"/>
                    <w:contextualSpacing/>
                    <w:jc w:val="center"/>
                    <w:rPr>
                      <w:rFonts w:ascii="Times New Roman" w:hAnsi="Times New Roman" w:cs="Times New Roman"/>
                      <w:b/>
                      <w:sz w:val="24"/>
                      <w:szCs w:val="24"/>
                    </w:rPr>
                  </w:pPr>
                  <w:r w:rsidRPr="009D3865">
                    <w:rPr>
                      <w:rFonts w:ascii="Times New Roman" w:hAnsi="Times New Roman" w:cs="Times New Roman"/>
                      <w:b/>
                      <w:sz w:val="24"/>
                      <w:szCs w:val="24"/>
                    </w:rPr>
                    <w:t>Максимален брой точки</w:t>
                  </w:r>
                </w:p>
              </w:tc>
              <w:tc>
                <w:tcPr>
                  <w:tcW w:w="0" w:type="auto"/>
                  <w:vAlign w:val="center"/>
                </w:tcPr>
                <w:p w14:paraId="329A8472" w14:textId="77777777" w:rsidR="009D3865" w:rsidRPr="009D3865" w:rsidRDefault="009D3865" w:rsidP="009D3865">
                  <w:pPr>
                    <w:spacing w:before="40" w:after="40"/>
                    <w:jc w:val="center"/>
                    <w:rPr>
                      <w:rFonts w:ascii="Times New Roman" w:hAnsi="Times New Roman" w:cs="Times New Roman"/>
                      <w:b/>
                      <w:sz w:val="24"/>
                      <w:szCs w:val="24"/>
                    </w:rPr>
                  </w:pPr>
                  <w:r w:rsidRPr="009D3865">
                    <w:rPr>
                      <w:rFonts w:ascii="Times New Roman" w:hAnsi="Times New Roman" w:cs="Times New Roman"/>
                      <w:b/>
                      <w:sz w:val="24"/>
                      <w:szCs w:val="24"/>
                    </w:rPr>
                    <w:t>114</w:t>
                  </w:r>
                </w:p>
              </w:tc>
            </w:tr>
          </w:tbl>
          <w:p w14:paraId="3207DCD8" w14:textId="77777777" w:rsidR="009D3865" w:rsidRDefault="009D3865" w:rsidP="00D65705">
            <w:pPr>
              <w:spacing w:before="40" w:after="40"/>
              <w:ind w:right="28"/>
              <w:jc w:val="both"/>
              <w:rPr>
                <w:rFonts w:ascii="Times New Roman" w:eastAsia="Times New Roman" w:hAnsi="Times New Roman" w:cs="Times New Roman"/>
                <w:sz w:val="24"/>
                <w:szCs w:val="24"/>
              </w:rPr>
            </w:pPr>
          </w:p>
          <w:p w14:paraId="72B02A00" w14:textId="77777777" w:rsidR="009D3865" w:rsidRPr="009D3865" w:rsidRDefault="002F4301" w:rsidP="009D3865">
            <w:pPr>
              <w:spacing w:before="40" w:after="40"/>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9D3865" w:rsidRPr="009D3865">
              <w:rPr>
                <w:rFonts w:ascii="Times New Roman" w:eastAsia="Times New Roman" w:hAnsi="Times New Roman" w:cs="Times New Roman"/>
                <w:sz w:val="24"/>
                <w:szCs w:val="24"/>
              </w:rPr>
              <w:t>. Минимален брой точки по критериите за подбор за финансиране на едно заявление за подпомагане – 35 т.</w:t>
            </w:r>
          </w:p>
          <w:p w14:paraId="6B48328A" w14:textId="77777777" w:rsidR="009D3865" w:rsidRPr="009D3865" w:rsidRDefault="002F4301" w:rsidP="009D3865">
            <w:pPr>
              <w:spacing w:before="40" w:after="40"/>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009D3865" w:rsidRPr="009D3865">
              <w:rPr>
                <w:rFonts w:ascii="Times New Roman" w:eastAsia="Times New Roman" w:hAnsi="Times New Roman" w:cs="Times New Roman"/>
                <w:sz w:val="24"/>
                <w:szCs w:val="24"/>
              </w:rPr>
              <w:t xml:space="preserve">. За заявления за подпомагане, получили еднакъв общ брой точки по критериите за подбор, за които е наличен частичен разполагаем бюджет, класирането се извършва в низходящ ред съобразно получения общ брой точки по следните критериите за подбор: </w:t>
            </w:r>
          </w:p>
          <w:p w14:paraId="4BC7D1BE" w14:textId="77777777" w:rsidR="009D3865" w:rsidRPr="009D3865" w:rsidRDefault="009D3865" w:rsidP="009D3865">
            <w:pPr>
              <w:spacing w:before="40" w:after="40"/>
              <w:ind w:right="28"/>
              <w:jc w:val="both"/>
              <w:rPr>
                <w:rFonts w:ascii="Times New Roman" w:eastAsia="Times New Roman" w:hAnsi="Times New Roman" w:cs="Times New Roman"/>
                <w:sz w:val="24"/>
                <w:szCs w:val="24"/>
              </w:rPr>
            </w:pPr>
            <w:r w:rsidRPr="009D3865">
              <w:rPr>
                <w:rFonts w:ascii="Times New Roman" w:eastAsia="Times New Roman" w:hAnsi="Times New Roman" w:cs="Times New Roman"/>
                <w:sz w:val="24"/>
                <w:szCs w:val="24"/>
              </w:rPr>
              <w:t>а) Оценка на участниците;</w:t>
            </w:r>
          </w:p>
          <w:p w14:paraId="4BC6385F" w14:textId="77777777" w:rsidR="009D3865" w:rsidRPr="009D3865" w:rsidRDefault="009D3865" w:rsidP="009D3865">
            <w:pPr>
              <w:spacing w:before="40" w:after="40"/>
              <w:ind w:right="28"/>
              <w:jc w:val="both"/>
              <w:rPr>
                <w:rFonts w:ascii="Times New Roman" w:eastAsia="Times New Roman" w:hAnsi="Times New Roman" w:cs="Times New Roman"/>
                <w:sz w:val="24"/>
                <w:szCs w:val="24"/>
              </w:rPr>
            </w:pPr>
            <w:r w:rsidRPr="009D3865">
              <w:rPr>
                <w:rFonts w:ascii="Times New Roman" w:eastAsia="Times New Roman" w:hAnsi="Times New Roman" w:cs="Times New Roman"/>
                <w:sz w:val="24"/>
                <w:szCs w:val="24"/>
              </w:rPr>
              <w:t>б) Проектна готовност;</w:t>
            </w:r>
          </w:p>
          <w:p w14:paraId="0E6D5FE5" w14:textId="77777777" w:rsidR="009D3865" w:rsidRPr="009D3865" w:rsidRDefault="009D3865" w:rsidP="009D3865">
            <w:pPr>
              <w:spacing w:before="40" w:after="40"/>
              <w:ind w:right="28"/>
              <w:jc w:val="both"/>
              <w:rPr>
                <w:rFonts w:ascii="Times New Roman" w:eastAsia="Times New Roman" w:hAnsi="Times New Roman" w:cs="Times New Roman"/>
                <w:sz w:val="24"/>
                <w:szCs w:val="24"/>
              </w:rPr>
            </w:pPr>
            <w:r w:rsidRPr="009D3865">
              <w:rPr>
                <w:rFonts w:ascii="Times New Roman" w:eastAsia="Times New Roman" w:hAnsi="Times New Roman" w:cs="Times New Roman"/>
                <w:sz w:val="24"/>
                <w:szCs w:val="24"/>
              </w:rPr>
              <w:t>в) Идентифициран проблем;</w:t>
            </w:r>
          </w:p>
          <w:p w14:paraId="24CDDBC3" w14:textId="77777777" w:rsidR="00C5105A" w:rsidRDefault="009D3865" w:rsidP="00745173">
            <w:pPr>
              <w:spacing w:before="40" w:after="40"/>
              <w:ind w:right="28"/>
              <w:jc w:val="both"/>
              <w:rPr>
                <w:rFonts w:ascii="Times New Roman" w:eastAsia="Times New Roman" w:hAnsi="Times New Roman" w:cs="Times New Roman"/>
                <w:sz w:val="24"/>
                <w:szCs w:val="24"/>
              </w:rPr>
            </w:pPr>
            <w:r w:rsidRPr="009D3865">
              <w:rPr>
                <w:rFonts w:ascii="Times New Roman" w:eastAsia="Times New Roman" w:hAnsi="Times New Roman" w:cs="Times New Roman"/>
                <w:sz w:val="24"/>
                <w:szCs w:val="24"/>
              </w:rPr>
              <w:t>г) Конкре</w:t>
            </w:r>
            <w:r w:rsidR="00745173">
              <w:rPr>
                <w:rFonts w:ascii="Times New Roman" w:eastAsia="Times New Roman" w:hAnsi="Times New Roman" w:cs="Times New Roman"/>
                <w:sz w:val="24"/>
                <w:szCs w:val="24"/>
              </w:rPr>
              <w:t>тни ангажименти на участниците.</w:t>
            </w:r>
          </w:p>
          <w:p w14:paraId="15047D54" w14:textId="148A4B03" w:rsidR="008F11DD" w:rsidRPr="003130A1" w:rsidRDefault="008F11DD" w:rsidP="00A15EAF">
            <w:pPr>
              <w:spacing w:before="40" w:after="40"/>
              <w:ind w:right="28"/>
              <w:jc w:val="both"/>
              <w:rPr>
                <w:rFonts w:ascii="Times New Roman" w:eastAsia="Times New Roman" w:hAnsi="Times New Roman" w:cs="Times New Roman"/>
                <w:sz w:val="24"/>
                <w:szCs w:val="24"/>
                <w:lang w:val="en-US"/>
              </w:rPr>
            </w:pPr>
            <w:r w:rsidRPr="003130A1">
              <w:rPr>
                <w:rFonts w:ascii="Times New Roman" w:eastAsia="Times New Roman" w:hAnsi="Times New Roman" w:cs="Times New Roman"/>
                <w:sz w:val="24"/>
                <w:szCs w:val="24"/>
              </w:rPr>
              <w:t>5. Заявленията за подпомагане, получили еднакъв брой точки след класирането по реда на т. 4 се класират по реда на чл. 1</w:t>
            </w:r>
            <w:r w:rsidR="00A15EAF">
              <w:rPr>
                <w:rFonts w:ascii="Times New Roman" w:eastAsia="Times New Roman" w:hAnsi="Times New Roman" w:cs="Times New Roman"/>
                <w:sz w:val="24"/>
                <w:szCs w:val="24"/>
              </w:rPr>
              <w:t>2</w:t>
            </w:r>
            <w:r w:rsidRPr="003130A1">
              <w:rPr>
                <w:rFonts w:ascii="Times New Roman" w:eastAsia="Times New Roman" w:hAnsi="Times New Roman" w:cs="Times New Roman"/>
                <w:sz w:val="24"/>
                <w:szCs w:val="24"/>
              </w:rPr>
              <w:t xml:space="preserve">, ал. </w:t>
            </w:r>
            <w:r w:rsidR="00A15EAF">
              <w:rPr>
                <w:rFonts w:ascii="Times New Roman" w:eastAsia="Times New Roman" w:hAnsi="Times New Roman" w:cs="Times New Roman"/>
                <w:sz w:val="24"/>
                <w:szCs w:val="24"/>
              </w:rPr>
              <w:t>1, т. 3</w:t>
            </w:r>
            <w:r w:rsidRPr="003130A1">
              <w:rPr>
                <w:rFonts w:ascii="Times New Roman" w:eastAsia="Times New Roman" w:hAnsi="Times New Roman" w:cs="Times New Roman"/>
                <w:sz w:val="24"/>
                <w:szCs w:val="24"/>
              </w:rPr>
              <w:t xml:space="preserve"> от </w:t>
            </w:r>
            <w:r w:rsidR="00622989" w:rsidRPr="004B49AD">
              <w:rPr>
                <w:rFonts w:ascii="Times New Roman" w:hAnsi="Times New Roman" w:cs="Times New Roman"/>
                <w:sz w:val="24"/>
                <w:szCs w:val="24"/>
              </w:rPr>
              <w:t>Н</w:t>
            </w:r>
            <w:r w:rsidR="00622989">
              <w:rPr>
                <w:rFonts w:ascii="Times New Roman" w:hAnsi="Times New Roman" w:cs="Times New Roman"/>
                <w:sz w:val="24"/>
                <w:szCs w:val="24"/>
              </w:rPr>
              <w:t>аредба</w:t>
            </w:r>
            <w:r w:rsidR="00622989" w:rsidRPr="004B49AD">
              <w:rPr>
                <w:rFonts w:ascii="Times New Roman" w:hAnsi="Times New Roman" w:cs="Times New Roman"/>
                <w:sz w:val="24"/>
                <w:szCs w:val="24"/>
              </w:rPr>
              <w:t xml:space="preserve"> № 4 от 25 октомври 2024 г.</w:t>
            </w:r>
          </w:p>
        </w:tc>
      </w:tr>
    </w:tbl>
    <w:p w14:paraId="4C2C3C39" w14:textId="7A14EBC1" w:rsidR="00CE1ADE" w:rsidRPr="0061363E" w:rsidRDefault="006B40D8" w:rsidP="005B1132">
      <w:pPr>
        <w:pStyle w:val="Heading1"/>
        <w:jc w:val="both"/>
        <w:rPr>
          <w:rFonts w:ascii="Times New Roman" w:hAnsi="Times New Roman" w:cs="Times New Roman"/>
          <w:b/>
          <w:color w:val="auto"/>
          <w:sz w:val="28"/>
          <w:szCs w:val="28"/>
        </w:rPr>
      </w:pPr>
      <w:bookmarkStart w:id="14" w:name="_Toc182234546"/>
      <w:r w:rsidRPr="0061363E">
        <w:rPr>
          <w:rFonts w:ascii="Times New Roman" w:hAnsi="Times New Roman" w:cs="Times New Roman"/>
          <w:b/>
          <w:color w:val="auto"/>
          <w:sz w:val="28"/>
          <w:szCs w:val="28"/>
        </w:rPr>
        <w:lastRenderedPageBreak/>
        <w:t>1</w:t>
      </w:r>
      <w:r>
        <w:rPr>
          <w:rFonts w:ascii="Times New Roman" w:hAnsi="Times New Roman" w:cs="Times New Roman"/>
          <w:b/>
          <w:color w:val="auto"/>
          <w:sz w:val="28"/>
          <w:szCs w:val="28"/>
        </w:rPr>
        <w:t>3</w:t>
      </w:r>
      <w:r w:rsidR="00CE1ADE" w:rsidRPr="0061363E">
        <w:rPr>
          <w:rFonts w:ascii="Times New Roman" w:hAnsi="Times New Roman" w:cs="Times New Roman"/>
          <w:b/>
          <w:color w:val="auto"/>
          <w:sz w:val="28"/>
          <w:szCs w:val="28"/>
        </w:rPr>
        <w:t xml:space="preserve">. </w:t>
      </w:r>
      <w:r w:rsidR="00C5105A" w:rsidRPr="0061363E">
        <w:rPr>
          <w:rFonts w:ascii="Times New Roman" w:hAnsi="Times New Roman" w:cs="Times New Roman"/>
          <w:b/>
          <w:color w:val="auto"/>
          <w:sz w:val="28"/>
          <w:szCs w:val="28"/>
        </w:rPr>
        <w:t>Изискуеми документи</w:t>
      </w:r>
      <w:r w:rsidR="005B1132" w:rsidRPr="0061363E">
        <w:rPr>
          <w:rFonts w:ascii="Times New Roman" w:hAnsi="Times New Roman" w:cs="Times New Roman"/>
          <w:b/>
          <w:color w:val="auto"/>
          <w:sz w:val="28"/>
          <w:szCs w:val="28"/>
        </w:rPr>
        <w:t>, в т.ч. документи, доказващи съответствие с критерии за подбор</w:t>
      </w:r>
      <w:r w:rsidR="00D65705" w:rsidRPr="0061363E">
        <w:rPr>
          <w:rFonts w:ascii="Times New Roman" w:hAnsi="Times New Roman" w:cs="Times New Roman"/>
          <w:b/>
          <w:color w:val="auto"/>
          <w:sz w:val="28"/>
          <w:szCs w:val="28"/>
        </w:rPr>
        <w:t xml:space="preserve"> и документи, които следва да бъдат представени преди сключване на договор</w:t>
      </w:r>
      <w:bookmarkEnd w:id="14"/>
    </w:p>
    <w:tbl>
      <w:tblPr>
        <w:tblStyle w:val="TableGrid"/>
        <w:tblW w:w="0" w:type="auto"/>
        <w:tblLook w:val="04A0" w:firstRow="1" w:lastRow="0" w:firstColumn="1" w:lastColumn="0" w:noHBand="0" w:noVBand="1"/>
      </w:tblPr>
      <w:tblGrid>
        <w:gridCol w:w="9062"/>
      </w:tblGrid>
      <w:tr w:rsidR="00CE1ADE" w14:paraId="3CD8178E" w14:textId="77777777" w:rsidTr="00D012E0">
        <w:trPr>
          <w:trHeight w:val="6621"/>
        </w:trPr>
        <w:tc>
          <w:tcPr>
            <w:tcW w:w="9062" w:type="dxa"/>
          </w:tcPr>
          <w:p w14:paraId="580F3DF5" w14:textId="77777777" w:rsidR="00F550CC" w:rsidRPr="00F550CC" w:rsidRDefault="00F550CC" w:rsidP="00E7398C">
            <w:pPr>
              <w:spacing w:after="120"/>
              <w:contextualSpacing/>
              <w:jc w:val="both"/>
              <w:rPr>
                <w:rFonts w:ascii="Times New Roman" w:hAnsi="Times New Roman" w:cs="Times New Roman"/>
                <w:b/>
                <w:sz w:val="24"/>
                <w:szCs w:val="24"/>
              </w:rPr>
            </w:pPr>
            <w:r w:rsidRPr="00F550CC">
              <w:rPr>
                <w:rFonts w:ascii="Times New Roman" w:hAnsi="Times New Roman" w:cs="Times New Roman"/>
                <w:b/>
                <w:sz w:val="24"/>
                <w:szCs w:val="24"/>
              </w:rPr>
              <w:t>Документи при подаване на заявлението за подпомагане</w:t>
            </w:r>
          </w:p>
          <w:p w14:paraId="10F1CCE4" w14:textId="38BB8619" w:rsidR="00FD17EF" w:rsidRDefault="00916C90" w:rsidP="00916C90">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1. </w:t>
            </w:r>
            <w:r w:rsidR="00FD17EF" w:rsidRPr="00FD17EF">
              <w:rPr>
                <w:rFonts w:ascii="Times New Roman" w:hAnsi="Times New Roman" w:cs="Times New Roman"/>
                <w:sz w:val="24"/>
                <w:szCs w:val="24"/>
              </w:rPr>
              <w:t xml:space="preserve">Споразумение за партньорство (по образец съгласно Приложение № </w:t>
            </w:r>
            <w:r w:rsidR="00FD17EF">
              <w:rPr>
                <w:rFonts w:ascii="Times New Roman" w:hAnsi="Times New Roman" w:cs="Times New Roman"/>
                <w:sz w:val="24"/>
                <w:szCs w:val="24"/>
              </w:rPr>
              <w:t>1</w:t>
            </w:r>
            <w:r w:rsidR="00FD17EF" w:rsidRPr="00FD17EF">
              <w:rPr>
                <w:rFonts w:ascii="Times New Roman" w:hAnsi="Times New Roman" w:cs="Times New Roman"/>
                <w:sz w:val="24"/>
                <w:szCs w:val="24"/>
              </w:rPr>
              <w:t>). Представя се във формат „</w:t>
            </w:r>
            <w:r w:rsidR="00674AE0">
              <w:rPr>
                <w:rFonts w:ascii="Times New Roman" w:hAnsi="Times New Roman" w:cs="Times New Roman"/>
                <w:sz w:val="24"/>
                <w:szCs w:val="24"/>
              </w:rPr>
              <w:t>.</w:t>
            </w:r>
            <w:r w:rsidR="00FD17EF" w:rsidRPr="00FD17EF">
              <w:rPr>
                <w:rFonts w:ascii="Times New Roman" w:hAnsi="Times New Roman" w:cs="Times New Roman"/>
                <w:sz w:val="24"/>
                <w:szCs w:val="24"/>
              </w:rPr>
              <w:t>pdf“</w:t>
            </w:r>
            <w:r w:rsidR="00674AE0">
              <w:rPr>
                <w:rFonts w:ascii="Times New Roman" w:hAnsi="Times New Roman" w:cs="Times New Roman"/>
                <w:sz w:val="24"/>
                <w:szCs w:val="24"/>
              </w:rPr>
              <w:t xml:space="preserve"> или „.</w:t>
            </w:r>
            <w:r w:rsidR="00674AE0" w:rsidRPr="00A36C60">
              <w:rPr>
                <w:rFonts w:ascii="Times New Roman" w:hAnsi="Times New Roman" w:cs="Times New Roman"/>
                <w:sz w:val="24"/>
                <w:szCs w:val="24"/>
              </w:rPr>
              <w:t>jpg“.</w:t>
            </w:r>
          </w:p>
          <w:p w14:paraId="4049113A" w14:textId="4E7FD6FA" w:rsidR="00F550CC" w:rsidRPr="000814E9" w:rsidRDefault="00916C90" w:rsidP="00916C90">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2. </w:t>
            </w:r>
            <w:r w:rsidR="00F550CC" w:rsidRPr="00D14128">
              <w:rPr>
                <w:rFonts w:ascii="Times New Roman" w:hAnsi="Times New Roman" w:cs="Times New Roman"/>
                <w:sz w:val="24"/>
                <w:szCs w:val="24"/>
              </w:rPr>
              <w:t xml:space="preserve">Декларация от кандидата </w:t>
            </w:r>
            <w:r w:rsidR="00934063">
              <w:rPr>
                <w:rFonts w:ascii="Times New Roman" w:hAnsi="Times New Roman" w:cs="Times New Roman"/>
                <w:sz w:val="24"/>
                <w:szCs w:val="24"/>
              </w:rPr>
              <w:t>(</w:t>
            </w:r>
            <w:r w:rsidR="000814E9">
              <w:rPr>
                <w:rFonts w:ascii="Times New Roman" w:hAnsi="Times New Roman" w:cs="Times New Roman"/>
                <w:sz w:val="24"/>
                <w:szCs w:val="24"/>
              </w:rPr>
              <w:t xml:space="preserve">по образец съгласно Приложение № </w:t>
            </w:r>
            <w:r w:rsidR="000814E9" w:rsidRPr="00D012E0">
              <w:rPr>
                <w:rFonts w:ascii="Times New Roman" w:hAnsi="Times New Roman" w:cs="Times New Roman"/>
                <w:sz w:val="24"/>
                <w:szCs w:val="24"/>
              </w:rPr>
              <w:t>2</w:t>
            </w:r>
            <w:r w:rsidR="00934063">
              <w:rPr>
                <w:rFonts w:ascii="Times New Roman" w:hAnsi="Times New Roman" w:cs="Times New Roman"/>
                <w:sz w:val="24"/>
                <w:szCs w:val="24"/>
              </w:rPr>
              <w:t>)</w:t>
            </w:r>
            <w:r w:rsidR="000814E9" w:rsidRPr="00D012E0">
              <w:rPr>
                <w:rFonts w:ascii="Times New Roman" w:hAnsi="Times New Roman" w:cs="Times New Roman"/>
                <w:sz w:val="24"/>
                <w:szCs w:val="24"/>
              </w:rPr>
              <w:t>. Представя</w:t>
            </w:r>
            <w:r w:rsidR="000814E9" w:rsidRPr="00A36C60">
              <w:rPr>
                <w:rFonts w:ascii="Times New Roman" w:hAnsi="Times New Roman" w:cs="Times New Roman"/>
                <w:sz w:val="24"/>
                <w:szCs w:val="24"/>
              </w:rPr>
              <w:t xml:space="preserve"> се във формат „</w:t>
            </w:r>
            <w:r w:rsidR="00775A6D">
              <w:rPr>
                <w:rFonts w:ascii="Times New Roman" w:hAnsi="Times New Roman" w:cs="Times New Roman"/>
                <w:sz w:val="24"/>
                <w:szCs w:val="24"/>
                <w:lang w:val="en-US"/>
              </w:rPr>
              <w:t>.</w:t>
            </w:r>
            <w:r w:rsidR="000814E9" w:rsidRPr="00A36C60">
              <w:rPr>
                <w:rFonts w:ascii="Times New Roman" w:hAnsi="Times New Roman" w:cs="Times New Roman"/>
                <w:sz w:val="24"/>
                <w:szCs w:val="24"/>
              </w:rPr>
              <w:t>pdf“ или „</w:t>
            </w:r>
            <w:r w:rsidR="00775A6D">
              <w:rPr>
                <w:rFonts w:ascii="Times New Roman" w:hAnsi="Times New Roman" w:cs="Times New Roman"/>
                <w:sz w:val="24"/>
                <w:szCs w:val="24"/>
                <w:lang w:val="en-US"/>
              </w:rPr>
              <w:t>.</w:t>
            </w:r>
            <w:r w:rsidR="000814E9" w:rsidRPr="00A36C60">
              <w:rPr>
                <w:rFonts w:ascii="Times New Roman" w:hAnsi="Times New Roman" w:cs="Times New Roman"/>
                <w:sz w:val="24"/>
                <w:szCs w:val="24"/>
              </w:rPr>
              <w:t>jpg“.</w:t>
            </w:r>
          </w:p>
          <w:p w14:paraId="35BB7EDE" w14:textId="6CC45194" w:rsidR="00D65705" w:rsidRPr="00D14128" w:rsidRDefault="00916C90" w:rsidP="00916C90">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3. </w:t>
            </w:r>
            <w:r w:rsidR="00E7398C" w:rsidRPr="00D14128">
              <w:rPr>
                <w:rFonts w:ascii="Times New Roman" w:hAnsi="Times New Roman" w:cs="Times New Roman"/>
                <w:sz w:val="24"/>
                <w:szCs w:val="24"/>
              </w:rPr>
              <w:t xml:space="preserve">План за новаторски проект (по образец съгласно </w:t>
            </w:r>
            <w:r w:rsidR="00E7398C" w:rsidRPr="00A36C60">
              <w:rPr>
                <w:rFonts w:ascii="Times New Roman" w:hAnsi="Times New Roman" w:cs="Times New Roman"/>
                <w:sz w:val="24"/>
                <w:szCs w:val="24"/>
              </w:rPr>
              <w:t xml:space="preserve">Приложение № </w:t>
            </w:r>
            <w:r w:rsidR="00D012E0">
              <w:rPr>
                <w:rFonts w:ascii="Times New Roman" w:hAnsi="Times New Roman" w:cs="Times New Roman"/>
                <w:sz w:val="24"/>
                <w:szCs w:val="24"/>
              </w:rPr>
              <w:t>3</w:t>
            </w:r>
            <w:r w:rsidR="00E7398C" w:rsidRPr="00D14128">
              <w:rPr>
                <w:rFonts w:ascii="Times New Roman" w:hAnsi="Times New Roman" w:cs="Times New Roman"/>
                <w:sz w:val="24"/>
                <w:szCs w:val="24"/>
              </w:rPr>
              <w:t>)</w:t>
            </w:r>
            <w:r w:rsidR="00A36C60">
              <w:rPr>
                <w:rFonts w:ascii="Times New Roman" w:hAnsi="Times New Roman" w:cs="Times New Roman"/>
                <w:sz w:val="24"/>
                <w:szCs w:val="24"/>
              </w:rPr>
              <w:t>, подписан с електронен подпис от кандидата</w:t>
            </w:r>
            <w:r w:rsidR="00E7398C" w:rsidRPr="00D14128">
              <w:rPr>
                <w:rFonts w:ascii="Times New Roman" w:hAnsi="Times New Roman" w:cs="Times New Roman"/>
                <w:sz w:val="24"/>
                <w:szCs w:val="24"/>
              </w:rPr>
              <w:t>. Представя се във формат „</w:t>
            </w:r>
            <w:r w:rsidR="00674AE0">
              <w:rPr>
                <w:rFonts w:ascii="Times New Roman" w:hAnsi="Times New Roman" w:cs="Times New Roman"/>
                <w:sz w:val="24"/>
                <w:szCs w:val="24"/>
              </w:rPr>
              <w:t>.</w:t>
            </w:r>
            <w:r w:rsidR="00E7398C" w:rsidRPr="00D14128">
              <w:rPr>
                <w:rFonts w:ascii="Times New Roman" w:hAnsi="Times New Roman" w:cs="Times New Roman"/>
                <w:sz w:val="24"/>
                <w:szCs w:val="24"/>
              </w:rPr>
              <w:t>pdf“ и „</w:t>
            </w:r>
            <w:r w:rsidR="00775A6D">
              <w:rPr>
                <w:rFonts w:ascii="Times New Roman" w:hAnsi="Times New Roman" w:cs="Times New Roman"/>
                <w:sz w:val="24"/>
                <w:szCs w:val="24"/>
                <w:lang w:val="en-US"/>
              </w:rPr>
              <w:t>.</w:t>
            </w:r>
            <w:proofErr w:type="spellStart"/>
            <w:r w:rsidR="00E7398C" w:rsidRPr="007779E4">
              <w:rPr>
                <w:rFonts w:ascii="Times New Roman" w:hAnsi="Times New Roman" w:cs="Times New Roman"/>
                <w:sz w:val="24"/>
                <w:szCs w:val="24"/>
              </w:rPr>
              <w:t>doc</w:t>
            </w:r>
            <w:proofErr w:type="spellEnd"/>
            <w:r w:rsidR="00E7398C" w:rsidRPr="007779E4">
              <w:rPr>
                <w:rFonts w:ascii="Times New Roman" w:hAnsi="Times New Roman" w:cs="Times New Roman"/>
                <w:sz w:val="24"/>
                <w:szCs w:val="24"/>
              </w:rPr>
              <w:t>/</w:t>
            </w:r>
            <w:r w:rsidR="00775A6D" w:rsidRPr="007779E4">
              <w:rPr>
                <w:rFonts w:ascii="Times New Roman" w:hAnsi="Times New Roman" w:cs="Times New Roman"/>
                <w:sz w:val="24"/>
                <w:szCs w:val="24"/>
              </w:rPr>
              <w:t>.</w:t>
            </w:r>
            <w:proofErr w:type="spellStart"/>
            <w:r w:rsidR="00E7398C" w:rsidRPr="007779E4">
              <w:rPr>
                <w:rFonts w:ascii="Times New Roman" w:hAnsi="Times New Roman" w:cs="Times New Roman"/>
                <w:sz w:val="24"/>
                <w:szCs w:val="24"/>
              </w:rPr>
              <w:t>docx</w:t>
            </w:r>
            <w:proofErr w:type="spellEnd"/>
            <w:r w:rsidR="00E7398C" w:rsidRPr="00D14128">
              <w:rPr>
                <w:rFonts w:ascii="Times New Roman" w:hAnsi="Times New Roman" w:cs="Times New Roman"/>
                <w:sz w:val="24"/>
                <w:szCs w:val="24"/>
              </w:rPr>
              <w:t>“.</w:t>
            </w:r>
          </w:p>
          <w:p w14:paraId="74FEE190" w14:textId="0361B825" w:rsidR="0046257F" w:rsidRPr="00D14128" w:rsidRDefault="00916C90" w:rsidP="00916C90">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4. </w:t>
            </w:r>
            <w:r w:rsidR="00A83ABF" w:rsidRPr="00D14128">
              <w:rPr>
                <w:rFonts w:ascii="Times New Roman" w:hAnsi="Times New Roman" w:cs="Times New Roman"/>
                <w:sz w:val="24"/>
                <w:szCs w:val="24"/>
              </w:rPr>
              <w:t>Ф</w:t>
            </w:r>
            <w:r w:rsidR="000542C6" w:rsidRPr="00D14128">
              <w:rPr>
                <w:rFonts w:ascii="Times New Roman" w:hAnsi="Times New Roman" w:cs="Times New Roman"/>
                <w:sz w:val="24"/>
                <w:szCs w:val="24"/>
              </w:rPr>
              <w:t xml:space="preserve">инансов план </w:t>
            </w:r>
            <w:r w:rsidR="00317D9B">
              <w:rPr>
                <w:rFonts w:ascii="Times New Roman" w:hAnsi="Times New Roman" w:cs="Times New Roman"/>
                <w:sz w:val="24"/>
                <w:szCs w:val="24"/>
              </w:rPr>
              <w:t>(</w:t>
            </w:r>
            <w:r w:rsidR="00934063">
              <w:rPr>
                <w:rFonts w:ascii="Times New Roman" w:hAnsi="Times New Roman" w:cs="Times New Roman"/>
                <w:sz w:val="24"/>
                <w:szCs w:val="24"/>
              </w:rPr>
              <w:t xml:space="preserve">по образец съгласно </w:t>
            </w:r>
            <w:r w:rsidR="00317D9B">
              <w:rPr>
                <w:rFonts w:ascii="Times New Roman" w:hAnsi="Times New Roman" w:cs="Times New Roman"/>
                <w:sz w:val="24"/>
                <w:szCs w:val="24"/>
              </w:rPr>
              <w:t xml:space="preserve">Приложение № </w:t>
            </w:r>
            <w:r w:rsidR="00D012E0">
              <w:rPr>
                <w:rFonts w:ascii="Times New Roman" w:hAnsi="Times New Roman" w:cs="Times New Roman"/>
                <w:sz w:val="24"/>
                <w:szCs w:val="24"/>
              </w:rPr>
              <w:t>4</w:t>
            </w:r>
            <w:r w:rsidR="00317D9B">
              <w:rPr>
                <w:rFonts w:ascii="Times New Roman" w:hAnsi="Times New Roman" w:cs="Times New Roman"/>
                <w:sz w:val="24"/>
                <w:szCs w:val="24"/>
              </w:rPr>
              <w:t xml:space="preserve">) </w:t>
            </w:r>
            <w:r w:rsidR="00775A6D">
              <w:rPr>
                <w:rFonts w:ascii="Times New Roman" w:hAnsi="Times New Roman" w:cs="Times New Roman"/>
                <w:sz w:val="24"/>
                <w:szCs w:val="24"/>
              </w:rPr>
              <w:t>във формат „</w:t>
            </w:r>
            <w:r w:rsidR="00775A6D">
              <w:rPr>
                <w:rFonts w:ascii="Times New Roman" w:hAnsi="Times New Roman" w:cs="Times New Roman"/>
                <w:sz w:val="24"/>
                <w:szCs w:val="24"/>
                <w:lang w:val="en-US"/>
              </w:rPr>
              <w:t>.</w:t>
            </w:r>
            <w:proofErr w:type="spellStart"/>
            <w:r w:rsidR="00775A6D">
              <w:rPr>
                <w:rFonts w:ascii="Times New Roman" w:hAnsi="Times New Roman" w:cs="Times New Roman"/>
                <w:sz w:val="24"/>
                <w:szCs w:val="24"/>
                <w:lang w:val="en-GB"/>
              </w:rPr>
              <w:t>xls</w:t>
            </w:r>
            <w:proofErr w:type="spellEnd"/>
            <w:r w:rsidR="00775A6D">
              <w:rPr>
                <w:rFonts w:ascii="Times New Roman" w:hAnsi="Times New Roman" w:cs="Times New Roman"/>
                <w:sz w:val="24"/>
                <w:szCs w:val="24"/>
                <w:lang w:val="en-US"/>
              </w:rPr>
              <w:t>/.</w:t>
            </w:r>
            <w:proofErr w:type="spellStart"/>
            <w:r w:rsidR="00775A6D">
              <w:rPr>
                <w:rFonts w:ascii="Times New Roman" w:hAnsi="Times New Roman" w:cs="Times New Roman"/>
                <w:sz w:val="24"/>
                <w:szCs w:val="24"/>
                <w:lang w:val="en-US"/>
              </w:rPr>
              <w:t>xlsx</w:t>
            </w:r>
            <w:proofErr w:type="spellEnd"/>
            <w:r w:rsidR="00775A6D">
              <w:rPr>
                <w:rFonts w:ascii="Times New Roman" w:hAnsi="Times New Roman" w:cs="Times New Roman"/>
                <w:sz w:val="24"/>
                <w:szCs w:val="24"/>
                <w:lang w:val="en-US"/>
              </w:rPr>
              <w:t>”.</w:t>
            </w:r>
          </w:p>
          <w:p w14:paraId="7120461F" w14:textId="61549D5E" w:rsidR="005A1318" w:rsidRPr="00674AE0" w:rsidRDefault="00916C90" w:rsidP="00916C90">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5. </w:t>
            </w:r>
            <w:r w:rsidR="000542C6" w:rsidRPr="00D14128">
              <w:rPr>
                <w:rFonts w:ascii="Times New Roman" w:hAnsi="Times New Roman" w:cs="Times New Roman"/>
                <w:sz w:val="24"/>
                <w:szCs w:val="24"/>
              </w:rPr>
              <w:t>Н</w:t>
            </w:r>
            <w:r w:rsidR="00586508" w:rsidRPr="00D14128">
              <w:rPr>
                <w:rFonts w:ascii="Times New Roman" w:hAnsi="Times New Roman" w:cs="Times New Roman"/>
                <w:sz w:val="24"/>
                <w:szCs w:val="24"/>
              </w:rPr>
              <w:t xml:space="preserve">ай-малко </w:t>
            </w:r>
            <w:r w:rsidR="007E1272" w:rsidRPr="00776C36">
              <w:rPr>
                <w:rFonts w:ascii="Times New Roman" w:hAnsi="Times New Roman" w:cs="Times New Roman"/>
                <w:sz w:val="24"/>
                <w:szCs w:val="24"/>
              </w:rPr>
              <w:t>две</w:t>
            </w:r>
            <w:r w:rsidR="00586508" w:rsidRPr="00D14128">
              <w:rPr>
                <w:rFonts w:ascii="Times New Roman" w:hAnsi="Times New Roman" w:cs="Times New Roman"/>
                <w:sz w:val="24"/>
                <w:szCs w:val="24"/>
              </w:rPr>
              <w:t xml:space="preserve"> независими съпоставими оферт</w:t>
            </w:r>
            <w:r w:rsidR="001577F7" w:rsidRPr="00D14128">
              <w:rPr>
                <w:rFonts w:ascii="Times New Roman" w:hAnsi="Times New Roman" w:cs="Times New Roman"/>
                <w:sz w:val="24"/>
                <w:szCs w:val="24"/>
              </w:rPr>
              <w:t>и, които съдържат наименование</w:t>
            </w:r>
            <w:r w:rsidR="00586508" w:rsidRPr="00D14128">
              <w:rPr>
                <w:rFonts w:ascii="Times New Roman" w:hAnsi="Times New Roman" w:cs="Times New Roman"/>
                <w:sz w:val="24"/>
                <w:szCs w:val="24"/>
              </w:rPr>
              <w:t xml:space="preserve"> на оферента, срока на валидност на офертата, датата на издаване </w:t>
            </w:r>
            <w:r w:rsidR="007E1272" w:rsidRPr="00D14128">
              <w:rPr>
                <w:rFonts w:ascii="Times New Roman" w:hAnsi="Times New Roman" w:cs="Times New Roman"/>
                <w:sz w:val="24"/>
                <w:szCs w:val="24"/>
              </w:rPr>
              <w:t>на</w:t>
            </w:r>
            <w:r w:rsidR="00586508" w:rsidRPr="00D14128">
              <w:rPr>
                <w:rFonts w:ascii="Times New Roman" w:hAnsi="Times New Roman" w:cs="Times New Roman"/>
                <w:sz w:val="24"/>
                <w:szCs w:val="24"/>
              </w:rPr>
              <w:t xml:space="preserve"> офертата, подпис и контакти на оферента (</w:t>
            </w:r>
            <w:r w:rsidR="000542C6" w:rsidRPr="00D14128">
              <w:rPr>
                <w:rFonts w:ascii="Times New Roman" w:hAnsi="Times New Roman" w:cs="Times New Roman"/>
                <w:sz w:val="24"/>
                <w:szCs w:val="24"/>
              </w:rPr>
              <w:t>или</w:t>
            </w:r>
            <w:r w:rsidR="00586508" w:rsidRPr="00D14128">
              <w:rPr>
                <w:rFonts w:ascii="Times New Roman" w:hAnsi="Times New Roman" w:cs="Times New Roman"/>
                <w:sz w:val="24"/>
                <w:szCs w:val="24"/>
              </w:rPr>
              <w:t xml:space="preserve"> подписана с КЕП), подробна техническа спецификация на услугите, цена в лева или евро с посочен данък върху добавената стойност (ДДС).</w:t>
            </w:r>
            <w:r w:rsidR="00674AE0">
              <w:rPr>
                <w:rFonts w:ascii="Times New Roman" w:hAnsi="Times New Roman" w:cs="Times New Roman"/>
                <w:sz w:val="24"/>
                <w:szCs w:val="24"/>
              </w:rPr>
              <w:t xml:space="preserve"> </w:t>
            </w:r>
            <w:r w:rsidR="00674AE0" w:rsidRPr="00674AE0">
              <w:rPr>
                <w:rFonts w:ascii="Times New Roman" w:hAnsi="Times New Roman" w:cs="Times New Roman"/>
                <w:sz w:val="24"/>
                <w:szCs w:val="24"/>
              </w:rPr>
              <w:t>Представя</w:t>
            </w:r>
            <w:r w:rsidR="00674AE0">
              <w:rPr>
                <w:rFonts w:ascii="Times New Roman" w:hAnsi="Times New Roman" w:cs="Times New Roman"/>
                <w:sz w:val="24"/>
                <w:szCs w:val="24"/>
              </w:rPr>
              <w:t>т</w:t>
            </w:r>
            <w:r w:rsidR="00674AE0" w:rsidRPr="00674AE0">
              <w:rPr>
                <w:rFonts w:ascii="Times New Roman" w:hAnsi="Times New Roman" w:cs="Times New Roman"/>
                <w:sz w:val="24"/>
                <w:szCs w:val="24"/>
              </w:rPr>
              <w:t xml:space="preserve"> се във формат „.pdf“, „.jpg“, „.</w:t>
            </w:r>
            <w:proofErr w:type="spellStart"/>
            <w:r w:rsidR="00674AE0" w:rsidRPr="00674AE0">
              <w:rPr>
                <w:rFonts w:ascii="Times New Roman" w:hAnsi="Times New Roman" w:cs="Times New Roman"/>
                <w:sz w:val="24"/>
                <w:szCs w:val="24"/>
              </w:rPr>
              <w:t>rar</w:t>
            </w:r>
            <w:proofErr w:type="spellEnd"/>
            <w:r w:rsidR="00674AE0" w:rsidRPr="00674AE0">
              <w:rPr>
                <w:rFonts w:ascii="Times New Roman" w:hAnsi="Times New Roman" w:cs="Times New Roman"/>
                <w:sz w:val="24"/>
                <w:szCs w:val="24"/>
              </w:rPr>
              <w:t>“, „.7z“, „.</w:t>
            </w:r>
            <w:proofErr w:type="spellStart"/>
            <w:r w:rsidR="00674AE0" w:rsidRPr="00674AE0">
              <w:rPr>
                <w:rFonts w:ascii="Times New Roman" w:hAnsi="Times New Roman" w:cs="Times New Roman"/>
                <w:sz w:val="24"/>
                <w:szCs w:val="24"/>
              </w:rPr>
              <w:t>zip</w:t>
            </w:r>
            <w:proofErr w:type="spellEnd"/>
            <w:r w:rsidR="00674AE0" w:rsidRPr="00674AE0">
              <w:rPr>
                <w:rFonts w:ascii="Times New Roman" w:hAnsi="Times New Roman" w:cs="Times New Roman"/>
                <w:sz w:val="24"/>
                <w:szCs w:val="24"/>
              </w:rPr>
              <w:t>“, „.</w:t>
            </w:r>
            <w:proofErr w:type="spellStart"/>
            <w:r w:rsidR="00674AE0" w:rsidRPr="00674AE0">
              <w:rPr>
                <w:rFonts w:ascii="Times New Roman" w:hAnsi="Times New Roman" w:cs="Times New Roman"/>
                <w:sz w:val="24"/>
                <w:szCs w:val="24"/>
              </w:rPr>
              <w:t>xls</w:t>
            </w:r>
            <w:proofErr w:type="spellEnd"/>
            <w:r w:rsidR="00674AE0" w:rsidRPr="00674AE0">
              <w:rPr>
                <w:rFonts w:ascii="Times New Roman" w:hAnsi="Times New Roman" w:cs="Times New Roman"/>
                <w:sz w:val="24"/>
                <w:szCs w:val="24"/>
              </w:rPr>
              <w:t>“, „.</w:t>
            </w:r>
            <w:proofErr w:type="spellStart"/>
            <w:r w:rsidR="00674AE0" w:rsidRPr="00674AE0">
              <w:rPr>
                <w:rFonts w:ascii="Times New Roman" w:hAnsi="Times New Roman" w:cs="Times New Roman"/>
                <w:sz w:val="24"/>
                <w:szCs w:val="24"/>
              </w:rPr>
              <w:t>xlsx</w:t>
            </w:r>
            <w:proofErr w:type="spellEnd"/>
            <w:r w:rsidR="00674AE0" w:rsidRPr="00674AE0">
              <w:rPr>
                <w:rFonts w:ascii="Times New Roman" w:hAnsi="Times New Roman" w:cs="Times New Roman"/>
                <w:sz w:val="24"/>
                <w:szCs w:val="24"/>
              </w:rPr>
              <w:t>“, „.p7s“, „.p7m“ или електронно подписани с квалифициран електронен подпис (КЕП) на издателя</w:t>
            </w:r>
            <w:r w:rsidR="00674AE0" w:rsidRPr="00674AE0">
              <w:rPr>
                <w:rFonts w:ascii="Times New Roman" w:hAnsi="Times New Roman" w:cs="Times New Roman"/>
                <w:sz w:val="24"/>
                <w:szCs w:val="24"/>
                <w:lang w:val="en-US"/>
              </w:rPr>
              <w:t>.</w:t>
            </w:r>
            <w:r w:rsidR="00674AE0" w:rsidRPr="00674AE0">
              <w:rPr>
                <w:rFonts w:ascii="Times New Roman" w:hAnsi="Times New Roman" w:cs="Times New Roman"/>
                <w:sz w:val="24"/>
                <w:szCs w:val="24"/>
              </w:rPr>
              <w:t xml:space="preserve"> </w:t>
            </w:r>
          </w:p>
          <w:p w14:paraId="7E2F1A5B" w14:textId="660A3E93" w:rsidR="002C2571" w:rsidRDefault="00916C90" w:rsidP="00916C90">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6. </w:t>
            </w:r>
            <w:r w:rsidR="00317D9B">
              <w:rPr>
                <w:rFonts w:ascii="Times New Roman" w:hAnsi="Times New Roman" w:cs="Times New Roman"/>
                <w:sz w:val="24"/>
                <w:szCs w:val="24"/>
              </w:rPr>
              <w:t xml:space="preserve">Документи, доказващи, че </w:t>
            </w:r>
            <w:r w:rsidR="00317D9B" w:rsidRPr="009D3865">
              <w:rPr>
                <w:rFonts w:ascii="Times New Roman" w:hAnsi="Times New Roman" w:cs="Times New Roman"/>
                <w:sz w:val="24"/>
                <w:szCs w:val="24"/>
              </w:rPr>
              <w:t>консултантска</w:t>
            </w:r>
            <w:r w:rsidR="00317D9B">
              <w:rPr>
                <w:rFonts w:ascii="Times New Roman" w:hAnsi="Times New Roman" w:cs="Times New Roman"/>
                <w:sz w:val="24"/>
                <w:szCs w:val="24"/>
              </w:rPr>
              <w:t>та организация/индивидуалния</w:t>
            </w:r>
            <w:r w:rsidR="00317D9B" w:rsidRPr="009D3865">
              <w:rPr>
                <w:rFonts w:ascii="Times New Roman" w:hAnsi="Times New Roman" w:cs="Times New Roman"/>
                <w:sz w:val="24"/>
                <w:szCs w:val="24"/>
              </w:rPr>
              <w:t xml:space="preserve"> съветник,</w:t>
            </w:r>
            <w:r w:rsidR="00317D9B">
              <w:rPr>
                <w:rFonts w:ascii="Times New Roman" w:hAnsi="Times New Roman" w:cs="Times New Roman"/>
                <w:sz w:val="24"/>
                <w:szCs w:val="24"/>
              </w:rPr>
              <w:t xml:space="preserve"> включени в заявлението за подпомагане, </w:t>
            </w:r>
            <w:r w:rsidR="00E64795">
              <w:rPr>
                <w:rFonts w:ascii="Times New Roman" w:hAnsi="Times New Roman" w:cs="Times New Roman"/>
                <w:sz w:val="24"/>
                <w:szCs w:val="24"/>
              </w:rPr>
              <w:t>извърш</w:t>
            </w:r>
            <w:r w:rsidR="007779E4">
              <w:rPr>
                <w:rFonts w:ascii="Times New Roman" w:hAnsi="Times New Roman" w:cs="Times New Roman"/>
                <w:sz w:val="24"/>
                <w:szCs w:val="24"/>
              </w:rPr>
              <w:t xml:space="preserve">ват консултантска дейност и </w:t>
            </w:r>
            <w:r w:rsidR="00317D9B">
              <w:rPr>
                <w:rFonts w:ascii="Times New Roman" w:hAnsi="Times New Roman" w:cs="Times New Roman"/>
                <w:sz w:val="24"/>
                <w:szCs w:val="24"/>
              </w:rPr>
              <w:t>притежават</w:t>
            </w:r>
            <w:r w:rsidR="00317D9B" w:rsidRPr="009D3865">
              <w:rPr>
                <w:rFonts w:ascii="Times New Roman" w:hAnsi="Times New Roman" w:cs="Times New Roman"/>
                <w:sz w:val="24"/>
                <w:szCs w:val="24"/>
              </w:rPr>
              <w:t xml:space="preserve"> консултантски опит в сферата на селското/горско стопанство или храните</w:t>
            </w:r>
            <w:r w:rsidR="00317D9B">
              <w:rPr>
                <w:rFonts w:ascii="Times New Roman" w:hAnsi="Times New Roman" w:cs="Times New Roman"/>
                <w:sz w:val="24"/>
                <w:szCs w:val="24"/>
              </w:rPr>
              <w:t xml:space="preserve"> (ако е приложимо).</w:t>
            </w:r>
            <w:r w:rsidRPr="00916C90">
              <w:rPr>
                <w:rFonts w:ascii="Times New Roman" w:hAnsi="Times New Roman" w:cs="Times New Roman"/>
                <w:sz w:val="24"/>
                <w:szCs w:val="24"/>
              </w:rPr>
              <w:t xml:space="preserve"> Представят се във формат „.pdf“, „.jpg“, „.</w:t>
            </w:r>
            <w:proofErr w:type="spellStart"/>
            <w:r w:rsidRPr="00916C90">
              <w:rPr>
                <w:rFonts w:ascii="Times New Roman" w:hAnsi="Times New Roman" w:cs="Times New Roman"/>
                <w:sz w:val="24"/>
                <w:szCs w:val="24"/>
              </w:rPr>
              <w:t>rar</w:t>
            </w:r>
            <w:proofErr w:type="spellEnd"/>
            <w:r w:rsidRPr="00916C90">
              <w:rPr>
                <w:rFonts w:ascii="Times New Roman" w:hAnsi="Times New Roman" w:cs="Times New Roman"/>
                <w:sz w:val="24"/>
                <w:szCs w:val="24"/>
              </w:rPr>
              <w:t>“, „.7z“</w:t>
            </w:r>
            <w:r>
              <w:rPr>
                <w:rFonts w:ascii="Times New Roman" w:hAnsi="Times New Roman" w:cs="Times New Roman"/>
                <w:sz w:val="24"/>
                <w:szCs w:val="24"/>
              </w:rPr>
              <w:t xml:space="preserve"> или </w:t>
            </w:r>
            <w:r w:rsidRPr="00916C90">
              <w:rPr>
                <w:rFonts w:ascii="Times New Roman" w:hAnsi="Times New Roman" w:cs="Times New Roman"/>
                <w:sz w:val="24"/>
                <w:szCs w:val="24"/>
              </w:rPr>
              <w:t>„.</w:t>
            </w:r>
            <w:proofErr w:type="spellStart"/>
            <w:r w:rsidRPr="00916C90">
              <w:rPr>
                <w:rFonts w:ascii="Times New Roman" w:hAnsi="Times New Roman" w:cs="Times New Roman"/>
                <w:sz w:val="24"/>
                <w:szCs w:val="24"/>
              </w:rPr>
              <w:t>zip</w:t>
            </w:r>
            <w:proofErr w:type="spellEnd"/>
            <w:r w:rsidRPr="00916C90">
              <w:rPr>
                <w:rFonts w:ascii="Times New Roman" w:hAnsi="Times New Roman" w:cs="Times New Roman"/>
                <w:sz w:val="24"/>
                <w:szCs w:val="24"/>
              </w:rPr>
              <w:t>“</w:t>
            </w:r>
            <w:r>
              <w:rPr>
                <w:rFonts w:ascii="Times New Roman" w:hAnsi="Times New Roman" w:cs="Times New Roman"/>
                <w:sz w:val="24"/>
                <w:szCs w:val="24"/>
              </w:rPr>
              <w:t>.</w:t>
            </w:r>
          </w:p>
          <w:p w14:paraId="54F5856E" w14:textId="0BA5D6F2" w:rsidR="00AE278A" w:rsidRDefault="00916C90" w:rsidP="00916C90">
            <w:pPr>
              <w:pStyle w:val="ListParagraph"/>
              <w:spacing w:after="120"/>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7. </w:t>
            </w:r>
            <w:r w:rsidR="00FD17EF" w:rsidRPr="00A36C60">
              <w:rPr>
                <w:rFonts w:ascii="Times New Roman" w:hAnsi="Times New Roman" w:cs="Times New Roman"/>
                <w:sz w:val="24"/>
                <w:szCs w:val="24"/>
              </w:rPr>
              <w:t xml:space="preserve">Декларация по чл. 4а, ал. 1 от ЗМСП (по образец, утвърден от министъра на икономиката и енергетиката) с подпис/и </w:t>
            </w:r>
            <w:proofErr w:type="spellStart"/>
            <w:r w:rsidR="00FD17EF" w:rsidRPr="00A36C60">
              <w:rPr>
                <w:rFonts w:ascii="Times New Roman" w:hAnsi="Times New Roman" w:cs="Times New Roman"/>
                <w:sz w:val="24"/>
                <w:szCs w:val="24"/>
              </w:rPr>
              <w:t>и</w:t>
            </w:r>
            <w:proofErr w:type="spellEnd"/>
            <w:r w:rsidR="00FD17EF" w:rsidRPr="00A36C60">
              <w:rPr>
                <w:rFonts w:ascii="Times New Roman" w:hAnsi="Times New Roman" w:cs="Times New Roman"/>
                <w:sz w:val="24"/>
                <w:szCs w:val="24"/>
              </w:rPr>
              <w:t xml:space="preserve"> сканирана във формат „</w:t>
            </w:r>
            <w:r w:rsidR="00FD17EF">
              <w:rPr>
                <w:rFonts w:ascii="Times New Roman" w:hAnsi="Times New Roman" w:cs="Times New Roman"/>
                <w:sz w:val="24"/>
                <w:szCs w:val="24"/>
                <w:lang w:val="en-US"/>
              </w:rPr>
              <w:t>.</w:t>
            </w:r>
            <w:r w:rsidR="00FD17EF" w:rsidRPr="00A36C60">
              <w:rPr>
                <w:rFonts w:ascii="Times New Roman" w:hAnsi="Times New Roman" w:cs="Times New Roman"/>
                <w:sz w:val="24"/>
                <w:szCs w:val="24"/>
              </w:rPr>
              <w:t>pdf“ или „</w:t>
            </w:r>
            <w:r w:rsidR="00FD17EF">
              <w:rPr>
                <w:rFonts w:ascii="Times New Roman" w:hAnsi="Times New Roman" w:cs="Times New Roman"/>
                <w:sz w:val="24"/>
                <w:szCs w:val="24"/>
                <w:lang w:val="en-US"/>
              </w:rPr>
              <w:t>.</w:t>
            </w:r>
            <w:r w:rsidR="00FD17EF" w:rsidRPr="00A36C60">
              <w:rPr>
                <w:rFonts w:ascii="Times New Roman" w:hAnsi="Times New Roman" w:cs="Times New Roman"/>
                <w:sz w:val="24"/>
                <w:szCs w:val="24"/>
              </w:rPr>
              <w:t>jpg“ (ако е приложимо).</w:t>
            </w:r>
            <w:r w:rsidR="00B07B9B">
              <w:rPr>
                <w:rFonts w:ascii="Times New Roman" w:hAnsi="Times New Roman" w:cs="Times New Roman"/>
                <w:sz w:val="24"/>
                <w:szCs w:val="24"/>
              </w:rPr>
              <w:t xml:space="preserve"> Представя се от кандидати/партньори по т. 1, буква „ж“ от раздел 5 „</w:t>
            </w:r>
            <w:r w:rsidR="00B07B9B" w:rsidRPr="00B07B9B">
              <w:rPr>
                <w:rFonts w:ascii="Times New Roman" w:hAnsi="Times New Roman" w:cs="Times New Roman"/>
                <w:sz w:val="24"/>
                <w:szCs w:val="24"/>
              </w:rPr>
              <w:t>Допустими кандидати/партньори</w:t>
            </w:r>
            <w:r w:rsidR="00B07B9B">
              <w:rPr>
                <w:rFonts w:ascii="Times New Roman" w:hAnsi="Times New Roman" w:cs="Times New Roman"/>
                <w:sz w:val="24"/>
                <w:szCs w:val="24"/>
              </w:rPr>
              <w:t>“.</w:t>
            </w:r>
          </w:p>
          <w:p w14:paraId="4FFA6426" w14:textId="599DB083" w:rsidR="00AE278A" w:rsidRPr="00E21433" w:rsidRDefault="00AE278A" w:rsidP="00E21433">
            <w:pPr>
              <w:pStyle w:val="ListParagraph"/>
              <w:spacing w:after="120"/>
              <w:ind w:left="0"/>
              <w:contextualSpacing w:val="0"/>
              <w:jc w:val="both"/>
              <w:rPr>
                <w:rFonts w:ascii="Times New Roman" w:hAnsi="Times New Roman" w:cs="Times New Roman"/>
                <w:sz w:val="24"/>
                <w:szCs w:val="24"/>
              </w:rPr>
            </w:pPr>
            <w:r w:rsidRPr="00E21433">
              <w:rPr>
                <w:rFonts w:ascii="Times New Roman" w:hAnsi="Times New Roman" w:cs="Times New Roman"/>
                <w:b/>
                <w:sz w:val="24"/>
                <w:szCs w:val="24"/>
              </w:rPr>
              <w:t>Документи, които следва да бъдат представени преди сключване на договор</w:t>
            </w:r>
          </w:p>
          <w:p w14:paraId="43794527" w14:textId="0CAC51D9" w:rsidR="00916C90" w:rsidRDefault="00916C90" w:rsidP="00916C90">
            <w:pPr>
              <w:jc w:val="both"/>
              <w:rPr>
                <w:rFonts w:ascii="Times New Roman" w:hAnsi="Times New Roman" w:cs="Times New Roman"/>
                <w:sz w:val="24"/>
                <w:szCs w:val="24"/>
              </w:rPr>
            </w:pPr>
            <w:r>
              <w:rPr>
                <w:rFonts w:ascii="Times New Roman" w:hAnsi="Times New Roman" w:cs="Times New Roman"/>
                <w:sz w:val="24"/>
                <w:szCs w:val="24"/>
              </w:rPr>
              <w:t xml:space="preserve">8. </w:t>
            </w:r>
            <w:r w:rsidR="00A34AA3" w:rsidRPr="00916C90">
              <w:rPr>
                <w:rFonts w:ascii="Times New Roman" w:hAnsi="Times New Roman" w:cs="Times New Roman"/>
                <w:sz w:val="24"/>
                <w:szCs w:val="24"/>
              </w:rPr>
              <w:t>Удостоверение, издадени от съответната община, удостоверяващо липсата на задължения към общината по постоянен адрес или седалище на кандидата и партньорите</w:t>
            </w:r>
            <w:r w:rsidR="00253B7C" w:rsidRPr="00916C90">
              <w:rPr>
                <w:rFonts w:ascii="Times New Roman" w:hAnsi="Times New Roman" w:cs="Times New Roman"/>
                <w:sz w:val="24"/>
                <w:szCs w:val="24"/>
                <w:lang w:val="en-US"/>
              </w:rPr>
              <w:t>.</w:t>
            </w:r>
            <w:r w:rsidRPr="00916C90">
              <w:rPr>
                <w:rFonts w:ascii="Times New Roman" w:hAnsi="Times New Roman" w:cs="Times New Roman"/>
                <w:sz w:val="24"/>
                <w:szCs w:val="24"/>
              </w:rPr>
              <w:t xml:space="preserve"> Представя се във формат „.pdf“ или „.jpg“.</w:t>
            </w:r>
          </w:p>
          <w:p w14:paraId="49CCAB14" w14:textId="77777777" w:rsidR="00916C90" w:rsidRPr="00916C90" w:rsidRDefault="00916C90" w:rsidP="00916C90">
            <w:pPr>
              <w:jc w:val="both"/>
              <w:rPr>
                <w:rFonts w:ascii="Times New Roman" w:hAnsi="Times New Roman" w:cs="Times New Roman"/>
                <w:sz w:val="24"/>
                <w:szCs w:val="24"/>
              </w:rPr>
            </w:pPr>
          </w:p>
          <w:p w14:paraId="3011FB07" w14:textId="73DDFA23" w:rsidR="00A34AA3" w:rsidRPr="00916C90" w:rsidRDefault="00916C90" w:rsidP="00916C90">
            <w:pPr>
              <w:spacing w:after="120"/>
              <w:jc w:val="both"/>
              <w:rPr>
                <w:rFonts w:ascii="Times New Roman" w:hAnsi="Times New Roman" w:cs="Times New Roman"/>
                <w:sz w:val="24"/>
                <w:szCs w:val="24"/>
              </w:rPr>
            </w:pPr>
            <w:r>
              <w:rPr>
                <w:rFonts w:ascii="Times New Roman" w:hAnsi="Times New Roman" w:cs="Times New Roman"/>
                <w:sz w:val="24"/>
                <w:szCs w:val="24"/>
              </w:rPr>
              <w:t xml:space="preserve">9. </w:t>
            </w:r>
            <w:r w:rsidR="00855900" w:rsidRPr="00916C90">
              <w:rPr>
                <w:rFonts w:ascii="Times New Roman" w:hAnsi="Times New Roman" w:cs="Times New Roman"/>
                <w:sz w:val="24"/>
                <w:szCs w:val="24"/>
              </w:rPr>
              <w:t>Д</w:t>
            </w:r>
            <w:r w:rsidR="00A34AA3" w:rsidRPr="00916C90">
              <w:rPr>
                <w:rFonts w:ascii="Times New Roman" w:hAnsi="Times New Roman" w:cs="Times New Roman"/>
                <w:sz w:val="24"/>
                <w:szCs w:val="24"/>
              </w:rPr>
              <w:t xml:space="preserve">окумент </w:t>
            </w:r>
            <w:r w:rsidR="00855900" w:rsidRPr="00916C90">
              <w:rPr>
                <w:rFonts w:ascii="Times New Roman" w:hAnsi="Times New Roman" w:cs="Times New Roman"/>
                <w:sz w:val="24"/>
                <w:szCs w:val="24"/>
              </w:rPr>
              <w:t>с удостоверителен характер за</w:t>
            </w:r>
            <w:r w:rsidR="00A34AA3" w:rsidRPr="00916C90">
              <w:rPr>
                <w:rFonts w:ascii="Times New Roman" w:hAnsi="Times New Roman" w:cs="Times New Roman"/>
                <w:sz w:val="24"/>
                <w:szCs w:val="24"/>
              </w:rPr>
              <w:t xml:space="preserve"> банковата сметка на кандидата.</w:t>
            </w:r>
            <w:r>
              <w:t xml:space="preserve"> </w:t>
            </w:r>
            <w:r w:rsidRPr="00916C90">
              <w:rPr>
                <w:rFonts w:ascii="Times New Roman" w:hAnsi="Times New Roman" w:cs="Times New Roman"/>
                <w:sz w:val="24"/>
                <w:szCs w:val="24"/>
              </w:rPr>
              <w:t>Представя се във формат „.pdf“ или „.jpg“.</w:t>
            </w:r>
          </w:p>
        </w:tc>
      </w:tr>
    </w:tbl>
    <w:p w14:paraId="3C851C39" w14:textId="5600AD39" w:rsidR="00635695" w:rsidRDefault="00635695" w:rsidP="00635695">
      <w:pPr>
        <w:pStyle w:val="Heading1"/>
        <w:rPr>
          <w:rFonts w:ascii="Times New Roman" w:hAnsi="Times New Roman" w:cs="Times New Roman"/>
          <w:b/>
          <w:color w:val="auto"/>
          <w:sz w:val="28"/>
          <w:szCs w:val="28"/>
        </w:rPr>
      </w:pPr>
      <w:bookmarkStart w:id="15" w:name="_Toc182234547"/>
      <w:r>
        <w:rPr>
          <w:rFonts w:ascii="Times New Roman" w:hAnsi="Times New Roman" w:cs="Times New Roman"/>
          <w:b/>
          <w:color w:val="auto"/>
          <w:sz w:val="28"/>
          <w:szCs w:val="28"/>
        </w:rPr>
        <w:lastRenderedPageBreak/>
        <w:t xml:space="preserve">14. </w:t>
      </w:r>
      <w:r w:rsidRPr="00B52F42">
        <w:rPr>
          <w:rFonts w:ascii="Times New Roman" w:hAnsi="Times New Roman" w:cs="Times New Roman"/>
          <w:b/>
          <w:color w:val="auto"/>
          <w:sz w:val="28"/>
          <w:szCs w:val="28"/>
        </w:rPr>
        <w:t>Подготовка и подаване на заявления за подпомагане</w:t>
      </w:r>
      <w:bookmarkEnd w:id="15"/>
    </w:p>
    <w:tbl>
      <w:tblPr>
        <w:tblStyle w:val="TableGrid"/>
        <w:tblW w:w="0" w:type="auto"/>
        <w:tblLook w:val="04A0" w:firstRow="1" w:lastRow="0" w:firstColumn="1" w:lastColumn="0" w:noHBand="0" w:noVBand="1"/>
      </w:tblPr>
      <w:tblGrid>
        <w:gridCol w:w="9062"/>
      </w:tblGrid>
      <w:tr w:rsidR="00635695" w14:paraId="6E0ABC1B" w14:textId="77777777" w:rsidTr="00AE0C9D">
        <w:tc>
          <w:tcPr>
            <w:tcW w:w="9062" w:type="dxa"/>
          </w:tcPr>
          <w:p w14:paraId="599899C3" w14:textId="3079F7D5" w:rsidR="00635695" w:rsidRDefault="00635695" w:rsidP="00AE0C9D">
            <w:pPr>
              <w:spacing w:after="120"/>
              <w:contextualSpacing/>
              <w:jc w:val="both"/>
              <w:rPr>
                <w:rFonts w:ascii="Times New Roman" w:hAnsi="Times New Roman" w:cs="Times New Roman"/>
                <w:sz w:val="24"/>
                <w:szCs w:val="24"/>
              </w:rPr>
            </w:pPr>
            <w:r w:rsidRPr="005C3FAF">
              <w:rPr>
                <w:rFonts w:ascii="Times New Roman" w:hAnsi="Times New Roman" w:cs="Times New Roman"/>
                <w:sz w:val="24"/>
                <w:szCs w:val="24"/>
              </w:rPr>
              <w:t xml:space="preserve">1. Кандидатстването се извършва единствено чрез електронно подадено </w:t>
            </w:r>
            <w:r>
              <w:rPr>
                <w:rFonts w:ascii="Times New Roman" w:hAnsi="Times New Roman" w:cs="Times New Roman"/>
                <w:sz w:val="24"/>
                <w:szCs w:val="24"/>
              </w:rPr>
              <w:t>заявление за подпомагане</w:t>
            </w:r>
            <w:r w:rsidRPr="005C3FAF">
              <w:rPr>
                <w:rFonts w:ascii="Times New Roman" w:hAnsi="Times New Roman" w:cs="Times New Roman"/>
                <w:sz w:val="24"/>
                <w:szCs w:val="24"/>
              </w:rPr>
              <w:t xml:space="preserve"> в </w:t>
            </w:r>
            <w:r>
              <w:rPr>
                <w:rFonts w:ascii="Times New Roman" w:hAnsi="Times New Roman" w:cs="Times New Roman"/>
                <w:sz w:val="24"/>
                <w:szCs w:val="24"/>
              </w:rPr>
              <w:t xml:space="preserve">СЕУ </w:t>
            </w:r>
            <w:r w:rsidRPr="005335C0">
              <w:rPr>
                <w:rFonts w:ascii="Times New Roman" w:hAnsi="Times New Roman" w:cs="Times New Roman"/>
                <w:sz w:val="24"/>
                <w:szCs w:val="24"/>
              </w:rPr>
              <w:t xml:space="preserve">на интернет адрес: https://seu.dfz.bg </w:t>
            </w:r>
            <w:r>
              <w:rPr>
                <w:rFonts w:ascii="Times New Roman" w:hAnsi="Times New Roman" w:cs="Times New Roman"/>
                <w:sz w:val="24"/>
                <w:szCs w:val="24"/>
              </w:rPr>
              <w:t>в срока на приема, посочен в заповедта за утвържда</w:t>
            </w:r>
            <w:r w:rsidRPr="00581098">
              <w:rPr>
                <w:rFonts w:ascii="Times New Roman" w:hAnsi="Times New Roman" w:cs="Times New Roman"/>
                <w:sz w:val="24"/>
                <w:szCs w:val="24"/>
              </w:rPr>
              <w:t>ва</w:t>
            </w:r>
            <w:r w:rsidRPr="00581098">
              <w:rPr>
                <w:rFonts w:ascii="Times New Roman" w:hAnsi="Times New Roman"/>
                <w:sz w:val="24"/>
              </w:rPr>
              <w:t>н</w:t>
            </w:r>
            <w:r w:rsidRPr="00581098">
              <w:rPr>
                <w:rFonts w:ascii="Times New Roman" w:hAnsi="Times New Roman" w:cs="Times New Roman"/>
                <w:sz w:val="24"/>
                <w:szCs w:val="24"/>
              </w:rPr>
              <w:t>е</w:t>
            </w:r>
            <w:r>
              <w:rPr>
                <w:rFonts w:ascii="Times New Roman" w:hAnsi="Times New Roman" w:cs="Times New Roman"/>
                <w:sz w:val="24"/>
                <w:szCs w:val="24"/>
              </w:rPr>
              <w:t xml:space="preserve"> на </w:t>
            </w:r>
            <w:r w:rsidR="000575CD">
              <w:rPr>
                <w:rFonts w:ascii="Times New Roman" w:hAnsi="Times New Roman" w:cs="Times New Roman"/>
                <w:sz w:val="24"/>
                <w:szCs w:val="24"/>
              </w:rPr>
              <w:t>насоките за кандидатстване. Редът</w:t>
            </w:r>
            <w:r>
              <w:rPr>
                <w:rFonts w:ascii="Times New Roman" w:hAnsi="Times New Roman" w:cs="Times New Roman"/>
                <w:sz w:val="24"/>
                <w:szCs w:val="24"/>
              </w:rPr>
              <w:t xml:space="preserve"> за подаване на заявления е определен в Наредба № </w:t>
            </w:r>
            <w:r w:rsidRPr="00CA17A7">
              <w:rPr>
                <w:rFonts w:ascii="Times New Roman" w:hAnsi="Times New Roman" w:cs="Times New Roman"/>
                <w:sz w:val="24"/>
                <w:szCs w:val="24"/>
              </w:rPr>
              <w:t>105 от 22.08.2006 г. за условията и реда за създаване, поддържане, достъп и ползване на Интегрираната система за администриране и контрол</w:t>
            </w:r>
            <w:r w:rsidRPr="005C3FAF">
              <w:rPr>
                <w:rFonts w:ascii="Times New Roman" w:hAnsi="Times New Roman" w:cs="Times New Roman"/>
                <w:sz w:val="24"/>
                <w:szCs w:val="24"/>
              </w:rPr>
              <w:t>.</w:t>
            </w:r>
            <w:r>
              <w:rPr>
                <w:rFonts w:ascii="Times New Roman" w:hAnsi="Times New Roman" w:cs="Times New Roman"/>
                <w:sz w:val="24"/>
                <w:szCs w:val="24"/>
              </w:rPr>
              <w:t xml:space="preserve"> </w:t>
            </w:r>
          </w:p>
          <w:p w14:paraId="4E4FACA0" w14:textId="18613C72" w:rsidR="00635695" w:rsidRDefault="00635695" w:rsidP="00AE0C9D">
            <w:pPr>
              <w:spacing w:after="120"/>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581098">
              <w:rPr>
                <w:rFonts w:ascii="Times New Roman" w:hAnsi="Times New Roman"/>
                <w:sz w:val="24"/>
              </w:rPr>
              <w:t>Ка</w:t>
            </w:r>
            <w:r w:rsidR="00D114EE">
              <w:rPr>
                <w:rFonts w:ascii="Times New Roman" w:hAnsi="Times New Roman"/>
                <w:sz w:val="24"/>
              </w:rPr>
              <w:t xml:space="preserve">ндидатите могат да подават повече от </w:t>
            </w:r>
            <w:r w:rsidRPr="00581098">
              <w:rPr>
                <w:rFonts w:ascii="Times New Roman" w:hAnsi="Times New Roman"/>
                <w:sz w:val="24"/>
              </w:rPr>
              <w:t>едно заявление за подпомагане в рамките на срока за подаване на заявления за подпомагане</w:t>
            </w:r>
            <w:r w:rsidR="00D114EE">
              <w:rPr>
                <w:rFonts w:ascii="Times New Roman" w:hAnsi="Times New Roman"/>
                <w:sz w:val="24"/>
              </w:rPr>
              <w:t xml:space="preserve">, при условие, че се отнасят за различни новаторски проекти, които </w:t>
            </w:r>
            <w:r w:rsidR="00D114EE" w:rsidRPr="00D114EE">
              <w:rPr>
                <w:rFonts w:ascii="Times New Roman" w:hAnsi="Times New Roman"/>
                <w:sz w:val="24"/>
              </w:rPr>
              <w:t>разглеждат различни проблеми и предлагат различни подходи за иновативни решения.</w:t>
            </w:r>
          </w:p>
          <w:p w14:paraId="619E4758" w14:textId="5BEAC2CB" w:rsidR="00635695" w:rsidRPr="005C3FAF" w:rsidRDefault="00635695" w:rsidP="00AE0C9D">
            <w:pPr>
              <w:spacing w:after="120"/>
              <w:contextualSpacing/>
              <w:jc w:val="both"/>
              <w:rPr>
                <w:rFonts w:ascii="Times New Roman" w:hAnsi="Times New Roman" w:cs="Times New Roman"/>
                <w:sz w:val="24"/>
                <w:szCs w:val="24"/>
              </w:rPr>
            </w:pPr>
            <w:r>
              <w:rPr>
                <w:rFonts w:ascii="Times New Roman" w:hAnsi="Times New Roman" w:cs="Times New Roman"/>
                <w:sz w:val="24"/>
                <w:szCs w:val="24"/>
              </w:rPr>
              <w:t>3</w:t>
            </w:r>
            <w:r w:rsidRPr="005C3FAF">
              <w:rPr>
                <w:rFonts w:ascii="Times New Roman" w:hAnsi="Times New Roman" w:cs="Times New Roman"/>
                <w:sz w:val="24"/>
                <w:szCs w:val="24"/>
              </w:rPr>
              <w:t xml:space="preserve">. Документите се прилагат към </w:t>
            </w:r>
            <w:r>
              <w:rPr>
                <w:rFonts w:ascii="Times New Roman" w:hAnsi="Times New Roman" w:cs="Times New Roman"/>
                <w:sz w:val="24"/>
                <w:szCs w:val="24"/>
              </w:rPr>
              <w:t>заявление за подпомагане  във фор</w:t>
            </w:r>
            <w:bookmarkStart w:id="16" w:name="_GoBack"/>
            <w:bookmarkEnd w:id="16"/>
            <w:r>
              <w:rPr>
                <w:rFonts w:ascii="Times New Roman" w:hAnsi="Times New Roman" w:cs="Times New Roman"/>
                <w:sz w:val="24"/>
                <w:szCs w:val="24"/>
              </w:rPr>
              <w:t xml:space="preserve">мат, указан в Раздел </w:t>
            </w:r>
            <w:r w:rsidR="00E3079B">
              <w:rPr>
                <w:rFonts w:ascii="Times New Roman" w:hAnsi="Times New Roman" w:cs="Times New Roman"/>
                <w:sz w:val="24"/>
                <w:szCs w:val="24"/>
              </w:rPr>
              <w:t>13</w:t>
            </w:r>
            <w:r w:rsidR="00E3079B" w:rsidRPr="005C3FAF">
              <w:rPr>
                <w:rFonts w:ascii="Times New Roman" w:hAnsi="Times New Roman" w:cs="Times New Roman"/>
                <w:sz w:val="24"/>
                <w:szCs w:val="24"/>
              </w:rPr>
              <w:t xml:space="preserve"> </w:t>
            </w:r>
            <w:r w:rsidRPr="005C3FAF">
              <w:rPr>
                <w:rFonts w:ascii="Times New Roman" w:hAnsi="Times New Roman" w:cs="Times New Roman"/>
                <w:sz w:val="24"/>
                <w:szCs w:val="24"/>
              </w:rPr>
              <w:t>„</w:t>
            </w:r>
            <w:r w:rsidRPr="005C2CDE">
              <w:rPr>
                <w:rFonts w:ascii="Times New Roman" w:hAnsi="Times New Roman" w:cs="Times New Roman"/>
                <w:sz w:val="24"/>
                <w:szCs w:val="24"/>
              </w:rPr>
              <w:t>Изискуеми документи, в т.ч. документи, доказващи съответствие с критерии за подбор/оценка</w:t>
            </w:r>
            <w:r w:rsidRPr="005C3FAF">
              <w:rPr>
                <w:rFonts w:ascii="Times New Roman" w:hAnsi="Times New Roman" w:cs="Times New Roman"/>
                <w:sz w:val="24"/>
                <w:szCs w:val="24"/>
              </w:rPr>
              <w:t>“. Оригиналите на документите се съхраняват от кандидата и се представят при поискване.</w:t>
            </w:r>
          </w:p>
          <w:p w14:paraId="1023F747" w14:textId="77777777" w:rsidR="00635695" w:rsidRDefault="00635695" w:rsidP="00AE0C9D">
            <w:pPr>
              <w:spacing w:after="120"/>
              <w:contextualSpacing/>
              <w:jc w:val="both"/>
              <w:rPr>
                <w:rFonts w:ascii="Times New Roman" w:hAnsi="Times New Roman" w:cs="Times New Roman"/>
                <w:sz w:val="24"/>
                <w:szCs w:val="24"/>
              </w:rPr>
            </w:pPr>
            <w:r>
              <w:rPr>
                <w:rFonts w:ascii="Times New Roman" w:hAnsi="Times New Roman" w:cs="Times New Roman"/>
                <w:sz w:val="24"/>
                <w:szCs w:val="24"/>
              </w:rPr>
              <w:t>4</w:t>
            </w:r>
            <w:r w:rsidRPr="00BB216A">
              <w:rPr>
                <w:rFonts w:ascii="Times New Roman" w:hAnsi="Times New Roman" w:cs="Times New Roman"/>
                <w:sz w:val="24"/>
                <w:szCs w:val="24"/>
              </w:rPr>
              <w:t xml:space="preserve">. Кореспонденцията и уведомленията във връзка с оценката на </w:t>
            </w:r>
            <w:r>
              <w:rPr>
                <w:rFonts w:ascii="Times New Roman" w:hAnsi="Times New Roman" w:cs="Times New Roman"/>
                <w:sz w:val="24"/>
                <w:szCs w:val="24"/>
              </w:rPr>
              <w:t>заявлението за подпомагане</w:t>
            </w:r>
            <w:r w:rsidRPr="00BB216A">
              <w:rPr>
                <w:rFonts w:ascii="Times New Roman" w:hAnsi="Times New Roman" w:cs="Times New Roman"/>
                <w:sz w:val="24"/>
                <w:szCs w:val="24"/>
              </w:rPr>
              <w:t xml:space="preserve"> се осъществяват през СЕУ.</w:t>
            </w:r>
          </w:p>
          <w:p w14:paraId="4ED21F61" w14:textId="2112D79B" w:rsidR="00635695" w:rsidRDefault="00635695" w:rsidP="00E3079B">
            <w:pPr>
              <w:spacing w:after="120"/>
              <w:contextualSpacing/>
              <w:jc w:val="both"/>
              <w:rPr>
                <w:rFonts w:ascii="Times New Roman" w:hAnsi="Times New Roman" w:cs="Times New Roman"/>
                <w:b/>
                <w:sz w:val="28"/>
                <w:szCs w:val="28"/>
              </w:rPr>
            </w:pPr>
            <w:r>
              <w:rPr>
                <w:rFonts w:ascii="Times New Roman" w:hAnsi="Times New Roman" w:cs="Times New Roman"/>
                <w:sz w:val="24"/>
                <w:szCs w:val="24"/>
              </w:rPr>
              <w:t>5</w:t>
            </w:r>
            <w:r w:rsidRPr="009F47DF">
              <w:rPr>
                <w:rFonts w:ascii="Times New Roman" w:hAnsi="Times New Roman" w:cs="Times New Roman"/>
                <w:sz w:val="24"/>
                <w:szCs w:val="24"/>
              </w:rPr>
              <w:t>. Заявлението за подпомагане може да бъде подадено и при липса и/или нередовност, но само когато те се отнасят за документи, които не променят каче</w:t>
            </w:r>
            <w:r>
              <w:rPr>
                <w:rFonts w:ascii="Times New Roman" w:hAnsi="Times New Roman" w:cs="Times New Roman"/>
                <w:sz w:val="24"/>
                <w:szCs w:val="24"/>
              </w:rPr>
              <w:t>ството на заявлението за подпомагане</w:t>
            </w:r>
            <w:r w:rsidRPr="009F47DF">
              <w:rPr>
                <w:rFonts w:ascii="Times New Roman" w:hAnsi="Times New Roman" w:cs="Times New Roman"/>
                <w:sz w:val="24"/>
                <w:szCs w:val="24"/>
              </w:rPr>
              <w:t xml:space="preserve"> и това изрично е отбелязано срещу съответния документ в раздел </w:t>
            </w:r>
            <w:r w:rsidR="00E3079B">
              <w:rPr>
                <w:rFonts w:ascii="Times New Roman" w:hAnsi="Times New Roman" w:cs="Times New Roman"/>
                <w:sz w:val="24"/>
                <w:szCs w:val="24"/>
              </w:rPr>
              <w:t>13</w:t>
            </w:r>
            <w:r w:rsidR="00E3079B" w:rsidRPr="009F47DF">
              <w:rPr>
                <w:rFonts w:ascii="Times New Roman" w:hAnsi="Times New Roman" w:cs="Times New Roman"/>
                <w:sz w:val="24"/>
                <w:szCs w:val="24"/>
              </w:rPr>
              <w:t xml:space="preserve"> </w:t>
            </w:r>
            <w:r w:rsidRPr="009F47DF">
              <w:rPr>
                <w:rFonts w:ascii="Times New Roman" w:hAnsi="Times New Roman" w:cs="Times New Roman"/>
                <w:sz w:val="24"/>
                <w:szCs w:val="24"/>
              </w:rPr>
              <w:t>„Изискуеми документи, в т.ч. документи, доказващи съответствие с критерии за подбор“.</w:t>
            </w:r>
          </w:p>
        </w:tc>
      </w:tr>
    </w:tbl>
    <w:p w14:paraId="490C7E86" w14:textId="4F30541C" w:rsidR="00C5105A" w:rsidRPr="0061363E" w:rsidRDefault="008B7C73" w:rsidP="00C5105A">
      <w:pPr>
        <w:pStyle w:val="Heading1"/>
        <w:rPr>
          <w:rFonts w:ascii="Times New Roman" w:hAnsi="Times New Roman" w:cs="Times New Roman"/>
          <w:b/>
          <w:color w:val="auto"/>
          <w:sz w:val="28"/>
          <w:szCs w:val="28"/>
        </w:rPr>
      </w:pPr>
      <w:bookmarkStart w:id="17" w:name="_Toc182234548"/>
      <w:r w:rsidRPr="0061363E">
        <w:rPr>
          <w:rFonts w:ascii="Times New Roman" w:hAnsi="Times New Roman" w:cs="Times New Roman"/>
          <w:b/>
          <w:color w:val="auto"/>
          <w:sz w:val="28"/>
          <w:szCs w:val="28"/>
        </w:rPr>
        <w:t>1</w:t>
      </w:r>
      <w:r>
        <w:rPr>
          <w:rFonts w:ascii="Times New Roman" w:hAnsi="Times New Roman" w:cs="Times New Roman"/>
          <w:b/>
          <w:color w:val="auto"/>
          <w:sz w:val="28"/>
          <w:szCs w:val="28"/>
        </w:rPr>
        <w:t>5</w:t>
      </w:r>
      <w:r w:rsidR="00C5105A" w:rsidRPr="0061363E">
        <w:rPr>
          <w:rFonts w:ascii="Times New Roman" w:hAnsi="Times New Roman" w:cs="Times New Roman"/>
          <w:b/>
          <w:color w:val="auto"/>
          <w:sz w:val="28"/>
          <w:szCs w:val="28"/>
        </w:rPr>
        <w:t xml:space="preserve">. </w:t>
      </w:r>
      <w:r w:rsidR="000D4542" w:rsidRPr="0061363E">
        <w:rPr>
          <w:rFonts w:ascii="Times New Roman" w:hAnsi="Times New Roman" w:cs="Times New Roman"/>
          <w:b/>
          <w:color w:val="auto"/>
          <w:sz w:val="28"/>
          <w:szCs w:val="28"/>
        </w:rPr>
        <w:t>Други специфични условия</w:t>
      </w:r>
      <w:bookmarkEnd w:id="17"/>
    </w:p>
    <w:tbl>
      <w:tblPr>
        <w:tblStyle w:val="TableGrid"/>
        <w:tblW w:w="0" w:type="auto"/>
        <w:tblLook w:val="04A0" w:firstRow="1" w:lastRow="0" w:firstColumn="1" w:lastColumn="0" w:noHBand="0" w:noVBand="1"/>
      </w:tblPr>
      <w:tblGrid>
        <w:gridCol w:w="9062"/>
      </w:tblGrid>
      <w:tr w:rsidR="00C5105A" w14:paraId="22B40DB2" w14:textId="77777777" w:rsidTr="00C5105A">
        <w:tc>
          <w:tcPr>
            <w:tcW w:w="9062" w:type="dxa"/>
          </w:tcPr>
          <w:p w14:paraId="6E854C64" w14:textId="3247C1CA" w:rsidR="00E50CEE" w:rsidRPr="00E50CEE" w:rsidRDefault="001A34C1" w:rsidP="002F4301">
            <w:pPr>
              <w:jc w:val="both"/>
              <w:rPr>
                <w:rFonts w:ascii="Times New Roman" w:hAnsi="Times New Roman" w:cs="Times New Roman"/>
                <w:sz w:val="24"/>
                <w:szCs w:val="24"/>
              </w:rPr>
            </w:pPr>
            <w:r>
              <w:rPr>
                <w:rFonts w:ascii="Times New Roman" w:hAnsi="Times New Roman" w:cs="Times New Roman"/>
                <w:sz w:val="24"/>
                <w:szCs w:val="24"/>
              </w:rPr>
              <w:t>1</w:t>
            </w:r>
            <w:r w:rsidR="005A1318">
              <w:rPr>
                <w:rFonts w:ascii="Times New Roman" w:hAnsi="Times New Roman" w:cs="Times New Roman"/>
                <w:sz w:val="24"/>
                <w:szCs w:val="24"/>
              </w:rPr>
              <w:t xml:space="preserve">. </w:t>
            </w:r>
            <w:r w:rsidR="00E50CEE" w:rsidRPr="00E50CEE">
              <w:rPr>
                <w:rFonts w:ascii="Times New Roman" w:hAnsi="Times New Roman" w:cs="Times New Roman"/>
                <w:sz w:val="24"/>
                <w:szCs w:val="24"/>
              </w:rPr>
              <w:t xml:space="preserve">По настоящата процедура следва да е налице съответствие на </w:t>
            </w:r>
            <w:r w:rsidR="00934063">
              <w:rPr>
                <w:rFonts w:ascii="Times New Roman" w:hAnsi="Times New Roman" w:cs="Times New Roman"/>
                <w:sz w:val="24"/>
                <w:szCs w:val="24"/>
              </w:rPr>
              <w:t>заявленията за подпомагане</w:t>
            </w:r>
            <w:r w:rsidR="00E50CEE" w:rsidRPr="00E50CEE">
              <w:rPr>
                <w:rFonts w:ascii="Times New Roman" w:hAnsi="Times New Roman" w:cs="Times New Roman"/>
                <w:sz w:val="24"/>
                <w:szCs w:val="24"/>
              </w:rPr>
              <w:t xml:space="preserve"> със следните принципи на хоризонталните политики на ЕС:</w:t>
            </w:r>
          </w:p>
          <w:p w14:paraId="0AD0977C" w14:textId="5A93290F" w:rsidR="00E50CEE" w:rsidRPr="001A34C1" w:rsidRDefault="00E50CEE" w:rsidP="001A34C1">
            <w:pPr>
              <w:pStyle w:val="ListParagraph"/>
              <w:numPr>
                <w:ilvl w:val="0"/>
                <w:numId w:val="21"/>
              </w:numPr>
              <w:jc w:val="both"/>
              <w:rPr>
                <w:rFonts w:ascii="Times New Roman" w:hAnsi="Times New Roman" w:cs="Times New Roman"/>
                <w:sz w:val="24"/>
                <w:szCs w:val="24"/>
                <w:lang w:val="en-US"/>
              </w:rPr>
            </w:pPr>
            <w:r w:rsidRPr="001A34C1">
              <w:rPr>
                <w:rFonts w:ascii="Times New Roman" w:hAnsi="Times New Roman" w:cs="Times New Roman"/>
                <w:sz w:val="24"/>
                <w:szCs w:val="24"/>
              </w:rPr>
              <w:t>равнопоставеност и недопускане на дискриминацията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7F502CF6" w14:textId="451B5AB0" w:rsidR="00E50CEE" w:rsidRPr="001A34C1" w:rsidRDefault="00E50CEE" w:rsidP="001A34C1">
            <w:pPr>
              <w:pStyle w:val="ListParagraph"/>
              <w:numPr>
                <w:ilvl w:val="0"/>
                <w:numId w:val="21"/>
              </w:numPr>
              <w:jc w:val="both"/>
              <w:rPr>
                <w:rFonts w:ascii="Times New Roman" w:hAnsi="Times New Roman" w:cs="Times New Roman"/>
                <w:sz w:val="24"/>
                <w:szCs w:val="24"/>
              </w:rPr>
            </w:pPr>
            <w:r w:rsidRPr="001A34C1">
              <w:rPr>
                <w:rFonts w:ascii="Times New Roman" w:hAnsi="Times New Roman" w:cs="Times New Roman"/>
                <w:sz w:val="24"/>
                <w:szCs w:val="24"/>
              </w:rPr>
              <w:t xml:space="preserve">устойчиво развитие – подкрепа за проекти, които допринасят за опазване на околната среда, повишаване на ресурсната ефективност или смекчаване на последиците от изменение на климата и приспособяване към тях. </w:t>
            </w:r>
          </w:p>
          <w:p w14:paraId="530FDD92" w14:textId="5EA0BF69" w:rsidR="00D65705" w:rsidRPr="00D114EE" w:rsidRDefault="00EC510D" w:rsidP="00C3601A">
            <w:pPr>
              <w:jc w:val="both"/>
              <w:rPr>
                <w:rFonts w:ascii="Times New Roman" w:hAnsi="Times New Roman" w:cs="Times New Roman"/>
                <w:sz w:val="24"/>
                <w:szCs w:val="24"/>
              </w:rPr>
            </w:pPr>
            <w:r>
              <w:rPr>
                <w:rFonts w:ascii="Times New Roman" w:hAnsi="Times New Roman" w:cs="Times New Roman"/>
                <w:sz w:val="24"/>
                <w:szCs w:val="24"/>
              </w:rPr>
              <w:t>2</w:t>
            </w:r>
            <w:r w:rsidR="00E50CEE" w:rsidRPr="00BD455F">
              <w:rPr>
                <w:rFonts w:ascii="Times New Roman" w:hAnsi="Times New Roman" w:cs="Times New Roman"/>
                <w:sz w:val="24"/>
                <w:szCs w:val="24"/>
              </w:rPr>
              <w:t xml:space="preserve">. В </w:t>
            </w:r>
            <w:r w:rsidR="00F26B19">
              <w:rPr>
                <w:rFonts w:ascii="Times New Roman" w:hAnsi="Times New Roman" w:cs="Times New Roman"/>
                <w:sz w:val="24"/>
                <w:szCs w:val="24"/>
              </w:rPr>
              <w:t>Приложение № 2 „Декларация при кандидатстване“</w:t>
            </w:r>
            <w:r w:rsidR="00E50CEE" w:rsidRPr="00BD455F">
              <w:rPr>
                <w:rFonts w:ascii="Times New Roman" w:hAnsi="Times New Roman" w:cs="Times New Roman"/>
                <w:sz w:val="24"/>
                <w:szCs w:val="24"/>
              </w:rPr>
              <w:t xml:space="preserve"> кандидатите следва да декларират, че при изпълнение на проектното предложение ще спазват принципите </w:t>
            </w:r>
            <w:r w:rsidR="00F26B19" w:rsidRPr="00F26B19">
              <w:rPr>
                <w:rFonts w:ascii="Times New Roman" w:hAnsi="Times New Roman" w:cs="Times New Roman"/>
                <w:sz w:val="24"/>
                <w:szCs w:val="24"/>
              </w:rPr>
              <w:t>на хоризонталните политики на ЕС</w:t>
            </w:r>
            <w:r w:rsidR="00E50CEE" w:rsidRPr="00BD455F">
              <w:rPr>
                <w:rFonts w:ascii="Times New Roman" w:hAnsi="Times New Roman" w:cs="Times New Roman"/>
                <w:sz w:val="24"/>
                <w:szCs w:val="24"/>
              </w:rPr>
              <w:t>.</w:t>
            </w:r>
          </w:p>
        </w:tc>
      </w:tr>
    </w:tbl>
    <w:p w14:paraId="707E2F77" w14:textId="1D063919" w:rsidR="000D4542" w:rsidRPr="0061363E" w:rsidRDefault="008B7C73" w:rsidP="000D4542">
      <w:pPr>
        <w:pStyle w:val="Heading1"/>
        <w:rPr>
          <w:rFonts w:ascii="Times New Roman" w:hAnsi="Times New Roman" w:cs="Times New Roman"/>
          <w:b/>
          <w:color w:val="auto"/>
          <w:sz w:val="28"/>
          <w:szCs w:val="28"/>
        </w:rPr>
      </w:pPr>
      <w:bookmarkStart w:id="18" w:name="_Toc182234549"/>
      <w:r w:rsidRPr="0061363E">
        <w:rPr>
          <w:rFonts w:ascii="Times New Roman" w:hAnsi="Times New Roman" w:cs="Times New Roman"/>
          <w:b/>
          <w:color w:val="auto"/>
          <w:sz w:val="28"/>
          <w:szCs w:val="28"/>
        </w:rPr>
        <w:t>1</w:t>
      </w:r>
      <w:r>
        <w:rPr>
          <w:rFonts w:ascii="Times New Roman" w:hAnsi="Times New Roman" w:cs="Times New Roman"/>
          <w:b/>
          <w:color w:val="auto"/>
          <w:sz w:val="28"/>
          <w:szCs w:val="28"/>
        </w:rPr>
        <w:t>6</w:t>
      </w:r>
      <w:r w:rsidR="000D4542" w:rsidRPr="0061363E">
        <w:rPr>
          <w:rFonts w:ascii="Times New Roman" w:hAnsi="Times New Roman" w:cs="Times New Roman"/>
          <w:b/>
          <w:color w:val="auto"/>
          <w:sz w:val="28"/>
          <w:szCs w:val="28"/>
        </w:rPr>
        <w:t>. Приложения</w:t>
      </w:r>
      <w:bookmarkEnd w:id="18"/>
    </w:p>
    <w:tbl>
      <w:tblPr>
        <w:tblStyle w:val="TableGrid"/>
        <w:tblW w:w="0" w:type="auto"/>
        <w:tblLook w:val="04A0" w:firstRow="1" w:lastRow="0" w:firstColumn="1" w:lastColumn="0" w:noHBand="0" w:noVBand="1"/>
      </w:tblPr>
      <w:tblGrid>
        <w:gridCol w:w="9062"/>
      </w:tblGrid>
      <w:tr w:rsidR="000D4542" w14:paraId="3449AFF2" w14:textId="77777777" w:rsidTr="00771598">
        <w:tc>
          <w:tcPr>
            <w:tcW w:w="9062" w:type="dxa"/>
          </w:tcPr>
          <w:p w14:paraId="35EF26FC" w14:textId="1E914996" w:rsidR="001A34C1" w:rsidRDefault="001A34C1" w:rsidP="001A34C1">
            <w:pPr>
              <w:rPr>
                <w:rFonts w:ascii="Times New Roman" w:hAnsi="Times New Roman" w:cs="Times New Roman"/>
                <w:sz w:val="24"/>
                <w:szCs w:val="24"/>
              </w:rPr>
            </w:pPr>
            <w:r>
              <w:rPr>
                <w:rFonts w:ascii="Times New Roman" w:hAnsi="Times New Roman" w:cs="Times New Roman"/>
                <w:sz w:val="24"/>
                <w:szCs w:val="24"/>
              </w:rPr>
              <w:t xml:space="preserve">Приложение № 1 Споразумение за </w:t>
            </w:r>
            <w:r w:rsidR="00694FA0">
              <w:rPr>
                <w:rFonts w:ascii="Times New Roman" w:hAnsi="Times New Roman" w:cs="Times New Roman"/>
                <w:sz w:val="24"/>
                <w:szCs w:val="24"/>
              </w:rPr>
              <w:t>партньорство</w:t>
            </w:r>
          </w:p>
          <w:p w14:paraId="33EFE536" w14:textId="2E717517" w:rsidR="000D4542" w:rsidRPr="00DB54BB" w:rsidRDefault="000D4542" w:rsidP="00771598">
            <w:pPr>
              <w:rPr>
                <w:rFonts w:ascii="Times New Roman" w:hAnsi="Times New Roman" w:cs="Times New Roman"/>
                <w:sz w:val="24"/>
                <w:szCs w:val="24"/>
              </w:rPr>
            </w:pPr>
            <w:r>
              <w:rPr>
                <w:rFonts w:ascii="Times New Roman" w:hAnsi="Times New Roman" w:cs="Times New Roman"/>
                <w:sz w:val="24"/>
                <w:szCs w:val="24"/>
              </w:rPr>
              <w:t xml:space="preserve">Приложение № </w:t>
            </w:r>
            <w:r w:rsidR="001A34C1">
              <w:rPr>
                <w:rFonts w:ascii="Times New Roman" w:hAnsi="Times New Roman" w:cs="Times New Roman"/>
                <w:sz w:val="24"/>
                <w:szCs w:val="24"/>
              </w:rPr>
              <w:t>2</w:t>
            </w:r>
            <w:r>
              <w:rPr>
                <w:rFonts w:ascii="Times New Roman" w:hAnsi="Times New Roman" w:cs="Times New Roman"/>
                <w:sz w:val="24"/>
                <w:szCs w:val="24"/>
              </w:rPr>
              <w:t xml:space="preserve"> </w:t>
            </w:r>
            <w:r w:rsidR="00FB62DA">
              <w:rPr>
                <w:rFonts w:ascii="Times New Roman" w:hAnsi="Times New Roman" w:cs="Times New Roman"/>
                <w:sz w:val="24"/>
                <w:szCs w:val="24"/>
              </w:rPr>
              <w:t xml:space="preserve">Декларация </w:t>
            </w:r>
            <w:r w:rsidR="001A34C1">
              <w:rPr>
                <w:rFonts w:ascii="Times New Roman" w:hAnsi="Times New Roman" w:cs="Times New Roman"/>
                <w:sz w:val="24"/>
                <w:szCs w:val="24"/>
              </w:rPr>
              <w:t>при кандидатстване</w:t>
            </w:r>
          </w:p>
          <w:p w14:paraId="1539218F" w14:textId="36959155" w:rsidR="000D4542" w:rsidRPr="00DB54BB" w:rsidRDefault="000D4542" w:rsidP="00771598">
            <w:pPr>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r w:rsidR="001A34C1">
              <w:rPr>
                <w:rFonts w:ascii="Times New Roman" w:hAnsi="Times New Roman" w:cs="Times New Roman"/>
                <w:sz w:val="24"/>
                <w:szCs w:val="24"/>
              </w:rPr>
              <w:t>3</w:t>
            </w:r>
            <w:r>
              <w:rPr>
                <w:rFonts w:ascii="Times New Roman" w:hAnsi="Times New Roman" w:cs="Times New Roman"/>
                <w:sz w:val="24"/>
                <w:szCs w:val="24"/>
              </w:rPr>
              <w:t xml:space="preserve"> </w:t>
            </w:r>
            <w:r w:rsidR="00FB62DA">
              <w:rPr>
                <w:rFonts w:ascii="Times New Roman" w:hAnsi="Times New Roman" w:cs="Times New Roman"/>
                <w:sz w:val="24"/>
                <w:szCs w:val="24"/>
              </w:rPr>
              <w:t xml:space="preserve">План за </w:t>
            </w:r>
            <w:r w:rsidR="00DF53DD">
              <w:rPr>
                <w:rFonts w:ascii="Times New Roman" w:hAnsi="Times New Roman" w:cs="Times New Roman"/>
                <w:sz w:val="24"/>
                <w:szCs w:val="24"/>
              </w:rPr>
              <w:t>новаторски проект</w:t>
            </w:r>
          </w:p>
          <w:p w14:paraId="796DF214" w14:textId="77777777" w:rsidR="00BB4582" w:rsidRDefault="000D4542" w:rsidP="00D65705">
            <w:pPr>
              <w:rPr>
                <w:rFonts w:ascii="Times New Roman" w:hAnsi="Times New Roman" w:cs="Times New Roman"/>
                <w:color w:val="000000" w:themeColor="text1"/>
                <w:sz w:val="24"/>
                <w:szCs w:val="24"/>
              </w:rPr>
            </w:pPr>
            <w:r>
              <w:rPr>
                <w:rFonts w:ascii="Times New Roman" w:hAnsi="Times New Roman" w:cs="Times New Roman"/>
                <w:sz w:val="24"/>
                <w:szCs w:val="24"/>
              </w:rPr>
              <w:t xml:space="preserve">Приложение № </w:t>
            </w:r>
            <w:r w:rsidR="001A34C1">
              <w:rPr>
                <w:rFonts w:ascii="Times New Roman" w:hAnsi="Times New Roman" w:cs="Times New Roman"/>
                <w:sz w:val="24"/>
                <w:szCs w:val="24"/>
              </w:rPr>
              <w:t>4</w:t>
            </w:r>
            <w:r>
              <w:rPr>
                <w:rFonts w:ascii="Times New Roman" w:hAnsi="Times New Roman" w:cs="Times New Roman"/>
                <w:sz w:val="24"/>
                <w:szCs w:val="24"/>
              </w:rPr>
              <w:t xml:space="preserve"> </w:t>
            </w:r>
            <w:r w:rsidR="00FB62DA">
              <w:rPr>
                <w:rFonts w:ascii="Times New Roman" w:hAnsi="Times New Roman" w:cs="Times New Roman"/>
                <w:sz w:val="24"/>
                <w:szCs w:val="24"/>
              </w:rPr>
              <w:t>Финансов план</w:t>
            </w:r>
            <w:r w:rsidR="00BB4582" w:rsidRPr="00E21433">
              <w:rPr>
                <w:rFonts w:ascii="Times New Roman" w:hAnsi="Times New Roman" w:cs="Times New Roman"/>
                <w:color w:val="000000" w:themeColor="text1"/>
                <w:sz w:val="24"/>
                <w:szCs w:val="24"/>
              </w:rPr>
              <w:t xml:space="preserve"> </w:t>
            </w:r>
          </w:p>
          <w:p w14:paraId="4BC935BA" w14:textId="7BF8E96B" w:rsidR="000D4542" w:rsidRDefault="00BB4582" w:rsidP="00D65705">
            <w:pPr>
              <w:rPr>
                <w:rFonts w:ascii="Times New Roman" w:hAnsi="Times New Roman" w:cs="Times New Roman"/>
                <w:sz w:val="24"/>
                <w:szCs w:val="24"/>
              </w:rPr>
            </w:pPr>
            <w:r w:rsidRPr="00E21433">
              <w:rPr>
                <w:rFonts w:ascii="Times New Roman" w:hAnsi="Times New Roman" w:cs="Times New Roman"/>
                <w:color w:val="000000" w:themeColor="text1"/>
                <w:sz w:val="24"/>
                <w:szCs w:val="24"/>
              </w:rPr>
              <w:t xml:space="preserve">Приложение № </w:t>
            </w:r>
            <w:r>
              <w:rPr>
                <w:rFonts w:ascii="Times New Roman" w:hAnsi="Times New Roman" w:cs="Times New Roman"/>
                <w:color w:val="000000" w:themeColor="text1"/>
                <w:sz w:val="24"/>
                <w:szCs w:val="24"/>
              </w:rPr>
              <w:t>5</w:t>
            </w:r>
            <w:r w:rsidRPr="00E21433">
              <w:rPr>
                <w:rFonts w:ascii="Times New Roman" w:hAnsi="Times New Roman" w:cs="Times New Roman"/>
                <w:color w:val="000000" w:themeColor="text1"/>
                <w:sz w:val="24"/>
                <w:szCs w:val="24"/>
              </w:rPr>
              <w:t xml:space="preserve"> Стандартна таблица на разходи за единица продукт  </w:t>
            </w:r>
          </w:p>
          <w:p w14:paraId="226C6ACB" w14:textId="40B31963" w:rsidR="00FB62DA" w:rsidRPr="00BB4582" w:rsidRDefault="00496936" w:rsidP="001A34C1">
            <w:pPr>
              <w:rPr>
                <w:rFonts w:ascii="Times New Roman" w:hAnsi="Times New Roman" w:cs="Times New Roman"/>
                <w:color w:val="000000" w:themeColor="text1"/>
                <w:sz w:val="24"/>
                <w:szCs w:val="24"/>
              </w:rPr>
            </w:pPr>
            <w:r w:rsidRPr="00E21433">
              <w:rPr>
                <w:rFonts w:ascii="Times New Roman" w:hAnsi="Times New Roman" w:cs="Times New Roman"/>
                <w:color w:val="000000" w:themeColor="text1"/>
                <w:sz w:val="24"/>
                <w:szCs w:val="24"/>
              </w:rPr>
              <w:t xml:space="preserve">Приложение № </w:t>
            </w:r>
            <w:r w:rsidR="00BB4582">
              <w:rPr>
                <w:rFonts w:ascii="Times New Roman" w:hAnsi="Times New Roman" w:cs="Times New Roman"/>
                <w:color w:val="000000" w:themeColor="text1"/>
                <w:sz w:val="24"/>
                <w:szCs w:val="24"/>
              </w:rPr>
              <w:t>6</w:t>
            </w:r>
            <w:r w:rsidRPr="00E21433">
              <w:rPr>
                <w:rFonts w:ascii="Times New Roman" w:hAnsi="Times New Roman" w:cs="Times New Roman"/>
                <w:color w:val="000000" w:themeColor="text1"/>
                <w:sz w:val="24"/>
                <w:szCs w:val="24"/>
              </w:rPr>
              <w:t xml:space="preserve"> Декларация МСП</w:t>
            </w:r>
            <w:r w:rsidR="00BB4582">
              <w:rPr>
                <w:rFonts w:ascii="Times New Roman" w:hAnsi="Times New Roman" w:cs="Times New Roman"/>
                <w:color w:val="000000" w:themeColor="text1"/>
                <w:sz w:val="24"/>
                <w:szCs w:val="24"/>
              </w:rPr>
              <w:t xml:space="preserve"> </w:t>
            </w:r>
          </w:p>
        </w:tc>
      </w:tr>
    </w:tbl>
    <w:p w14:paraId="09EFAFF8" w14:textId="77777777" w:rsidR="00CE1ADE" w:rsidRPr="00CE1ADE" w:rsidRDefault="00CE1ADE" w:rsidP="00CE1ADE"/>
    <w:sectPr w:rsidR="00CE1ADE" w:rsidRPr="00CE1A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E05519" w14:textId="77777777" w:rsidR="00964E44" w:rsidRDefault="00964E44" w:rsidP="005B1132">
      <w:pPr>
        <w:spacing w:after="0" w:line="240" w:lineRule="auto"/>
      </w:pPr>
      <w:r>
        <w:separator/>
      </w:r>
    </w:p>
  </w:endnote>
  <w:endnote w:type="continuationSeparator" w:id="0">
    <w:p w14:paraId="5168DBDF" w14:textId="77777777" w:rsidR="00964E44" w:rsidRDefault="00964E44" w:rsidP="005B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7D596916" w14:textId="7020F981" w:rsidR="00E64795" w:rsidRDefault="00E64795">
        <w:pPr>
          <w:pStyle w:val="Footer"/>
          <w:jc w:val="right"/>
        </w:pPr>
        <w:r>
          <w:fldChar w:fldCharType="begin"/>
        </w:r>
        <w:r>
          <w:instrText xml:space="preserve"> PAGE   \* MERGEFORMAT </w:instrText>
        </w:r>
        <w:r>
          <w:fldChar w:fldCharType="separate"/>
        </w:r>
        <w:r w:rsidR="008C471E">
          <w:rPr>
            <w:noProof/>
          </w:rPr>
          <w:t>18</w:t>
        </w:r>
        <w:r>
          <w:rPr>
            <w:noProof/>
          </w:rPr>
          <w:fldChar w:fldCharType="end"/>
        </w:r>
      </w:p>
    </w:sdtContent>
  </w:sdt>
  <w:p w14:paraId="6A216EDF" w14:textId="77777777" w:rsidR="00E64795" w:rsidRDefault="00E647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49FD3" w14:textId="77777777" w:rsidR="00964E44" w:rsidRDefault="00964E44" w:rsidP="005B1132">
      <w:pPr>
        <w:spacing w:after="0" w:line="240" w:lineRule="auto"/>
      </w:pPr>
      <w:r>
        <w:separator/>
      </w:r>
    </w:p>
  </w:footnote>
  <w:footnote w:type="continuationSeparator" w:id="0">
    <w:p w14:paraId="17E14E04" w14:textId="77777777" w:rsidR="00964E44" w:rsidRDefault="00964E44" w:rsidP="005B1132">
      <w:pPr>
        <w:spacing w:after="0" w:line="240" w:lineRule="auto"/>
      </w:pPr>
      <w:r>
        <w:continuationSeparator/>
      </w:r>
    </w:p>
  </w:footnote>
  <w:footnote w:id="1">
    <w:p w14:paraId="525A274F" w14:textId="77777777" w:rsidR="00E64795" w:rsidRPr="00DD3DEF" w:rsidRDefault="00E64795">
      <w:pPr>
        <w:pStyle w:val="FootnoteText"/>
        <w:rPr>
          <w:rFonts w:ascii="Times New Roman" w:hAnsi="Times New Roman" w:cs="Times New Roman"/>
        </w:rPr>
      </w:pPr>
      <w:r w:rsidRPr="00DD3DEF">
        <w:rPr>
          <w:rStyle w:val="FootnoteReference"/>
          <w:rFonts w:ascii="Times New Roman" w:hAnsi="Times New Roman" w:cs="Times New Roman"/>
        </w:rPr>
        <w:footnoteRef/>
      </w:r>
      <w:r w:rsidRPr="00DD3DEF">
        <w:rPr>
          <w:rFonts w:ascii="Times New Roman" w:hAnsi="Times New Roman" w:cs="Times New Roman"/>
        </w:rPr>
        <w:t xml:space="preserve"> На база на Решение на комисията от 5 декември 2007 г. относно Правила за възстановяване на разходи, направени от лица извън Комисията поканени да присъства на заседанията в качеството на експерт - https://ec.europa.eu/employment_social/egf/docs/reglementation_experts_2008_en.pdf. На този принцип се възстановяват средства от 0.22 евро на километър на различни дейности изискващи ползване на собствен транспорт.</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F7D8B" w14:textId="77777777" w:rsidR="00E64795" w:rsidRDefault="00964E44">
    <w:pPr>
      <w:pStyle w:val="Header"/>
    </w:pPr>
    <w:r>
      <w:rPr>
        <w:noProof/>
      </w:rPr>
      <w:pict w14:anchorId="680344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2691922" o:spid="_x0000_s2050" type="#_x0000_t136" style="position:absolute;margin-left:0;margin-top:0;width:479.65pt;height:159.85pt;rotation:315;z-index:-251655168;mso-position-horizontal:center;mso-position-horizontal-relative:margin;mso-position-vertical:center;mso-position-vertical-relative:margin" o:allowincell="f" fillcolor="#8eaadb [1944]" stroked="f">
          <v:fill opacity=".5"/>
          <v:textpath style="font-family:&quot;Times New Roman&quot;;font-size:1pt" string="ПРОЕКТ"/>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DB08F" w14:textId="4454E65A" w:rsidR="00E64795" w:rsidRDefault="00E64795" w:rsidP="008C471E">
    <w:pPr>
      <w:pStyle w:val="Header"/>
      <w:tabs>
        <w:tab w:val="clear" w:pos="4536"/>
        <w:tab w:val="clear" w:pos="9072"/>
        <w:tab w:val="left" w:pos="6674"/>
      </w:tabs>
    </w:pPr>
    <w:r>
      <w:rPr>
        <w:noProof/>
        <w:lang w:eastAsia="bg-BG"/>
      </w:rPr>
      <w:drawing>
        <wp:inline distT="0" distB="0" distL="0" distR="0" wp14:anchorId="58FB20AD" wp14:editId="290AA910">
          <wp:extent cx="1994173" cy="397824"/>
          <wp:effectExtent l="0" t="0" r="6350" b="0"/>
          <wp:docPr id="2" name="Picture 2" descr="https://sp2023.bg/images/logo_s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2023.bg/images/logo_s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3104" cy="409580"/>
                  </a:xfrm>
                  <a:prstGeom prst="rect">
                    <a:avLst/>
                  </a:prstGeom>
                  <a:noFill/>
                  <a:ln>
                    <a:noFill/>
                  </a:ln>
                </pic:spPr>
              </pic:pic>
            </a:graphicData>
          </a:graphic>
        </wp:inline>
      </w:drawing>
    </w:r>
    <w:r w:rsidR="00964E44">
      <w:rPr>
        <w:noProof/>
      </w:rPr>
      <w:pict w14:anchorId="605828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2691923" o:spid="_x0000_s2051" type="#_x0000_t136" style="position:absolute;margin-left:0;margin-top:0;width:479.65pt;height:159.85pt;rotation:315;z-index:-251653120;mso-position-horizontal:center;mso-position-horizontal-relative:margin;mso-position-vertical:center;mso-position-vertical-relative:margin" o:allowincell="f" fillcolor="#8eaadb [1944]" stroked="f">
          <v:fill opacity=".5"/>
          <v:textpath style="font-family:&quot;Times New Roman&quot;;font-size:1pt" string="ПРОЕКТ"/>
          <w10:wrap anchorx="margin" anchory="margin"/>
        </v:shape>
      </w:pict>
    </w:r>
    <w:r w:rsidR="008C471E">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F8485" w14:textId="77777777" w:rsidR="00E64795" w:rsidRDefault="00964E44">
    <w:pPr>
      <w:pStyle w:val="Header"/>
    </w:pPr>
    <w:r>
      <w:rPr>
        <w:noProof/>
      </w:rPr>
      <w:pict w14:anchorId="3116CA4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2691921" o:spid="_x0000_s2049" type="#_x0000_t136" style="position:absolute;margin-left:0;margin-top:0;width:479.65pt;height:159.85pt;rotation:315;z-index:-251657216;mso-position-horizontal:center;mso-position-horizontal-relative:margin;mso-position-vertical:center;mso-position-vertical-relative:margin" o:allowincell="f" fillcolor="#8eaadb [1944]" stroked="f">
          <v:fill opacity=".5"/>
          <v:textpath style="font-family:&quot;Times New Roman&quot;;font-size:1pt" string="ПРОЕК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44DB6"/>
    <w:multiLevelType w:val="hybridMultilevel"/>
    <w:tmpl w:val="2BCCA22C"/>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3C556F0"/>
    <w:multiLevelType w:val="hybridMultilevel"/>
    <w:tmpl w:val="D716E83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A0F1DF3"/>
    <w:multiLevelType w:val="hybridMultilevel"/>
    <w:tmpl w:val="44F6E4DE"/>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2EF753C"/>
    <w:multiLevelType w:val="hybridMultilevel"/>
    <w:tmpl w:val="D716E83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7052A6C"/>
    <w:multiLevelType w:val="hybridMultilevel"/>
    <w:tmpl w:val="A42CC116"/>
    <w:lvl w:ilvl="0" w:tplc="3AF8BF18">
      <w:start w:val="2"/>
      <w:numFmt w:val="decimal"/>
      <w:lvlText w:val="%1.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BC44A3E"/>
    <w:multiLevelType w:val="hybridMultilevel"/>
    <w:tmpl w:val="D7F0A992"/>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D070F66"/>
    <w:multiLevelType w:val="hybridMultilevel"/>
    <w:tmpl w:val="BB7CF6E6"/>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F201066"/>
    <w:multiLevelType w:val="hybridMultilevel"/>
    <w:tmpl w:val="9538F3DE"/>
    <w:lvl w:ilvl="0" w:tplc="D5662DAA">
      <w:start w:val="2"/>
      <w:numFmt w:val="decimal"/>
      <w:lvlText w:val="%1.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52363F"/>
    <w:multiLevelType w:val="hybridMultilevel"/>
    <w:tmpl w:val="E73EF210"/>
    <w:lvl w:ilvl="0" w:tplc="04020017">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7F965ED"/>
    <w:multiLevelType w:val="hybridMultilevel"/>
    <w:tmpl w:val="FA96F3B6"/>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8DA0B3C"/>
    <w:multiLevelType w:val="hybridMultilevel"/>
    <w:tmpl w:val="4DE81F42"/>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4DB166F"/>
    <w:multiLevelType w:val="hybridMultilevel"/>
    <w:tmpl w:val="8CFC44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5BBD27FC"/>
    <w:multiLevelType w:val="hybridMultilevel"/>
    <w:tmpl w:val="76E0EC00"/>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3050C81"/>
    <w:multiLevelType w:val="hybridMultilevel"/>
    <w:tmpl w:val="C128C60A"/>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6374125E"/>
    <w:multiLevelType w:val="hybridMultilevel"/>
    <w:tmpl w:val="AB52F3EC"/>
    <w:lvl w:ilvl="0" w:tplc="6E3C7B90">
      <w:start w:val="1"/>
      <mc:AlternateContent>
        <mc:Choice Requires="w14">
          <w:numFmt w:val="custom" w:format="а, й, к, ..."/>
        </mc:Choice>
        <mc:Fallback>
          <w:numFmt w:val="decimal"/>
        </mc:Fallback>
      </mc:AlternateContent>
      <w:lvlText w:val="%1)"/>
      <w:lvlJc w:val="left"/>
      <w:pPr>
        <w:ind w:left="450" w:hanging="360"/>
      </w:pPr>
      <w:rPr>
        <w:rFonts w:hint="default"/>
      </w:rPr>
    </w:lvl>
    <w:lvl w:ilvl="1" w:tplc="04020019" w:tentative="1">
      <w:start w:val="1"/>
      <w:numFmt w:val="lowerLetter"/>
      <w:lvlText w:val="%2."/>
      <w:lvlJc w:val="left"/>
      <w:pPr>
        <w:ind w:left="1170" w:hanging="360"/>
      </w:pPr>
    </w:lvl>
    <w:lvl w:ilvl="2" w:tplc="0402001B" w:tentative="1">
      <w:start w:val="1"/>
      <w:numFmt w:val="lowerRoman"/>
      <w:lvlText w:val="%3."/>
      <w:lvlJc w:val="right"/>
      <w:pPr>
        <w:ind w:left="1890" w:hanging="180"/>
      </w:pPr>
    </w:lvl>
    <w:lvl w:ilvl="3" w:tplc="0402000F" w:tentative="1">
      <w:start w:val="1"/>
      <w:numFmt w:val="decimal"/>
      <w:lvlText w:val="%4."/>
      <w:lvlJc w:val="left"/>
      <w:pPr>
        <w:ind w:left="2610" w:hanging="360"/>
      </w:pPr>
    </w:lvl>
    <w:lvl w:ilvl="4" w:tplc="04020019" w:tentative="1">
      <w:start w:val="1"/>
      <w:numFmt w:val="lowerLetter"/>
      <w:lvlText w:val="%5."/>
      <w:lvlJc w:val="left"/>
      <w:pPr>
        <w:ind w:left="3330" w:hanging="360"/>
      </w:pPr>
    </w:lvl>
    <w:lvl w:ilvl="5" w:tplc="0402001B" w:tentative="1">
      <w:start w:val="1"/>
      <w:numFmt w:val="lowerRoman"/>
      <w:lvlText w:val="%6."/>
      <w:lvlJc w:val="right"/>
      <w:pPr>
        <w:ind w:left="4050" w:hanging="180"/>
      </w:pPr>
    </w:lvl>
    <w:lvl w:ilvl="6" w:tplc="0402000F" w:tentative="1">
      <w:start w:val="1"/>
      <w:numFmt w:val="decimal"/>
      <w:lvlText w:val="%7."/>
      <w:lvlJc w:val="left"/>
      <w:pPr>
        <w:ind w:left="4770" w:hanging="360"/>
      </w:pPr>
    </w:lvl>
    <w:lvl w:ilvl="7" w:tplc="04020019" w:tentative="1">
      <w:start w:val="1"/>
      <w:numFmt w:val="lowerLetter"/>
      <w:lvlText w:val="%8."/>
      <w:lvlJc w:val="left"/>
      <w:pPr>
        <w:ind w:left="5490" w:hanging="360"/>
      </w:pPr>
    </w:lvl>
    <w:lvl w:ilvl="8" w:tplc="0402001B" w:tentative="1">
      <w:start w:val="1"/>
      <w:numFmt w:val="lowerRoman"/>
      <w:lvlText w:val="%9."/>
      <w:lvlJc w:val="right"/>
      <w:pPr>
        <w:ind w:left="6210" w:hanging="180"/>
      </w:pPr>
    </w:lvl>
  </w:abstractNum>
  <w:abstractNum w:abstractNumId="16" w15:restartNumberingAfterBreak="0">
    <w:nsid w:val="6FED332C"/>
    <w:multiLevelType w:val="hybridMultilevel"/>
    <w:tmpl w:val="AAE2465C"/>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73CC2BF1"/>
    <w:multiLevelType w:val="hybridMultilevel"/>
    <w:tmpl w:val="6BCAC4B6"/>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6D6380D"/>
    <w:multiLevelType w:val="hybridMultilevel"/>
    <w:tmpl w:val="1E9005DE"/>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777B7A2E"/>
    <w:multiLevelType w:val="hybridMultilevel"/>
    <w:tmpl w:val="33C6B00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7A66636B"/>
    <w:multiLevelType w:val="hybridMultilevel"/>
    <w:tmpl w:val="EFBECCE8"/>
    <w:lvl w:ilvl="0" w:tplc="5A668F8E">
      <w:start w:val="1"/>
      <mc:AlternateContent>
        <mc:Choice Requires="w14">
          <w:numFmt w:val="custom" w:format="а, й, к, ..."/>
        </mc:Choice>
        <mc:Fallback>
          <w:numFmt w:val="decimal"/>
        </mc:Fallback>
      </mc:AlternateContent>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E044502"/>
    <w:multiLevelType w:val="hybridMultilevel"/>
    <w:tmpl w:val="4BAC8C4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9"/>
  </w:num>
  <w:num w:numId="2">
    <w:abstractNumId w:val="4"/>
  </w:num>
  <w:num w:numId="3">
    <w:abstractNumId w:val="7"/>
  </w:num>
  <w:num w:numId="4">
    <w:abstractNumId w:val="12"/>
  </w:num>
  <w:num w:numId="5">
    <w:abstractNumId w:val="1"/>
  </w:num>
  <w:num w:numId="6">
    <w:abstractNumId w:val="18"/>
  </w:num>
  <w:num w:numId="7">
    <w:abstractNumId w:val="5"/>
  </w:num>
  <w:num w:numId="8">
    <w:abstractNumId w:val="16"/>
  </w:num>
  <w:num w:numId="9">
    <w:abstractNumId w:val="19"/>
  </w:num>
  <w:num w:numId="10">
    <w:abstractNumId w:val="8"/>
  </w:num>
  <w:num w:numId="11">
    <w:abstractNumId w:val="13"/>
  </w:num>
  <w:num w:numId="12">
    <w:abstractNumId w:val="14"/>
  </w:num>
  <w:num w:numId="13">
    <w:abstractNumId w:val="11"/>
  </w:num>
  <w:num w:numId="14">
    <w:abstractNumId w:val="20"/>
  </w:num>
  <w:num w:numId="15">
    <w:abstractNumId w:val="0"/>
  </w:num>
  <w:num w:numId="16">
    <w:abstractNumId w:val="10"/>
  </w:num>
  <w:num w:numId="17">
    <w:abstractNumId w:val="2"/>
  </w:num>
  <w:num w:numId="18">
    <w:abstractNumId w:val="6"/>
  </w:num>
  <w:num w:numId="19">
    <w:abstractNumId w:val="17"/>
  </w:num>
  <w:num w:numId="20">
    <w:abstractNumId w:val="15"/>
  </w:num>
  <w:num w:numId="21">
    <w:abstractNumId w:val="2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08A5"/>
    <w:rsid w:val="000014F8"/>
    <w:rsid w:val="00005772"/>
    <w:rsid w:val="00006166"/>
    <w:rsid w:val="00015019"/>
    <w:rsid w:val="000155BB"/>
    <w:rsid w:val="000215DD"/>
    <w:rsid w:val="00022224"/>
    <w:rsid w:val="00023213"/>
    <w:rsid w:val="00024D8A"/>
    <w:rsid w:val="00036927"/>
    <w:rsid w:val="00040C77"/>
    <w:rsid w:val="00047FDD"/>
    <w:rsid w:val="00050DBF"/>
    <w:rsid w:val="000542C6"/>
    <w:rsid w:val="000575CD"/>
    <w:rsid w:val="00075393"/>
    <w:rsid w:val="000814E9"/>
    <w:rsid w:val="00081F7F"/>
    <w:rsid w:val="0008483F"/>
    <w:rsid w:val="00084DDF"/>
    <w:rsid w:val="00090822"/>
    <w:rsid w:val="000918EA"/>
    <w:rsid w:val="00092F03"/>
    <w:rsid w:val="000B60F9"/>
    <w:rsid w:val="000C5708"/>
    <w:rsid w:val="000D1F2E"/>
    <w:rsid w:val="000D236A"/>
    <w:rsid w:val="000D4542"/>
    <w:rsid w:val="000D6C42"/>
    <w:rsid w:val="000E0912"/>
    <w:rsid w:val="000E5651"/>
    <w:rsid w:val="000F40C7"/>
    <w:rsid w:val="001003EE"/>
    <w:rsid w:val="00102904"/>
    <w:rsid w:val="00106B16"/>
    <w:rsid w:val="001131FC"/>
    <w:rsid w:val="001176E4"/>
    <w:rsid w:val="00120AEF"/>
    <w:rsid w:val="00124D03"/>
    <w:rsid w:val="001306F5"/>
    <w:rsid w:val="001327CA"/>
    <w:rsid w:val="00132A9C"/>
    <w:rsid w:val="00134F53"/>
    <w:rsid w:val="0013511C"/>
    <w:rsid w:val="001358BA"/>
    <w:rsid w:val="00137A7F"/>
    <w:rsid w:val="00145792"/>
    <w:rsid w:val="001577F7"/>
    <w:rsid w:val="001645BA"/>
    <w:rsid w:val="00171E58"/>
    <w:rsid w:val="00173BB8"/>
    <w:rsid w:val="00177699"/>
    <w:rsid w:val="00181DC2"/>
    <w:rsid w:val="00185034"/>
    <w:rsid w:val="00194E68"/>
    <w:rsid w:val="001A34C1"/>
    <w:rsid w:val="001B1A2D"/>
    <w:rsid w:val="001C72D8"/>
    <w:rsid w:val="001D0983"/>
    <w:rsid w:val="001E0D14"/>
    <w:rsid w:val="001E3FD9"/>
    <w:rsid w:val="001F0935"/>
    <w:rsid w:val="001F7469"/>
    <w:rsid w:val="00200635"/>
    <w:rsid w:val="002053DF"/>
    <w:rsid w:val="002138CA"/>
    <w:rsid w:val="00213D3A"/>
    <w:rsid w:val="00224C27"/>
    <w:rsid w:val="002250E7"/>
    <w:rsid w:val="00227EE5"/>
    <w:rsid w:val="00231EE8"/>
    <w:rsid w:val="00232FD2"/>
    <w:rsid w:val="0024014D"/>
    <w:rsid w:val="00240DE1"/>
    <w:rsid w:val="00243942"/>
    <w:rsid w:val="00245E34"/>
    <w:rsid w:val="00250544"/>
    <w:rsid w:val="00252D0E"/>
    <w:rsid w:val="00253B7C"/>
    <w:rsid w:val="00267F22"/>
    <w:rsid w:val="002709B2"/>
    <w:rsid w:val="00272818"/>
    <w:rsid w:val="00276004"/>
    <w:rsid w:val="00276ADB"/>
    <w:rsid w:val="002809A0"/>
    <w:rsid w:val="002859A7"/>
    <w:rsid w:val="00292166"/>
    <w:rsid w:val="002937D0"/>
    <w:rsid w:val="00293F6D"/>
    <w:rsid w:val="002A2986"/>
    <w:rsid w:val="002A53FF"/>
    <w:rsid w:val="002A5E65"/>
    <w:rsid w:val="002B0316"/>
    <w:rsid w:val="002C2571"/>
    <w:rsid w:val="002C3F38"/>
    <w:rsid w:val="002C445A"/>
    <w:rsid w:val="002C78A4"/>
    <w:rsid w:val="002D1778"/>
    <w:rsid w:val="002D5CA9"/>
    <w:rsid w:val="002D6B89"/>
    <w:rsid w:val="002E4632"/>
    <w:rsid w:val="002E5A1A"/>
    <w:rsid w:val="002E759A"/>
    <w:rsid w:val="002F4301"/>
    <w:rsid w:val="003130A1"/>
    <w:rsid w:val="0031329E"/>
    <w:rsid w:val="00315488"/>
    <w:rsid w:val="00317D9B"/>
    <w:rsid w:val="00325E5E"/>
    <w:rsid w:val="00334E82"/>
    <w:rsid w:val="00343CBE"/>
    <w:rsid w:val="00344FD7"/>
    <w:rsid w:val="00362E29"/>
    <w:rsid w:val="003757C4"/>
    <w:rsid w:val="003779C3"/>
    <w:rsid w:val="0038372B"/>
    <w:rsid w:val="00387287"/>
    <w:rsid w:val="003B5877"/>
    <w:rsid w:val="003C22E1"/>
    <w:rsid w:val="003C44C6"/>
    <w:rsid w:val="003C564D"/>
    <w:rsid w:val="003D09EC"/>
    <w:rsid w:val="003D3DEF"/>
    <w:rsid w:val="003D6E9A"/>
    <w:rsid w:val="003E1FE9"/>
    <w:rsid w:val="003E5221"/>
    <w:rsid w:val="003E7129"/>
    <w:rsid w:val="003F22EB"/>
    <w:rsid w:val="003F4342"/>
    <w:rsid w:val="003F4F5E"/>
    <w:rsid w:val="003F57ED"/>
    <w:rsid w:val="00410E2A"/>
    <w:rsid w:val="00412CD8"/>
    <w:rsid w:val="004134B9"/>
    <w:rsid w:val="00436FE9"/>
    <w:rsid w:val="00445F6E"/>
    <w:rsid w:val="0046257F"/>
    <w:rsid w:val="0046418F"/>
    <w:rsid w:val="00482024"/>
    <w:rsid w:val="00484C76"/>
    <w:rsid w:val="00496936"/>
    <w:rsid w:val="004A08BF"/>
    <w:rsid w:val="004A7AEB"/>
    <w:rsid w:val="004B1594"/>
    <w:rsid w:val="004B1638"/>
    <w:rsid w:val="004B49AD"/>
    <w:rsid w:val="004B5852"/>
    <w:rsid w:val="004B76D2"/>
    <w:rsid w:val="004C1C10"/>
    <w:rsid w:val="004C2116"/>
    <w:rsid w:val="004C4254"/>
    <w:rsid w:val="004D462F"/>
    <w:rsid w:val="004D49B9"/>
    <w:rsid w:val="004E355D"/>
    <w:rsid w:val="004E606D"/>
    <w:rsid w:val="004F72DE"/>
    <w:rsid w:val="00507B71"/>
    <w:rsid w:val="00512A58"/>
    <w:rsid w:val="005137DB"/>
    <w:rsid w:val="00516959"/>
    <w:rsid w:val="00520252"/>
    <w:rsid w:val="00522E5C"/>
    <w:rsid w:val="00526B57"/>
    <w:rsid w:val="00527E52"/>
    <w:rsid w:val="005335C0"/>
    <w:rsid w:val="005341B3"/>
    <w:rsid w:val="00535401"/>
    <w:rsid w:val="00536B22"/>
    <w:rsid w:val="00541076"/>
    <w:rsid w:val="00551366"/>
    <w:rsid w:val="00560904"/>
    <w:rsid w:val="005677C7"/>
    <w:rsid w:val="00580F90"/>
    <w:rsid w:val="00585D5B"/>
    <w:rsid w:val="00586508"/>
    <w:rsid w:val="00596FC6"/>
    <w:rsid w:val="0059705C"/>
    <w:rsid w:val="005A1318"/>
    <w:rsid w:val="005B0C88"/>
    <w:rsid w:val="005B1132"/>
    <w:rsid w:val="005B4AFC"/>
    <w:rsid w:val="005C4071"/>
    <w:rsid w:val="005C426B"/>
    <w:rsid w:val="005D0E5A"/>
    <w:rsid w:val="005E01B3"/>
    <w:rsid w:val="005E1189"/>
    <w:rsid w:val="005E72DD"/>
    <w:rsid w:val="005E7AE0"/>
    <w:rsid w:val="005F26CA"/>
    <w:rsid w:val="00600E18"/>
    <w:rsid w:val="00601FD5"/>
    <w:rsid w:val="00603E73"/>
    <w:rsid w:val="0060636F"/>
    <w:rsid w:val="0061363E"/>
    <w:rsid w:val="00622989"/>
    <w:rsid w:val="0062459E"/>
    <w:rsid w:val="006318DB"/>
    <w:rsid w:val="0063297D"/>
    <w:rsid w:val="00635695"/>
    <w:rsid w:val="006401A2"/>
    <w:rsid w:val="0064041F"/>
    <w:rsid w:val="00640996"/>
    <w:rsid w:val="006445A8"/>
    <w:rsid w:val="00646103"/>
    <w:rsid w:val="00647828"/>
    <w:rsid w:val="0065021A"/>
    <w:rsid w:val="00654D70"/>
    <w:rsid w:val="00660358"/>
    <w:rsid w:val="00660EE2"/>
    <w:rsid w:val="00671AC4"/>
    <w:rsid w:val="006741E7"/>
    <w:rsid w:val="00674AE0"/>
    <w:rsid w:val="00687E0D"/>
    <w:rsid w:val="00693D3D"/>
    <w:rsid w:val="00694FA0"/>
    <w:rsid w:val="006A0ED4"/>
    <w:rsid w:val="006A3347"/>
    <w:rsid w:val="006A47DF"/>
    <w:rsid w:val="006B40D8"/>
    <w:rsid w:val="006B6005"/>
    <w:rsid w:val="006C1062"/>
    <w:rsid w:val="006C50B1"/>
    <w:rsid w:val="006C7EBF"/>
    <w:rsid w:val="00703992"/>
    <w:rsid w:val="00704252"/>
    <w:rsid w:val="00710EF8"/>
    <w:rsid w:val="00716DA6"/>
    <w:rsid w:val="00726684"/>
    <w:rsid w:val="007268D5"/>
    <w:rsid w:val="00726E10"/>
    <w:rsid w:val="007317E3"/>
    <w:rsid w:val="007351DA"/>
    <w:rsid w:val="007358E9"/>
    <w:rsid w:val="00742F61"/>
    <w:rsid w:val="0074385F"/>
    <w:rsid w:val="00743CA7"/>
    <w:rsid w:val="00745173"/>
    <w:rsid w:val="0074588D"/>
    <w:rsid w:val="00747819"/>
    <w:rsid w:val="007644D5"/>
    <w:rsid w:val="00771598"/>
    <w:rsid w:val="007737C5"/>
    <w:rsid w:val="007745EC"/>
    <w:rsid w:val="007753CB"/>
    <w:rsid w:val="00775A6D"/>
    <w:rsid w:val="00776C36"/>
    <w:rsid w:val="00776F08"/>
    <w:rsid w:val="00776F78"/>
    <w:rsid w:val="00777396"/>
    <w:rsid w:val="007779E4"/>
    <w:rsid w:val="00777E80"/>
    <w:rsid w:val="00784F05"/>
    <w:rsid w:val="007A0ADC"/>
    <w:rsid w:val="007A3303"/>
    <w:rsid w:val="007A48A8"/>
    <w:rsid w:val="007A4A6E"/>
    <w:rsid w:val="007B075E"/>
    <w:rsid w:val="007B2F0E"/>
    <w:rsid w:val="007B3892"/>
    <w:rsid w:val="007B6493"/>
    <w:rsid w:val="007B74C2"/>
    <w:rsid w:val="007C21B8"/>
    <w:rsid w:val="007D4FB3"/>
    <w:rsid w:val="007D7679"/>
    <w:rsid w:val="007E1272"/>
    <w:rsid w:val="007E1831"/>
    <w:rsid w:val="007F033B"/>
    <w:rsid w:val="007F038B"/>
    <w:rsid w:val="007F1DBB"/>
    <w:rsid w:val="007F354B"/>
    <w:rsid w:val="007F59C2"/>
    <w:rsid w:val="00800723"/>
    <w:rsid w:val="008057D4"/>
    <w:rsid w:val="00806C5B"/>
    <w:rsid w:val="0082044E"/>
    <w:rsid w:val="00837A14"/>
    <w:rsid w:val="008518E9"/>
    <w:rsid w:val="00853EFC"/>
    <w:rsid w:val="00855900"/>
    <w:rsid w:val="008609A5"/>
    <w:rsid w:val="00861779"/>
    <w:rsid w:val="008622AE"/>
    <w:rsid w:val="0088388C"/>
    <w:rsid w:val="00892478"/>
    <w:rsid w:val="00895EF5"/>
    <w:rsid w:val="008A0E88"/>
    <w:rsid w:val="008A7162"/>
    <w:rsid w:val="008B5735"/>
    <w:rsid w:val="008B7C73"/>
    <w:rsid w:val="008C039F"/>
    <w:rsid w:val="008C0609"/>
    <w:rsid w:val="008C471E"/>
    <w:rsid w:val="008D5163"/>
    <w:rsid w:val="008E79D3"/>
    <w:rsid w:val="008F11DD"/>
    <w:rsid w:val="008F7732"/>
    <w:rsid w:val="0090235F"/>
    <w:rsid w:val="00904F31"/>
    <w:rsid w:val="00906933"/>
    <w:rsid w:val="00916C90"/>
    <w:rsid w:val="00917ED4"/>
    <w:rsid w:val="00934063"/>
    <w:rsid w:val="009345A2"/>
    <w:rsid w:val="00940688"/>
    <w:rsid w:val="0094697A"/>
    <w:rsid w:val="009534FA"/>
    <w:rsid w:val="00955FBE"/>
    <w:rsid w:val="00956213"/>
    <w:rsid w:val="00962AC9"/>
    <w:rsid w:val="00964E44"/>
    <w:rsid w:val="00967CF5"/>
    <w:rsid w:val="009713E3"/>
    <w:rsid w:val="009737F3"/>
    <w:rsid w:val="00984AA9"/>
    <w:rsid w:val="009941C0"/>
    <w:rsid w:val="00994DE7"/>
    <w:rsid w:val="009A0963"/>
    <w:rsid w:val="009A5130"/>
    <w:rsid w:val="009B158C"/>
    <w:rsid w:val="009B198E"/>
    <w:rsid w:val="009B6324"/>
    <w:rsid w:val="009B7233"/>
    <w:rsid w:val="009C1E96"/>
    <w:rsid w:val="009C3933"/>
    <w:rsid w:val="009C62DE"/>
    <w:rsid w:val="009D2275"/>
    <w:rsid w:val="009D3865"/>
    <w:rsid w:val="009D4EAD"/>
    <w:rsid w:val="009E1E1B"/>
    <w:rsid w:val="009E4036"/>
    <w:rsid w:val="009E730A"/>
    <w:rsid w:val="009F3B77"/>
    <w:rsid w:val="009F6928"/>
    <w:rsid w:val="00A0484F"/>
    <w:rsid w:val="00A05605"/>
    <w:rsid w:val="00A078E1"/>
    <w:rsid w:val="00A07F83"/>
    <w:rsid w:val="00A125B9"/>
    <w:rsid w:val="00A15195"/>
    <w:rsid w:val="00A15EAF"/>
    <w:rsid w:val="00A2194D"/>
    <w:rsid w:val="00A2636B"/>
    <w:rsid w:val="00A30E30"/>
    <w:rsid w:val="00A33174"/>
    <w:rsid w:val="00A3476E"/>
    <w:rsid w:val="00A34AA3"/>
    <w:rsid w:val="00A36C60"/>
    <w:rsid w:val="00A47B9F"/>
    <w:rsid w:val="00A54FC2"/>
    <w:rsid w:val="00A55244"/>
    <w:rsid w:val="00A63B98"/>
    <w:rsid w:val="00A64B25"/>
    <w:rsid w:val="00A677E6"/>
    <w:rsid w:val="00A80C68"/>
    <w:rsid w:val="00A8261B"/>
    <w:rsid w:val="00A82B27"/>
    <w:rsid w:val="00A837CA"/>
    <w:rsid w:val="00A83ABF"/>
    <w:rsid w:val="00A84568"/>
    <w:rsid w:val="00A8501C"/>
    <w:rsid w:val="00A871B2"/>
    <w:rsid w:val="00A92D90"/>
    <w:rsid w:val="00A93E60"/>
    <w:rsid w:val="00A97A4F"/>
    <w:rsid w:val="00AB77CD"/>
    <w:rsid w:val="00AB798E"/>
    <w:rsid w:val="00AC0958"/>
    <w:rsid w:val="00AC3906"/>
    <w:rsid w:val="00AD32D9"/>
    <w:rsid w:val="00AE0C9D"/>
    <w:rsid w:val="00AE278A"/>
    <w:rsid w:val="00AE7813"/>
    <w:rsid w:val="00AF29EE"/>
    <w:rsid w:val="00AF5BD2"/>
    <w:rsid w:val="00B07608"/>
    <w:rsid w:val="00B07B9B"/>
    <w:rsid w:val="00B10325"/>
    <w:rsid w:val="00B10D20"/>
    <w:rsid w:val="00B14729"/>
    <w:rsid w:val="00B1745E"/>
    <w:rsid w:val="00B31250"/>
    <w:rsid w:val="00B34B54"/>
    <w:rsid w:val="00B3522B"/>
    <w:rsid w:val="00B43F26"/>
    <w:rsid w:val="00B44B74"/>
    <w:rsid w:val="00B529DA"/>
    <w:rsid w:val="00B52F42"/>
    <w:rsid w:val="00B5695D"/>
    <w:rsid w:val="00B61C70"/>
    <w:rsid w:val="00B631E9"/>
    <w:rsid w:val="00B6472A"/>
    <w:rsid w:val="00B76D49"/>
    <w:rsid w:val="00B81C7F"/>
    <w:rsid w:val="00B83918"/>
    <w:rsid w:val="00B966E5"/>
    <w:rsid w:val="00BA0DC1"/>
    <w:rsid w:val="00BA1DC8"/>
    <w:rsid w:val="00BA5880"/>
    <w:rsid w:val="00BB4582"/>
    <w:rsid w:val="00BC1029"/>
    <w:rsid w:val="00BC1062"/>
    <w:rsid w:val="00BC44E1"/>
    <w:rsid w:val="00BC4A9C"/>
    <w:rsid w:val="00BD001A"/>
    <w:rsid w:val="00BD25D5"/>
    <w:rsid w:val="00BD455F"/>
    <w:rsid w:val="00BE1F6E"/>
    <w:rsid w:val="00BF5B09"/>
    <w:rsid w:val="00C01CD4"/>
    <w:rsid w:val="00C028A7"/>
    <w:rsid w:val="00C07677"/>
    <w:rsid w:val="00C152D6"/>
    <w:rsid w:val="00C26EEC"/>
    <w:rsid w:val="00C3601A"/>
    <w:rsid w:val="00C37010"/>
    <w:rsid w:val="00C5105A"/>
    <w:rsid w:val="00C52BE5"/>
    <w:rsid w:val="00C62CCB"/>
    <w:rsid w:val="00C66CA9"/>
    <w:rsid w:val="00C7076D"/>
    <w:rsid w:val="00C83192"/>
    <w:rsid w:val="00C832A2"/>
    <w:rsid w:val="00C874AD"/>
    <w:rsid w:val="00C92FB7"/>
    <w:rsid w:val="00C96273"/>
    <w:rsid w:val="00C96BE7"/>
    <w:rsid w:val="00CA452E"/>
    <w:rsid w:val="00CA5A7B"/>
    <w:rsid w:val="00CB3B1A"/>
    <w:rsid w:val="00CD547A"/>
    <w:rsid w:val="00CD67B9"/>
    <w:rsid w:val="00CD6FFC"/>
    <w:rsid w:val="00CE1ADE"/>
    <w:rsid w:val="00CE1D14"/>
    <w:rsid w:val="00CE4BF5"/>
    <w:rsid w:val="00CE67EF"/>
    <w:rsid w:val="00CF3EBF"/>
    <w:rsid w:val="00CF4423"/>
    <w:rsid w:val="00D012E0"/>
    <w:rsid w:val="00D01693"/>
    <w:rsid w:val="00D01F7A"/>
    <w:rsid w:val="00D023F5"/>
    <w:rsid w:val="00D0292C"/>
    <w:rsid w:val="00D0645C"/>
    <w:rsid w:val="00D114EE"/>
    <w:rsid w:val="00D14128"/>
    <w:rsid w:val="00D14C30"/>
    <w:rsid w:val="00D15465"/>
    <w:rsid w:val="00D16CF3"/>
    <w:rsid w:val="00D17C43"/>
    <w:rsid w:val="00D204D8"/>
    <w:rsid w:val="00D2153D"/>
    <w:rsid w:val="00D3645E"/>
    <w:rsid w:val="00D43A83"/>
    <w:rsid w:val="00D44C74"/>
    <w:rsid w:val="00D53888"/>
    <w:rsid w:val="00D6215F"/>
    <w:rsid w:val="00D65705"/>
    <w:rsid w:val="00D65D9B"/>
    <w:rsid w:val="00D748A9"/>
    <w:rsid w:val="00D76180"/>
    <w:rsid w:val="00D86FD8"/>
    <w:rsid w:val="00DA2177"/>
    <w:rsid w:val="00DB4B98"/>
    <w:rsid w:val="00DB54BB"/>
    <w:rsid w:val="00DB6C6E"/>
    <w:rsid w:val="00DD3DEF"/>
    <w:rsid w:val="00DF088F"/>
    <w:rsid w:val="00DF2C41"/>
    <w:rsid w:val="00DF5377"/>
    <w:rsid w:val="00DF53DD"/>
    <w:rsid w:val="00DF7153"/>
    <w:rsid w:val="00E001B8"/>
    <w:rsid w:val="00E01BED"/>
    <w:rsid w:val="00E14DCA"/>
    <w:rsid w:val="00E21433"/>
    <w:rsid w:val="00E275F3"/>
    <w:rsid w:val="00E3053B"/>
    <w:rsid w:val="00E3079B"/>
    <w:rsid w:val="00E3452D"/>
    <w:rsid w:val="00E415A4"/>
    <w:rsid w:val="00E42891"/>
    <w:rsid w:val="00E468A4"/>
    <w:rsid w:val="00E4763D"/>
    <w:rsid w:val="00E50CEE"/>
    <w:rsid w:val="00E51C38"/>
    <w:rsid w:val="00E55BFA"/>
    <w:rsid w:val="00E57BD0"/>
    <w:rsid w:val="00E64795"/>
    <w:rsid w:val="00E7398C"/>
    <w:rsid w:val="00E73C5C"/>
    <w:rsid w:val="00E76DDE"/>
    <w:rsid w:val="00E828CB"/>
    <w:rsid w:val="00E878CB"/>
    <w:rsid w:val="00E925D9"/>
    <w:rsid w:val="00E93B6D"/>
    <w:rsid w:val="00E9447C"/>
    <w:rsid w:val="00E96BCE"/>
    <w:rsid w:val="00E97601"/>
    <w:rsid w:val="00EA72E4"/>
    <w:rsid w:val="00EB61CC"/>
    <w:rsid w:val="00EC510D"/>
    <w:rsid w:val="00EC7CFB"/>
    <w:rsid w:val="00ED6637"/>
    <w:rsid w:val="00EE2ECC"/>
    <w:rsid w:val="00F02753"/>
    <w:rsid w:val="00F07187"/>
    <w:rsid w:val="00F12658"/>
    <w:rsid w:val="00F24463"/>
    <w:rsid w:val="00F246E2"/>
    <w:rsid w:val="00F253A7"/>
    <w:rsid w:val="00F26B19"/>
    <w:rsid w:val="00F31C9B"/>
    <w:rsid w:val="00F440C0"/>
    <w:rsid w:val="00F5455A"/>
    <w:rsid w:val="00F54DC6"/>
    <w:rsid w:val="00F550CC"/>
    <w:rsid w:val="00F6576C"/>
    <w:rsid w:val="00F70D03"/>
    <w:rsid w:val="00F73221"/>
    <w:rsid w:val="00F81FB0"/>
    <w:rsid w:val="00F875BD"/>
    <w:rsid w:val="00F911FA"/>
    <w:rsid w:val="00F94E04"/>
    <w:rsid w:val="00F9779B"/>
    <w:rsid w:val="00FA0C43"/>
    <w:rsid w:val="00FA4B20"/>
    <w:rsid w:val="00FB59CB"/>
    <w:rsid w:val="00FB62DA"/>
    <w:rsid w:val="00FC359E"/>
    <w:rsid w:val="00FC574F"/>
    <w:rsid w:val="00FD17EF"/>
    <w:rsid w:val="00FD3F17"/>
    <w:rsid w:val="00FE662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9DD76F6"/>
  <w15:chartTrackingRefBased/>
  <w15:docId w15:val="{BF7EFD15-FB85-4F3C-9016-14B057EA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F5455A"/>
    <w:pPr>
      <w:tabs>
        <w:tab w:val="right" w:leader="dot" w:pos="9360"/>
      </w:tabs>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FootnoteText">
    <w:name w:val="footnote text"/>
    <w:basedOn w:val="Normal"/>
    <w:link w:val="FootnoteTextChar"/>
    <w:uiPriority w:val="99"/>
    <w:semiHidden/>
    <w:unhideWhenUsed/>
    <w:rsid w:val="00DD3D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3DEF"/>
    <w:rPr>
      <w:sz w:val="20"/>
      <w:szCs w:val="20"/>
    </w:rPr>
  </w:style>
  <w:style w:type="character" w:styleId="FootnoteReference">
    <w:name w:val="footnote reference"/>
    <w:basedOn w:val="DefaultParagraphFont"/>
    <w:uiPriority w:val="99"/>
    <w:semiHidden/>
    <w:unhideWhenUsed/>
    <w:rsid w:val="00DD3DEF"/>
    <w:rPr>
      <w:vertAlign w:val="superscript"/>
    </w:rPr>
  </w:style>
  <w:style w:type="paragraph" w:styleId="Revision">
    <w:name w:val="Revision"/>
    <w:hidden/>
    <w:uiPriority w:val="99"/>
    <w:semiHidden/>
    <w:rsid w:val="00A83ABF"/>
    <w:pPr>
      <w:spacing w:after="0" w:line="240" w:lineRule="auto"/>
    </w:pPr>
  </w:style>
  <w:style w:type="character" w:styleId="CommentReference">
    <w:name w:val="annotation reference"/>
    <w:basedOn w:val="DefaultParagraphFont"/>
    <w:uiPriority w:val="99"/>
    <w:semiHidden/>
    <w:unhideWhenUsed/>
    <w:rsid w:val="004F72DE"/>
    <w:rPr>
      <w:sz w:val="16"/>
      <w:szCs w:val="16"/>
    </w:rPr>
  </w:style>
  <w:style w:type="paragraph" w:styleId="CommentText">
    <w:name w:val="annotation text"/>
    <w:basedOn w:val="Normal"/>
    <w:link w:val="CommentTextChar"/>
    <w:uiPriority w:val="99"/>
    <w:semiHidden/>
    <w:unhideWhenUsed/>
    <w:rsid w:val="004F72DE"/>
    <w:pPr>
      <w:spacing w:line="240" w:lineRule="auto"/>
    </w:pPr>
    <w:rPr>
      <w:sz w:val="20"/>
      <w:szCs w:val="20"/>
    </w:rPr>
  </w:style>
  <w:style w:type="character" w:customStyle="1" w:styleId="CommentTextChar">
    <w:name w:val="Comment Text Char"/>
    <w:basedOn w:val="DefaultParagraphFont"/>
    <w:link w:val="CommentText"/>
    <w:uiPriority w:val="99"/>
    <w:semiHidden/>
    <w:rsid w:val="004F72DE"/>
    <w:rPr>
      <w:sz w:val="20"/>
      <w:szCs w:val="20"/>
    </w:rPr>
  </w:style>
  <w:style w:type="paragraph" w:styleId="CommentSubject">
    <w:name w:val="annotation subject"/>
    <w:basedOn w:val="CommentText"/>
    <w:next w:val="CommentText"/>
    <w:link w:val="CommentSubjectChar"/>
    <w:uiPriority w:val="99"/>
    <w:semiHidden/>
    <w:unhideWhenUsed/>
    <w:rsid w:val="004F72DE"/>
    <w:rPr>
      <w:b/>
      <w:bCs/>
    </w:rPr>
  </w:style>
  <w:style w:type="character" w:customStyle="1" w:styleId="CommentSubjectChar">
    <w:name w:val="Comment Subject Char"/>
    <w:basedOn w:val="CommentTextChar"/>
    <w:link w:val="CommentSubject"/>
    <w:uiPriority w:val="99"/>
    <w:semiHidden/>
    <w:rsid w:val="004F72DE"/>
    <w:rPr>
      <w:b/>
      <w:bCs/>
      <w:sz w:val="20"/>
      <w:szCs w:val="20"/>
    </w:rPr>
  </w:style>
  <w:style w:type="paragraph" w:styleId="BalloonText">
    <w:name w:val="Balloon Text"/>
    <w:basedOn w:val="Normal"/>
    <w:link w:val="BalloonTextChar"/>
    <w:uiPriority w:val="99"/>
    <w:semiHidden/>
    <w:unhideWhenUsed/>
    <w:rsid w:val="004F72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2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626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17AD3-EA46-4971-AFD0-D83B4EC66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18</Pages>
  <Words>6490</Words>
  <Characters>36996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Milen M. Krastev</cp:lastModifiedBy>
  <cp:revision>30</cp:revision>
  <dcterms:created xsi:type="dcterms:W3CDTF">2024-11-21T09:20:00Z</dcterms:created>
  <dcterms:modified xsi:type="dcterms:W3CDTF">2024-11-22T07:15:00Z</dcterms:modified>
</cp:coreProperties>
</file>