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024181" w14:textId="77777777" w:rsidR="00391823" w:rsidRPr="00A10E33" w:rsidRDefault="00391823">
      <w:pPr>
        <w:rPr>
          <w:rFonts w:asciiTheme="minorHAnsi" w:hAnsiTheme="minorHAnsi" w:cstheme="minorHAnsi"/>
          <w:sz w:val="24"/>
          <w:szCs w:val="24"/>
        </w:rPr>
      </w:pPr>
    </w:p>
    <w:p w14:paraId="6B97DC42" w14:textId="521CE1B6" w:rsidR="00E727EE" w:rsidRPr="00A10E33" w:rsidRDefault="00E727EE" w:rsidP="00E727EE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A977D5">
        <w:rPr>
          <w:rFonts w:asciiTheme="minorHAnsi" w:hAnsiTheme="minorHAnsi" w:cstheme="minorHAnsi"/>
          <w:b/>
          <w:sz w:val="24"/>
          <w:szCs w:val="24"/>
        </w:rPr>
        <w:t>Приложение №</w:t>
      </w:r>
      <w:r w:rsidR="00F70E23" w:rsidRPr="00A977D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D2D39">
        <w:rPr>
          <w:rFonts w:asciiTheme="minorHAnsi" w:hAnsiTheme="minorHAnsi" w:cstheme="minorHAnsi"/>
          <w:b/>
          <w:sz w:val="24"/>
          <w:szCs w:val="24"/>
        </w:rPr>
        <w:t>4</w:t>
      </w:r>
      <w:r w:rsidRPr="00A10E33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BE9CD7B" w14:textId="77777777" w:rsidR="00F47B61" w:rsidRPr="00A10E33" w:rsidRDefault="0021785E" w:rsidP="00F47B61">
      <w:pPr>
        <w:pStyle w:val="NormalWeb"/>
        <w:tabs>
          <w:tab w:val="left" w:pos="7200"/>
        </w:tabs>
        <w:jc w:val="right"/>
        <w:outlineLvl w:val="0"/>
        <w:rPr>
          <w:rFonts w:asciiTheme="minorHAnsi" w:hAnsiTheme="minorHAnsi" w:cstheme="minorHAnsi"/>
          <w:b/>
        </w:rPr>
      </w:pPr>
      <w:r w:rsidRPr="00A10E33">
        <w:rPr>
          <w:rFonts w:asciiTheme="minorHAnsi" w:hAnsiTheme="minorHAnsi" w:cstheme="minorHAnsi"/>
          <w:b/>
        </w:rPr>
        <w:t>к</w:t>
      </w:r>
      <w:r w:rsidR="00F47B61" w:rsidRPr="00A10E33">
        <w:rPr>
          <w:rFonts w:asciiTheme="minorHAnsi" w:hAnsiTheme="minorHAnsi" w:cstheme="minorHAnsi"/>
          <w:b/>
        </w:rPr>
        <w:t>ъм Условията за кандидатстване</w:t>
      </w:r>
    </w:p>
    <w:p w14:paraId="137CCB1E" w14:textId="77777777" w:rsidR="00A10E33" w:rsidRDefault="00A10E33" w:rsidP="00E727E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588F2CC" w14:textId="77777777" w:rsidR="00E727EE" w:rsidRPr="00A10E33" w:rsidRDefault="00E727EE" w:rsidP="00E727EE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10E33">
        <w:rPr>
          <w:rFonts w:asciiTheme="minorHAnsi" w:hAnsiTheme="minorHAnsi" w:cstheme="minorHAnsi"/>
          <w:b/>
          <w:sz w:val="24"/>
          <w:szCs w:val="24"/>
        </w:rPr>
        <w:t>Списък на селските райони</w:t>
      </w:r>
    </w:p>
    <w:p w14:paraId="61D75F17" w14:textId="77777777" w:rsidR="00E727EE" w:rsidRPr="00A10E33" w:rsidRDefault="00E727EE" w:rsidP="00E727EE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quill-better-table"/>
        <w:tblW w:w="5057" w:type="pct"/>
        <w:tblCellSpacing w:w="0" w:type="dxa"/>
        <w:tblInd w:w="-14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71"/>
        <w:gridCol w:w="1576"/>
        <w:gridCol w:w="7676"/>
      </w:tblGrid>
      <w:tr w:rsidR="00964579" w:rsidRPr="00964579" w14:paraId="4D3CE21A" w14:textId="77777777" w:rsidTr="00D15B69">
        <w:trPr>
          <w:tblCellSpacing w:w="0" w:type="dxa"/>
        </w:trPr>
        <w:tc>
          <w:tcPr>
            <w:tcW w:w="5000" w:type="pct"/>
            <w:gridSpan w:val="3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E67CD2C" w14:textId="77777777" w:rsidR="00D15B69" w:rsidRDefault="00964579" w:rsidP="00D15B6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Списък на общините в обхвата на селските райони на Реп</w:t>
            </w:r>
            <w:bookmarkStart w:id="0" w:name="_GoBack"/>
            <w:bookmarkEnd w:id="0"/>
            <w:r w:rsidRPr="00964579">
              <w:rPr>
                <w:rFonts w:asciiTheme="minorHAnsi" w:eastAsia="Times New Roman" w:hAnsiTheme="minorHAnsi" w:cstheme="minorHAnsi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ублика България</w:t>
            </w:r>
          </w:p>
          <w:p w14:paraId="0F36E655" w14:textId="77777777" w:rsidR="00D15B69" w:rsidRDefault="00964579" w:rsidP="00D15B6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i/>
                <w:iCs/>
                <w:noProof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i/>
                <w:iCs/>
                <w:noProof/>
                <w:color w:val="000000"/>
                <w:sz w:val="24"/>
                <w:szCs w:val="24"/>
                <w:lang w:eastAsia="en-US"/>
              </w:rPr>
              <w:t>приложим за прилагане на подхода ВОМР и за</w:t>
            </w:r>
          </w:p>
          <w:p w14:paraId="482EFA15" w14:textId="3893BC17" w:rsidR="00964579" w:rsidRPr="00964579" w:rsidRDefault="00964579" w:rsidP="00E44083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b/>
                <w:i/>
                <w:iCs/>
                <w:noProof/>
                <w:color w:val="000000"/>
                <w:sz w:val="24"/>
                <w:szCs w:val="24"/>
                <w:lang w:eastAsia="en-US"/>
              </w:rPr>
              <w:t>интервенция</w:t>
            </w:r>
            <w:r w:rsidR="00E44083">
              <w:rPr>
                <w:rFonts w:asciiTheme="minorHAnsi" w:eastAsia="Times New Roman" w:hAnsiTheme="minorHAnsi" w:cstheme="minorHAnsi"/>
                <w:b/>
                <w:i/>
                <w:iCs/>
                <w:noProof/>
                <w:color w:val="000000"/>
                <w:sz w:val="24"/>
                <w:szCs w:val="24"/>
                <w:lang w:val="bg-BG" w:eastAsia="en-US"/>
              </w:rPr>
              <w:t xml:space="preserve"> </w:t>
            </w:r>
            <w:r w:rsidR="00E44083" w:rsidRPr="00E44083">
              <w:rPr>
                <w:rFonts w:asciiTheme="minorHAnsi" w:eastAsia="Times New Roman" w:hAnsiTheme="minorHAnsi" w:cstheme="minorHAnsi"/>
                <w:b/>
                <w:i/>
                <w:iCs/>
                <w:noProof/>
                <w:color w:val="000000"/>
                <w:sz w:val="24"/>
                <w:szCs w:val="24"/>
                <w:lang w:eastAsia="en-US"/>
              </w:rPr>
              <w:t xml:space="preserve">II.Г.3 </w:t>
            </w:r>
            <w:r w:rsidRPr="00964579">
              <w:rPr>
                <w:rFonts w:asciiTheme="minorHAnsi" w:eastAsia="Times New Roman" w:hAnsiTheme="minorHAnsi" w:cstheme="minorHAnsi"/>
                <w:b/>
                <w:i/>
                <w:iCs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964579">
              <w:rPr>
                <w:rFonts w:asciiTheme="minorHAnsi" w:eastAsia="Times New Roman" w:hAnsiTheme="minorHAnsi" w:cstheme="minorHAnsi"/>
                <w:b/>
                <w:noProof/>
                <w:color w:val="000000"/>
                <w:sz w:val="24"/>
                <w:szCs w:val="24"/>
                <w:lang w:eastAsia="en-US"/>
              </w:rPr>
              <w:t>"Инвестиции за неселскостопански дейности в селските райони "</w:t>
            </w:r>
          </w:p>
        </w:tc>
      </w:tr>
      <w:tr w:rsidR="00964579" w:rsidRPr="00964579" w14:paraId="11BD5D96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3BADD8E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2D26FD2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Област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E189FF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Общини</w:t>
            </w:r>
          </w:p>
        </w:tc>
      </w:tr>
      <w:tr w:rsidR="00964579" w:rsidRPr="00964579" w14:paraId="509B5837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BC0668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04E7F20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Благоевград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E6FC311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Банско, Белица, Гоце Делчев, Гърмен, Кресна, Петрич, Разлог, Сандански, Сатовча, Симитли, Струмяни, Хаджидимово, Якоруда</w:t>
            </w:r>
          </w:p>
        </w:tc>
      </w:tr>
      <w:tr w:rsidR="00964579" w:rsidRPr="00964579" w14:paraId="53CD7E0E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294055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39D4F11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Бургас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4EF1A37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Айтос, Камено, Карнобат, Малко Търново, Несебър, Поморие, Приморско, Руен, Созопол, Средец, Сунгурларе, Царево</w:t>
            </w:r>
          </w:p>
        </w:tc>
      </w:tr>
      <w:tr w:rsidR="00964579" w:rsidRPr="00964579" w14:paraId="00313C37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D69C345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D74DBE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Варна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725CCD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Аврен, Аксаково, Белослав, Бяла, Ветрино, Вълчи дол, Девня, Долни чифлик, Дългопол, Провадия, Суворово</w:t>
            </w:r>
          </w:p>
        </w:tc>
      </w:tr>
      <w:tr w:rsidR="00964579" w:rsidRPr="00964579" w14:paraId="7E613ACF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BDFBC41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146053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Велико Търново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6441EE0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 xml:space="preserve">Елена, </w:t>
            </w:r>
            <w:r w:rsidRPr="00964579">
              <w:rPr>
                <w:rFonts w:asciiTheme="minorHAnsi" w:eastAsia="Times New Roman" w:hAnsiTheme="minorHAnsi" w:cstheme="minorHAnsi"/>
                <w:b/>
                <w:noProof/>
                <w:color w:val="000000"/>
                <w:sz w:val="24"/>
                <w:szCs w:val="24"/>
                <w:lang w:eastAsia="en-US"/>
              </w:rPr>
              <w:t>Горна Оряховица</w:t>
            </w: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 xml:space="preserve">, Златарица, Лясковец, Павликени, Полски Тръмбеш, </w:t>
            </w:r>
            <w:r w:rsidRPr="00964579">
              <w:rPr>
                <w:rFonts w:asciiTheme="minorHAnsi" w:eastAsia="Times New Roman" w:hAnsiTheme="minorHAnsi" w:cstheme="minorHAnsi"/>
                <w:b/>
                <w:noProof/>
                <w:color w:val="000000"/>
                <w:sz w:val="24"/>
                <w:szCs w:val="24"/>
                <w:lang w:eastAsia="en-US"/>
              </w:rPr>
              <w:t>Свищов</w:t>
            </w: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, Стражица, Сухиндол</w:t>
            </w:r>
          </w:p>
        </w:tc>
      </w:tr>
      <w:tr w:rsidR="00964579" w:rsidRPr="00964579" w14:paraId="10427C09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31A0351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FE3ED3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Видин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FBCFCFD" w14:textId="77777777" w:rsidR="00964579" w:rsidRPr="00964579" w:rsidRDefault="00964579" w:rsidP="00964579">
            <w:pPr>
              <w:widowControl/>
              <w:autoSpaceDE/>
              <w:autoSpaceDN/>
              <w:adjustRightInd/>
              <w:ind w:right="-37"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Белоградчик, Бойница, Брегово, Грамада, Димово, Кула, Макреш, Ново село, Ружинци, Чупрене</w:t>
            </w:r>
          </w:p>
        </w:tc>
      </w:tr>
      <w:tr w:rsidR="00964579" w:rsidRPr="00964579" w14:paraId="40777DEE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9D1E23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9A1FB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Враца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AC0C5F8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Борован, Бяла Слатина, Козлодуй, Криводол, Мездра, Мизия, Оряхово, Роман, Хайредин</w:t>
            </w:r>
          </w:p>
        </w:tc>
      </w:tr>
      <w:tr w:rsidR="00964579" w:rsidRPr="00964579" w14:paraId="695EC889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326EE33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8CF318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Габрово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56AE0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Дряново, Севлиево, Трявна</w:t>
            </w:r>
          </w:p>
        </w:tc>
      </w:tr>
      <w:tr w:rsidR="00964579" w:rsidRPr="00964579" w14:paraId="5F9E428A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4401DFC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ACB542A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Добрич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568C6C5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Балчик, Генерал Тошево, Добрич-селска, Каварна, Крушари, Тервел, Шабла</w:t>
            </w:r>
          </w:p>
        </w:tc>
      </w:tr>
      <w:tr w:rsidR="00964579" w:rsidRPr="00964579" w14:paraId="419C5C1A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56B933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AFB2163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Кърджали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F3C913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Ардино, Джебел, Кирково, Крумовград, Момчилград, Черноочене</w:t>
            </w:r>
          </w:p>
        </w:tc>
      </w:tr>
      <w:tr w:rsidR="00964579" w:rsidRPr="00964579" w14:paraId="56730A25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68618D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1744102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Кюстендил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3EEAD1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 xml:space="preserve">Бобов дол, Бобошево, </w:t>
            </w:r>
            <w:r w:rsidRPr="00964579">
              <w:rPr>
                <w:rFonts w:asciiTheme="minorHAnsi" w:eastAsia="Times New Roman" w:hAnsiTheme="minorHAnsi" w:cstheme="minorHAnsi"/>
                <w:b/>
                <w:noProof/>
                <w:color w:val="000000"/>
                <w:sz w:val="24"/>
                <w:szCs w:val="24"/>
                <w:lang w:eastAsia="en-US"/>
              </w:rPr>
              <w:t>Дупница</w:t>
            </w: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, Кочериново, Невестино, Рила, Сапарева баня, Трекляно</w:t>
            </w:r>
          </w:p>
        </w:tc>
      </w:tr>
      <w:tr w:rsidR="00964579" w:rsidRPr="00964579" w14:paraId="17590556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6591AF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36D24D0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Ловеч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D2A35A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Априлци, Летница, Луковит, Тетевен, Троян, Угърчин, Ябланица</w:t>
            </w:r>
          </w:p>
        </w:tc>
      </w:tr>
      <w:tr w:rsidR="00964579" w:rsidRPr="00964579" w14:paraId="7197A516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D2E7A8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1F4F0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Монтана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B28A6E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Берковица, Бойчиновци, Брусарци, Вълчедръм, Вършец, Георги Дамяново, Лом, Медковец, Чипровци, Якимово</w:t>
            </w:r>
          </w:p>
        </w:tc>
      </w:tr>
      <w:tr w:rsidR="00964579" w:rsidRPr="00964579" w14:paraId="49ABD6FB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A52D88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8D0B405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Пазарджик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996CFBA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Батак, Белово, Брацигово, Велинград, Лесичово, Панагюрище, Пещера, Ракитово, Септември, Стрелча, Сърница</w:t>
            </w:r>
          </w:p>
        </w:tc>
      </w:tr>
      <w:tr w:rsidR="00964579" w:rsidRPr="00964579" w14:paraId="23BDF3E4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0632EC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807639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Перник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E8447A9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Брезник, Земен, Ковачевци, Радомир, Трън</w:t>
            </w:r>
          </w:p>
        </w:tc>
      </w:tr>
      <w:tr w:rsidR="00964579" w:rsidRPr="00964579" w14:paraId="025B5049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9422EF8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10C25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Плевен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CFBC90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Белене, Гулянци, Долна Митрополия, Долни Дъбник, Искър, Кнежа, Левски, Никопол, Пордим, Червен бряг</w:t>
            </w:r>
          </w:p>
        </w:tc>
      </w:tr>
      <w:tr w:rsidR="00964579" w:rsidRPr="00964579" w14:paraId="41388E2B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423ABF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7897D2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Пловдив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092F7C9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Брезово, Калояново, Карлово, Кричим, Куклен, Лъки, "Марица", Перущица, Първомай, Раковски, "Родопи", Садово, Сопот, Стамболийски, Съединение, Хисаря</w:t>
            </w:r>
          </w:p>
        </w:tc>
      </w:tr>
      <w:tr w:rsidR="00964579" w:rsidRPr="00964579" w14:paraId="33757EB4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1B2F1A5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8ED219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Разград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C2F08E7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Завет, Исперих, Кубрат, Лозница, Разград, Самуил, Цар Калоян</w:t>
            </w:r>
          </w:p>
        </w:tc>
      </w:tr>
      <w:tr w:rsidR="00964579" w:rsidRPr="00964579" w14:paraId="1769FD7B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D8A91B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805CB0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Русе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614B0E21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Борово, Бяла, Ветово, Две могили, Иваново, Сливо поле, Ценово</w:t>
            </w:r>
          </w:p>
        </w:tc>
      </w:tr>
      <w:tr w:rsidR="00964579" w:rsidRPr="00964579" w14:paraId="69F86802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82E03F7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85B01F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Силистра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67DF8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Алфатар, Главиница, Дулово, Кайнарджа, Ситово, Тутракан</w:t>
            </w:r>
          </w:p>
        </w:tc>
      </w:tr>
      <w:tr w:rsidR="00964579" w:rsidRPr="00964579" w14:paraId="516B9D64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9BB069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6F9B8D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Сливен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534B0B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Котел, Нова Загора, Твърдица</w:t>
            </w:r>
          </w:p>
        </w:tc>
      </w:tr>
      <w:tr w:rsidR="00964579" w:rsidRPr="00964579" w14:paraId="6E729585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881E16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lastRenderedPageBreak/>
              <w:t>21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9B1826A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Смолян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9E4ED5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 xml:space="preserve">Баните, Борино, Девин, Доспат, Златоград, Мадан, Неделино, Рудозем, </w:t>
            </w:r>
            <w:r w:rsidRPr="00964579">
              <w:rPr>
                <w:rFonts w:asciiTheme="minorHAnsi" w:eastAsia="Times New Roman" w:hAnsiTheme="minorHAnsi" w:cstheme="minorHAnsi"/>
                <w:b/>
                <w:noProof/>
                <w:color w:val="000000"/>
                <w:sz w:val="24"/>
                <w:szCs w:val="24"/>
                <w:lang w:eastAsia="en-US"/>
              </w:rPr>
              <w:t>Смолян</w:t>
            </w: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, Чепеларе</w:t>
            </w:r>
          </w:p>
        </w:tc>
      </w:tr>
      <w:tr w:rsidR="00964579" w:rsidRPr="00964579" w14:paraId="73126E84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CDF0AE0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3B0FB15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София област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479D27F3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Антон, Божурище, Ботевград, Годеч, Горна Малина, Долна баня, Драгоман, Елин Пелин, Етрополе, Златица, Ихтиман, Копривщица, Костенец, Костинброд, Мирково, Пирдоп, Правец, Самоков, Своге, Сливница, Чавдар, Челопеч</w:t>
            </w:r>
          </w:p>
        </w:tc>
      </w:tr>
      <w:tr w:rsidR="00964579" w:rsidRPr="00964579" w14:paraId="675C3104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526A49B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85A274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Стара Загора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FB6154E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Братя Даскалови, Гурково, Гълъбово, Мъглиж, Николаево, Опан, Павел баня, Раднево, Чирпан</w:t>
            </w:r>
          </w:p>
        </w:tc>
      </w:tr>
      <w:tr w:rsidR="00964579" w:rsidRPr="00964579" w14:paraId="51144838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6D164EE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A19EFAE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Търговище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00CAB4C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Антоново, Омуртаг, Опака, Попово</w:t>
            </w:r>
          </w:p>
        </w:tc>
      </w:tr>
      <w:tr w:rsidR="00964579" w:rsidRPr="00964579" w14:paraId="1562E81C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12235C5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9B5BA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Хасково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0194B19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Ивайловград, Любимец, Маджарово, Минерални бани, Свиленград, Симеоновград, Стамболово, Тополовград, Харманли</w:t>
            </w:r>
          </w:p>
        </w:tc>
      </w:tr>
      <w:tr w:rsidR="00964579" w:rsidRPr="00964579" w14:paraId="09689247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E6F2E8D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5A59896C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Шумен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37F9E8E6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Велики Преслав, Венец, Върбица, Каолиново, Каспичан, Никола Козлево, Нови пазар, Смядово, Хитрино</w:t>
            </w:r>
          </w:p>
        </w:tc>
      </w:tr>
      <w:tr w:rsidR="00964579" w:rsidRPr="00964579" w14:paraId="45E1412D" w14:textId="77777777" w:rsidTr="00D15B69">
        <w:trPr>
          <w:tblCellSpacing w:w="0" w:type="dxa"/>
        </w:trPr>
        <w:tc>
          <w:tcPr>
            <w:tcW w:w="291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0BC075A7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802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716E428F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Ямбол</w:t>
            </w:r>
          </w:p>
        </w:tc>
        <w:tc>
          <w:tcPr>
            <w:tcW w:w="3907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EFEFE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  <w:hideMark/>
          </w:tcPr>
          <w:p w14:paraId="2DFC5F50" w14:textId="77777777" w:rsidR="00964579" w:rsidRPr="00964579" w:rsidRDefault="00964579" w:rsidP="00964579">
            <w:pPr>
              <w:widowControl/>
              <w:autoSpaceDE/>
              <w:autoSpaceDN/>
              <w:adjustRightInd/>
              <w:jc w:val="both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en-US"/>
              </w:rPr>
            </w:pPr>
            <w:r w:rsidRPr="00964579">
              <w:rPr>
                <w:rFonts w:asciiTheme="minorHAnsi" w:eastAsia="Times New Roman" w:hAnsiTheme="minorHAnsi" w:cstheme="minorHAnsi"/>
                <w:noProof/>
                <w:color w:val="000000"/>
                <w:sz w:val="24"/>
                <w:szCs w:val="24"/>
                <w:lang w:eastAsia="en-US"/>
              </w:rPr>
              <w:t>Болярово, Елхово, Стралджа, Тунджа</w:t>
            </w:r>
          </w:p>
        </w:tc>
      </w:tr>
    </w:tbl>
    <w:p w14:paraId="6D8E2F44" w14:textId="77777777" w:rsidR="00E727EE" w:rsidRPr="00A10E33" w:rsidRDefault="00E727EE" w:rsidP="0096457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E727EE" w:rsidRPr="00A10E33" w:rsidSect="00D15B69">
      <w:headerReference w:type="default" r:id="rId6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E4804" w14:textId="77777777" w:rsidR="00106BC6" w:rsidRDefault="00106BC6" w:rsidP="0035143A">
      <w:r>
        <w:separator/>
      </w:r>
    </w:p>
  </w:endnote>
  <w:endnote w:type="continuationSeparator" w:id="0">
    <w:p w14:paraId="01EA5F03" w14:textId="77777777" w:rsidR="00106BC6" w:rsidRDefault="00106BC6" w:rsidP="00351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B27CE" w14:textId="77777777" w:rsidR="00106BC6" w:rsidRDefault="00106BC6" w:rsidP="0035143A">
      <w:r>
        <w:separator/>
      </w:r>
    </w:p>
  </w:footnote>
  <w:footnote w:type="continuationSeparator" w:id="0">
    <w:p w14:paraId="4E7E5BFD" w14:textId="77777777" w:rsidR="00106BC6" w:rsidRDefault="00106BC6" w:rsidP="00351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DFAA" w14:textId="77777777" w:rsidR="0035143A" w:rsidRDefault="00A10E33" w:rsidP="00A10E33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31ECB33F" wp14:editId="60A550E6">
          <wp:extent cx="5760720" cy="65659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56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7EE"/>
    <w:rsid w:val="00106BC6"/>
    <w:rsid w:val="00171AEE"/>
    <w:rsid w:val="001B668D"/>
    <w:rsid w:val="0021785E"/>
    <w:rsid w:val="00223462"/>
    <w:rsid w:val="0035143A"/>
    <w:rsid w:val="00391823"/>
    <w:rsid w:val="006D6877"/>
    <w:rsid w:val="0093143C"/>
    <w:rsid w:val="00964579"/>
    <w:rsid w:val="00A10E33"/>
    <w:rsid w:val="00A5690F"/>
    <w:rsid w:val="00A977D5"/>
    <w:rsid w:val="00AD2D39"/>
    <w:rsid w:val="00B24866"/>
    <w:rsid w:val="00BF69C8"/>
    <w:rsid w:val="00D15B69"/>
    <w:rsid w:val="00E03C89"/>
    <w:rsid w:val="00E44083"/>
    <w:rsid w:val="00E727EE"/>
    <w:rsid w:val="00E728DD"/>
    <w:rsid w:val="00EE5F6C"/>
    <w:rsid w:val="00F47B61"/>
    <w:rsid w:val="00F7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3B77D1E"/>
  <w15:docId w15:val="{EF51444B-3CCF-45F0-A8BC-6A95F8E58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7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61"/>
    <w:rPr>
      <w:rFonts w:ascii="Tahoma" w:eastAsiaTheme="minorEastAsia" w:hAnsi="Tahoma" w:cs="Tahoma"/>
      <w:sz w:val="16"/>
      <w:szCs w:val="16"/>
      <w:lang w:eastAsia="bg-BG"/>
    </w:rPr>
  </w:style>
  <w:style w:type="paragraph" w:styleId="NormalWeb">
    <w:name w:val="Normal (Web)"/>
    <w:aliases w:val="Normal (Web) Char"/>
    <w:basedOn w:val="Normal"/>
    <w:link w:val="NormalWebChar1"/>
    <w:semiHidden/>
    <w:unhideWhenUsed/>
    <w:rsid w:val="00F47B61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</w:rPr>
  </w:style>
  <w:style w:type="character" w:customStyle="1" w:styleId="NormalWebChar1">
    <w:name w:val="Normal (Web) Char1"/>
    <w:aliases w:val="Normal (Web) Char Char"/>
    <w:link w:val="NormalWeb"/>
    <w:semiHidden/>
    <w:locked/>
    <w:rsid w:val="00F47B61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3514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43A"/>
    <w:rPr>
      <w:rFonts w:ascii="Times New Roman" w:eastAsiaTheme="minorEastAsia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514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43A"/>
    <w:rPr>
      <w:rFonts w:ascii="Times New Roman" w:eastAsiaTheme="minorEastAsia" w:hAnsi="Times New Roman" w:cs="Times New Roman"/>
      <w:sz w:val="20"/>
      <w:szCs w:val="20"/>
      <w:lang w:eastAsia="bg-BG"/>
    </w:rPr>
  </w:style>
  <w:style w:type="table" w:styleId="TableGrid">
    <w:name w:val="Table Grid"/>
    <w:basedOn w:val="TableNormal"/>
    <w:uiPriority w:val="59"/>
    <w:rsid w:val="00A10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uill-better-table">
    <w:name w:val="quill-better-table"/>
    <w:basedOn w:val="TableNormal"/>
    <w:rsid w:val="009645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 M. Krastev</dc:creator>
  <cp:lastModifiedBy>Petar Mihaylov</cp:lastModifiedBy>
  <cp:revision>14</cp:revision>
  <dcterms:created xsi:type="dcterms:W3CDTF">2018-06-14T07:37:00Z</dcterms:created>
  <dcterms:modified xsi:type="dcterms:W3CDTF">2024-12-19T13:50:00Z</dcterms:modified>
</cp:coreProperties>
</file>