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699" w:rsidRPr="006D0426" w:rsidRDefault="00177699" w:rsidP="00F07187">
      <w:pPr>
        <w:jc w:val="center"/>
        <w:rPr>
          <w:rFonts w:ascii="Times New Roman" w:hAnsi="Times New Roman" w:cs="Times New Roman"/>
          <w:b/>
          <w:sz w:val="32"/>
          <w:szCs w:val="32"/>
          <w:lang w:val="en-US"/>
        </w:rPr>
      </w:pPr>
    </w:p>
    <w:p w:rsidR="00E83DA3" w:rsidRDefault="00E83DA3" w:rsidP="00F07187">
      <w:pPr>
        <w:jc w:val="center"/>
        <w:rPr>
          <w:rFonts w:ascii="Times New Roman" w:hAnsi="Times New Roman" w:cs="Times New Roman"/>
          <w:b/>
          <w:sz w:val="32"/>
          <w:szCs w:val="32"/>
        </w:rPr>
      </w:pPr>
    </w:p>
    <w:p w:rsidR="00E83DA3" w:rsidRDefault="00E83DA3" w:rsidP="00E83DA3">
      <w:pPr>
        <w:rPr>
          <w:rFonts w:ascii="Times New Roman" w:hAnsi="Times New Roman" w:cs="Times New Roman"/>
          <w:b/>
          <w:sz w:val="32"/>
          <w:szCs w:val="32"/>
        </w:rPr>
      </w:pPr>
      <w:r>
        <w:rPr>
          <w:rFonts w:ascii="Times New Roman" w:hAnsi="Times New Roman" w:cs="Times New Roman"/>
          <w:b/>
          <w:noProof/>
          <w:sz w:val="32"/>
          <w:szCs w:val="32"/>
          <w:lang w:eastAsia="bg-BG"/>
        </w:rPr>
        <w:drawing>
          <wp:inline distT="0" distB="0" distL="0" distR="0" wp14:anchorId="037E9D6F" wp14:editId="2B6A4ACC">
            <wp:extent cx="200596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Pr>
          <w:rFonts w:ascii="Times New Roman" w:hAnsi="Times New Roman" w:cs="Times New Roman"/>
          <w:b/>
          <w:sz w:val="32"/>
          <w:szCs w:val="32"/>
          <w:lang w:val="en-US"/>
        </w:rPr>
        <w:t xml:space="preserve">                              </w:t>
      </w:r>
      <w:r>
        <w:rPr>
          <w:rFonts w:ascii="Times New Roman" w:hAnsi="Times New Roman" w:cs="Times New Roman"/>
          <w:b/>
          <w:noProof/>
          <w:sz w:val="32"/>
          <w:szCs w:val="32"/>
          <w:lang w:eastAsia="bg-BG"/>
        </w:rPr>
        <w:drawing>
          <wp:inline distT="0" distB="0" distL="0" distR="0" wp14:anchorId="27C432AD" wp14:editId="2CD8E406">
            <wp:extent cx="1847215" cy="54229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rsidR="00E83DA3" w:rsidRPr="007A1419" w:rsidRDefault="001D0EB3" w:rsidP="007A1419">
      <w:pPr>
        <w:tabs>
          <w:tab w:val="left" w:pos="2977"/>
        </w:tabs>
        <w:rPr>
          <w:rFonts w:ascii="Times New Roman" w:hAnsi="Times New Roman" w:cs="Times New Roman"/>
          <w:sz w:val="24"/>
          <w:szCs w:val="24"/>
        </w:rPr>
      </w:pPr>
      <w:r>
        <w:rPr>
          <w:rFonts w:ascii="Times New Roman" w:hAnsi="Times New Roman" w:cs="Times New Roman"/>
          <w:b/>
          <w:sz w:val="32"/>
          <w:szCs w:val="32"/>
        </w:rPr>
        <w:tab/>
      </w:r>
      <w:r w:rsidRPr="007A1419">
        <w:rPr>
          <w:rFonts w:ascii="Times New Roman" w:hAnsi="Times New Roman" w:cs="Times New Roman"/>
          <w:sz w:val="24"/>
          <w:szCs w:val="24"/>
        </w:rPr>
        <w:t>Приложение №</w:t>
      </w:r>
      <w:r w:rsidR="0002098F">
        <w:rPr>
          <w:rFonts w:ascii="Times New Roman" w:hAnsi="Times New Roman" w:cs="Times New Roman"/>
          <w:sz w:val="24"/>
          <w:szCs w:val="24"/>
        </w:rPr>
        <w:t xml:space="preserve"> 1 към Заповед № ………. от ……2024</w:t>
      </w:r>
      <w:r w:rsidRPr="007A1419">
        <w:rPr>
          <w:rFonts w:ascii="Times New Roman" w:hAnsi="Times New Roman" w:cs="Times New Roman"/>
          <w:sz w:val="24"/>
          <w:szCs w:val="24"/>
        </w:rPr>
        <w:t xml:space="preserve"> год.</w:t>
      </w:r>
    </w:p>
    <w:p w:rsidR="00177699" w:rsidRPr="00177699" w:rsidRDefault="00177699" w:rsidP="00F07187">
      <w:pPr>
        <w:jc w:val="center"/>
        <w:rPr>
          <w:rFonts w:ascii="Times New Roman" w:hAnsi="Times New Roman" w:cs="Times New Roman"/>
          <w:b/>
          <w:sz w:val="32"/>
          <w:szCs w:val="32"/>
        </w:rPr>
      </w:pPr>
      <w:r w:rsidRPr="00177699">
        <w:rPr>
          <w:rFonts w:ascii="Times New Roman" w:hAnsi="Times New Roman" w:cs="Times New Roman"/>
          <w:b/>
          <w:sz w:val="32"/>
          <w:szCs w:val="32"/>
        </w:rPr>
        <w:t>Стратегически план за развитие на земеделието и селските райони на Република България за периода 2023-2027 г.</w:t>
      </w:r>
    </w:p>
    <w:p w:rsidR="00177699" w:rsidRDefault="00177699" w:rsidP="00F07187">
      <w:pPr>
        <w:jc w:val="center"/>
        <w:rPr>
          <w:rFonts w:ascii="Times New Roman" w:hAnsi="Times New Roman" w:cs="Times New Roman"/>
          <w:b/>
          <w:sz w:val="24"/>
          <w:szCs w:val="24"/>
        </w:rPr>
      </w:pPr>
    </w:p>
    <w:p w:rsidR="00177699" w:rsidRDefault="00177699" w:rsidP="00F07187">
      <w:pPr>
        <w:jc w:val="center"/>
        <w:rPr>
          <w:rFonts w:ascii="Times New Roman" w:hAnsi="Times New Roman" w:cs="Times New Roman"/>
          <w:b/>
          <w:sz w:val="24"/>
          <w:szCs w:val="24"/>
        </w:rPr>
      </w:pPr>
    </w:p>
    <w:p w:rsidR="00177699" w:rsidRPr="00C970AA" w:rsidRDefault="00177699" w:rsidP="00177699">
      <w:pPr>
        <w:spacing w:after="0"/>
        <w:contextualSpacing/>
        <w:jc w:val="center"/>
        <w:rPr>
          <w:rFonts w:ascii="Times New Roman" w:hAnsi="Times New Roman" w:cs="Times New Roman"/>
          <w:b/>
          <w:sz w:val="24"/>
          <w:szCs w:val="24"/>
        </w:rPr>
      </w:pPr>
      <w:r w:rsidRPr="00C970AA">
        <w:rPr>
          <w:rFonts w:ascii="Times New Roman" w:hAnsi="Times New Roman" w:cs="Times New Roman"/>
          <w:b/>
          <w:sz w:val="24"/>
          <w:szCs w:val="24"/>
        </w:rPr>
        <w:t xml:space="preserve">Условия за кандидатстване </w:t>
      </w:r>
    </w:p>
    <w:p w:rsidR="00177699" w:rsidRDefault="00177699" w:rsidP="00177699">
      <w:pPr>
        <w:spacing w:after="0"/>
        <w:contextualSpacing/>
        <w:jc w:val="center"/>
        <w:rPr>
          <w:rFonts w:ascii="Times New Roman" w:hAnsi="Times New Roman" w:cs="Times New Roman"/>
          <w:b/>
          <w:sz w:val="24"/>
          <w:szCs w:val="24"/>
        </w:rPr>
      </w:pPr>
      <w:r w:rsidRPr="00C970AA">
        <w:rPr>
          <w:rFonts w:ascii="Times New Roman" w:hAnsi="Times New Roman" w:cs="Times New Roman"/>
          <w:b/>
          <w:sz w:val="24"/>
          <w:szCs w:val="24"/>
        </w:rPr>
        <w:t>със заявления за подпомагане</w:t>
      </w:r>
      <w:r w:rsidR="001D0EB3" w:rsidRPr="00C970AA">
        <w:rPr>
          <w:rFonts w:ascii="Times New Roman" w:hAnsi="Times New Roman" w:cs="Times New Roman"/>
          <w:b/>
          <w:sz w:val="24"/>
          <w:szCs w:val="24"/>
        </w:rPr>
        <w:t xml:space="preserve"> по</w:t>
      </w:r>
      <w:r w:rsidR="001D0EB3">
        <w:rPr>
          <w:rFonts w:ascii="Times New Roman" w:hAnsi="Times New Roman" w:cs="Times New Roman"/>
          <w:b/>
          <w:sz w:val="24"/>
          <w:szCs w:val="24"/>
        </w:rPr>
        <w:t xml:space="preserve"> </w:t>
      </w:r>
    </w:p>
    <w:p w:rsidR="00D65705" w:rsidRDefault="00D65705" w:rsidP="00177699">
      <w:pPr>
        <w:spacing w:after="0"/>
        <w:contextualSpacing/>
        <w:jc w:val="center"/>
        <w:rPr>
          <w:rFonts w:ascii="Times New Roman" w:hAnsi="Times New Roman" w:cs="Times New Roman"/>
          <w:b/>
          <w:sz w:val="24"/>
          <w:szCs w:val="24"/>
        </w:rPr>
      </w:pPr>
    </w:p>
    <w:p w:rsidR="00177699" w:rsidRDefault="00FB55A8" w:rsidP="00177699">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t>и</w:t>
      </w:r>
      <w:r w:rsidRPr="00FB55A8">
        <w:rPr>
          <w:rFonts w:ascii="Times New Roman" w:hAnsi="Times New Roman" w:cs="Times New Roman"/>
          <w:b/>
          <w:sz w:val="24"/>
          <w:szCs w:val="24"/>
        </w:rPr>
        <w:t>нтервенция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177699" w:rsidTr="00177699">
        <w:tc>
          <w:tcPr>
            <w:tcW w:w="9062" w:type="dxa"/>
            <w:shd w:val="clear" w:color="auto" w:fill="E2EFD9" w:themeFill="accent6" w:themeFillTint="33"/>
          </w:tcPr>
          <w:p w:rsidR="00177699" w:rsidRDefault="00177699" w:rsidP="00F07187">
            <w:pPr>
              <w:jc w:val="center"/>
              <w:rPr>
                <w:rFonts w:ascii="Times New Roman" w:hAnsi="Times New Roman" w:cs="Times New Roman"/>
                <w:sz w:val="24"/>
                <w:szCs w:val="24"/>
              </w:rPr>
            </w:pPr>
          </w:p>
          <w:p w:rsidR="00177699" w:rsidRPr="00FB55A8" w:rsidRDefault="00D37C8C" w:rsidP="00F07187">
            <w:pPr>
              <w:jc w:val="center"/>
              <w:rPr>
                <w:rFonts w:ascii="Times New Roman" w:hAnsi="Times New Roman" w:cs="Times New Roman"/>
                <w:b/>
                <w:sz w:val="24"/>
                <w:szCs w:val="24"/>
              </w:rPr>
            </w:pPr>
            <w:r w:rsidRPr="00FB55A8">
              <w:rPr>
                <w:rFonts w:ascii="Times New Roman" w:hAnsi="Times New Roman" w:cs="Times New Roman"/>
                <w:b/>
                <w:sz w:val="24"/>
                <w:szCs w:val="24"/>
              </w:rPr>
              <w:t>II.Ж.3</w:t>
            </w:r>
            <w:r w:rsidR="0045777A" w:rsidRPr="00FB55A8">
              <w:rPr>
                <w:rFonts w:ascii="Times New Roman" w:hAnsi="Times New Roman" w:cs="Times New Roman"/>
                <w:b/>
                <w:sz w:val="24"/>
                <w:szCs w:val="24"/>
              </w:rPr>
              <w:t>. „</w:t>
            </w:r>
            <w:r w:rsidRPr="00FB55A8">
              <w:rPr>
                <w:rFonts w:ascii="Times New Roman" w:hAnsi="Times New Roman" w:cs="Times New Roman"/>
                <w:b/>
                <w:sz w:val="24"/>
                <w:szCs w:val="24"/>
              </w:rPr>
              <w:t>Подкрепа на организации на производители или групи от производители</w:t>
            </w:r>
            <w:r w:rsidR="0045777A" w:rsidRPr="00FB55A8">
              <w:rPr>
                <w:rFonts w:ascii="Times New Roman" w:hAnsi="Times New Roman" w:cs="Times New Roman"/>
                <w:b/>
                <w:sz w:val="24"/>
                <w:szCs w:val="24"/>
              </w:rPr>
              <w:t>“</w:t>
            </w:r>
          </w:p>
          <w:p w:rsidR="00177699" w:rsidRPr="00177699" w:rsidRDefault="00177699" w:rsidP="00F07187">
            <w:pPr>
              <w:jc w:val="center"/>
              <w:rPr>
                <w:rFonts w:ascii="Times New Roman" w:hAnsi="Times New Roman" w:cs="Times New Roman"/>
                <w:sz w:val="24"/>
                <w:szCs w:val="24"/>
              </w:rPr>
            </w:pPr>
          </w:p>
        </w:tc>
      </w:tr>
    </w:tbl>
    <w:p w:rsidR="00177699" w:rsidRDefault="00177699" w:rsidP="00F07187">
      <w:pPr>
        <w:jc w:val="center"/>
        <w:rPr>
          <w:rFonts w:ascii="Times New Roman" w:hAnsi="Times New Roman" w:cs="Times New Roman"/>
          <w:b/>
          <w:sz w:val="24"/>
          <w:szCs w:val="24"/>
        </w:rPr>
      </w:pPr>
    </w:p>
    <w:p w:rsidR="00177699" w:rsidRDefault="00177699" w:rsidP="00F07187">
      <w:pPr>
        <w:jc w:val="center"/>
        <w:rPr>
          <w:rFonts w:ascii="Times New Roman" w:hAnsi="Times New Roman" w:cs="Times New Roman"/>
          <w:b/>
          <w:sz w:val="24"/>
          <w:szCs w:val="24"/>
        </w:rPr>
      </w:pPr>
      <w:r>
        <w:rPr>
          <w:noProof/>
          <w:lang w:eastAsia="bg-BG"/>
        </w:rPr>
        <w:drawing>
          <wp:inline distT="0" distB="0" distL="0" distR="0" wp14:anchorId="17B09778" wp14:editId="6CAF8F89">
            <wp:extent cx="1942615" cy="1448656"/>
            <wp:effectExtent l="0" t="0" r="635" b="0"/>
            <wp:docPr id="1" name="Picture 1"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rsidR="00F058E1" w:rsidRDefault="00F058E1" w:rsidP="00F07187">
      <w:pPr>
        <w:jc w:val="center"/>
        <w:rPr>
          <w:rFonts w:ascii="Times New Roman" w:hAnsi="Times New Roman" w:cs="Times New Roman"/>
          <w:b/>
          <w:sz w:val="24"/>
          <w:szCs w:val="24"/>
        </w:rPr>
      </w:pPr>
      <w:r w:rsidRPr="00F058E1">
        <w:rPr>
          <w:rFonts w:ascii="Times New Roman" w:hAnsi="Times New Roman" w:cs="Times New Roman"/>
          <w:b/>
          <w:sz w:val="24"/>
          <w:szCs w:val="24"/>
        </w:rPr>
        <w:t>Европейският земеделски фонд за развитие на селските райони</w:t>
      </w:r>
    </w:p>
    <w:p w:rsidR="00177699" w:rsidRDefault="00177699" w:rsidP="00F07187">
      <w:pPr>
        <w:jc w:val="center"/>
        <w:rPr>
          <w:rFonts w:ascii="Times New Roman" w:hAnsi="Times New Roman" w:cs="Times New Roman"/>
          <w:b/>
          <w:sz w:val="24"/>
          <w:szCs w:val="24"/>
        </w:rPr>
      </w:pPr>
    </w:p>
    <w:p w:rsidR="00177699" w:rsidRDefault="00177699" w:rsidP="00F07187">
      <w:pPr>
        <w:jc w:val="center"/>
        <w:rPr>
          <w:rFonts w:ascii="Times New Roman" w:hAnsi="Times New Roman" w:cs="Times New Roman"/>
          <w:b/>
          <w:sz w:val="24"/>
          <w:szCs w:val="24"/>
        </w:rPr>
      </w:pPr>
    </w:p>
    <w:p w:rsidR="00177699" w:rsidRDefault="00177699" w:rsidP="00F07187">
      <w:pPr>
        <w:jc w:val="center"/>
        <w:rPr>
          <w:rFonts w:ascii="Times New Roman" w:hAnsi="Times New Roman" w:cs="Times New Roman"/>
          <w:b/>
          <w:sz w:val="24"/>
          <w:szCs w:val="24"/>
        </w:rPr>
      </w:pPr>
    </w:p>
    <w:p w:rsidR="005B1132" w:rsidRDefault="005B1132" w:rsidP="00F07187">
      <w:pPr>
        <w:jc w:val="center"/>
        <w:rPr>
          <w:rFonts w:ascii="Times New Roman" w:hAnsi="Times New Roman" w:cs="Times New Roman"/>
          <w:b/>
          <w:sz w:val="24"/>
          <w:szCs w:val="24"/>
        </w:rPr>
      </w:pPr>
    </w:p>
    <w:p w:rsidR="00177699" w:rsidRDefault="00177699" w:rsidP="00F07187">
      <w:pPr>
        <w:jc w:val="center"/>
        <w:rPr>
          <w:rFonts w:ascii="Times New Roman" w:hAnsi="Times New Roman" w:cs="Times New Roman"/>
          <w:b/>
          <w:sz w:val="24"/>
          <w:szCs w:val="24"/>
        </w:rPr>
      </w:pPr>
    </w:p>
    <w:p w:rsidR="00177699" w:rsidRDefault="00177699" w:rsidP="00F07187">
      <w:pPr>
        <w:jc w:val="center"/>
        <w:rPr>
          <w:rFonts w:ascii="Times New Roman" w:hAnsi="Times New Roman" w:cs="Times New Roman"/>
          <w:b/>
          <w:sz w:val="24"/>
          <w:szCs w:val="24"/>
        </w:rPr>
      </w:pPr>
    </w:p>
    <w:p w:rsidR="00177699" w:rsidRDefault="00177699" w:rsidP="00F07187">
      <w:pPr>
        <w:jc w:val="center"/>
        <w:rPr>
          <w:rFonts w:ascii="Times New Roman" w:hAnsi="Times New Roman" w:cs="Times New Roman"/>
          <w:b/>
          <w:sz w:val="24"/>
          <w:szCs w:val="24"/>
        </w:rPr>
      </w:pPr>
    </w:p>
    <w:sdt>
      <w:sdtPr>
        <w:rPr>
          <w:rFonts w:asciiTheme="minorHAnsi" w:eastAsiaTheme="minorHAnsi" w:hAnsiTheme="minorHAnsi" w:cstheme="minorBidi"/>
          <w:color w:val="auto"/>
          <w:sz w:val="22"/>
          <w:szCs w:val="22"/>
          <w:lang w:val="bg-BG"/>
        </w:rPr>
        <w:id w:val="407737723"/>
        <w:docPartObj>
          <w:docPartGallery w:val="Table of Contents"/>
          <w:docPartUnique/>
        </w:docPartObj>
      </w:sdtPr>
      <w:sdtEndPr>
        <w:rPr>
          <w:b/>
          <w:bCs/>
          <w:noProof/>
        </w:rPr>
      </w:sdtEndPr>
      <w:sdtContent>
        <w:p w:rsidR="002053DF" w:rsidRPr="002053DF" w:rsidRDefault="002053DF">
          <w:pPr>
            <w:pStyle w:val="TOCHeading"/>
            <w:rPr>
              <w:rFonts w:ascii="Times New Roman" w:hAnsi="Times New Roman" w:cs="Times New Roman"/>
              <w:b/>
              <w:lang w:val="bg-BG"/>
            </w:rPr>
          </w:pPr>
          <w:r w:rsidRPr="002053DF">
            <w:rPr>
              <w:rFonts w:ascii="Times New Roman" w:hAnsi="Times New Roman" w:cs="Times New Roman"/>
              <w:b/>
              <w:lang w:val="bg-BG"/>
            </w:rPr>
            <w:t>Съдържание:</w:t>
          </w:r>
        </w:p>
        <w:p w:rsidR="008372C2" w:rsidRDefault="002053DF">
          <w:pPr>
            <w:pStyle w:val="TOC1"/>
            <w:tabs>
              <w:tab w:val="left" w:pos="440"/>
              <w:tab w:val="right" w:leader="dot" w:pos="9062"/>
            </w:tabs>
            <w:rPr>
              <w:rFonts w:eastAsiaTheme="minorEastAsia"/>
              <w:noProof/>
              <w:lang w:val="en-US"/>
            </w:rPr>
          </w:pPr>
          <w:r w:rsidRPr="0064041F">
            <w:rPr>
              <w:rFonts w:ascii="Times New Roman" w:hAnsi="Times New Roman" w:cs="Times New Roman"/>
              <w:sz w:val="24"/>
              <w:szCs w:val="24"/>
            </w:rPr>
            <w:fldChar w:fldCharType="begin"/>
          </w:r>
          <w:r w:rsidRPr="0064041F">
            <w:rPr>
              <w:rFonts w:ascii="Times New Roman" w:hAnsi="Times New Roman" w:cs="Times New Roman"/>
              <w:sz w:val="24"/>
              <w:szCs w:val="24"/>
            </w:rPr>
            <w:instrText xml:space="preserve"> TOC \o "1-3" \h \z \u </w:instrText>
          </w:r>
          <w:r w:rsidRPr="0064041F">
            <w:rPr>
              <w:rFonts w:ascii="Times New Roman" w:hAnsi="Times New Roman" w:cs="Times New Roman"/>
              <w:sz w:val="24"/>
              <w:szCs w:val="24"/>
            </w:rPr>
            <w:fldChar w:fldCharType="separate"/>
          </w:r>
          <w:hyperlink w:anchor="_Toc181892210" w:history="1">
            <w:r w:rsidR="008372C2" w:rsidRPr="00461263">
              <w:rPr>
                <w:rStyle w:val="Hyperlink"/>
                <w:rFonts w:ascii="Times New Roman" w:hAnsi="Times New Roman" w:cs="Times New Roman"/>
                <w:b/>
                <w:noProof/>
              </w:rPr>
              <w:t>1.</w:t>
            </w:r>
            <w:r w:rsidR="008372C2">
              <w:rPr>
                <w:rFonts w:eastAsiaTheme="minorEastAsia"/>
                <w:noProof/>
                <w:lang w:val="en-US"/>
              </w:rPr>
              <w:tab/>
            </w:r>
            <w:r w:rsidR="008372C2" w:rsidRPr="00461263">
              <w:rPr>
                <w:rStyle w:val="Hyperlink"/>
                <w:rFonts w:ascii="Times New Roman" w:hAnsi="Times New Roman" w:cs="Times New Roman"/>
                <w:b/>
                <w:noProof/>
              </w:rPr>
              <w:t>Използвани съкращения:</w:t>
            </w:r>
            <w:r w:rsidR="008372C2">
              <w:rPr>
                <w:noProof/>
                <w:webHidden/>
              </w:rPr>
              <w:tab/>
            </w:r>
            <w:r w:rsidR="008372C2">
              <w:rPr>
                <w:noProof/>
                <w:webHidden/>
              </w:rPr>
              <w:fldChar w:fldCharType="begin"/>
            </w:r>
            <w:r w:rsidR="008372C2">
              <w:rPr>
                <w:noProof/>
                <w:webHidden/>
              </w:rPr>
              <w:instrText xml:space="preserve"> PAGEREF _Toc181892210 \h </w:instrText>
            </w:r>
            <w:r w:rsidR="008372C2">
              <w:rPr>
                <w:noProof/>
                <w:webHidden/>
              </w:rPr>
            </w:r>
            <w:r w:rsidR="008372C2">
              <w:rPr>
                <w:noProof/>
                <w:webHidden/>
              </w:rPr>
              <w:fldChar w:fldCharType="separate"/>
            </w:r>
            <w:r w:rsidR="00FB55A8">
              <w:rPr>
                <w:noProof/>
                <w:webHidden/>
              </w:rPr>
              <w:t>2</w:t>
            </w:r>
            <w:r w:rsidR="008372C2">
              <w:rPr>
                <w:noProof/>
                <w:webHidden/>
              </w:rPr>
              <w:fldChar w:fldCharType="end"/>
            </w:r>
          </w:hyperlink>
        </w:p>
        <w:p w:rsidR="008372C2" w:rsidRDefault="006B27C4">
          <w:pPr>
            <w:pStyle w:val="TOC1"/>
            <w:tabs>
              <w:tab w:val="left" w:pos="440"/>
              <w:tab w:val="right" w:leader="dot" w:pos="9062"/>
            </w:tabs>
            <w:rPr>
              <w:rFonts w:eastAsiaTheme="minorEastAsia"/>
              <w:noProof/>
              <w:lang w:val="en-US"/>
            </w:rPr>
          </w:pPr>
          <w:hyperlink w:anchor="_Toc181892211" w:history="1">
            <w:r w:rsidR="008372C2" w:rsidRPr="00461263">
              <w:rPr>
                <w:rStyle w:val="Hyperlink"/>
                <w:rFonts w:ascii="Times New Roman" w:hAnsi="Times New Roman" w:cs="Times New Roman"/>
                <w:b/>
                <w:noProof/>
              </w:rPr>
              <w:t>2.</w:t>
            </w:r>
            <w:r w:rsidR="008372C2">
              <w:rPr>
                <w:rFonts w:eastAsiaTheme="minorEastAsia"/>
                <w:noProof/>
                <w:lang w:val="en-US"/>
              </w:rPr>
              <w:tab/>
            </w:r>
            <w:r w:rsidR="008372C2" w:rsidRPr="00461263">
              <w:rPr>
                <w:rStyle w:val="Hyperlink"/>
                <w:rFonts w:ascii="Times New Roman" w:hAnsi="Times New Roman" w:cs="Times New Roman"/>
                <w:b/>
                <w:noProof/>
              </w:rPr>
              <w:t>Определения:</w:t>
            </w:r>
            <w:r w:rsidR="008372C2">
              <w:rPr>
                <w:noProof/>
                <w:webHidden/>
              </w:rPr>
              <w:tab/>
            </w:r>
            <w:r w:rsidR="008372C2">
              <w:rPr>
                <w:noProof/>
                <w:webHidden/>
              </w:rPr>
              <w:fldChar w:fldCharType="begin"/>
            </w:r>
            <w:r w:rsidR="008372C2">
              <w:rPr>
                <w:noProof/>
                <w:webHidden/>
              </w:rPr>
              <w:instrText xml:space="preserve"> PAGEREF _Toc181892211 \h </w:instrText>
            </w:r>
            <w:r w:rsidR="008372C2">
              <w:rPr>
                <w:noProof/>
                <w:webHidden/>
              </w:rPr>
            </w:r>
            <w:r w:rsidR="008372C2">
              <w:rPr>
                <w:noProof/>
                <w:webHidden/>
              </w:rPr>
              <w:fldChar w:fldCharType="separate"/>
            </w:r>
            <w:r w:rsidR="00FB55A8">
              <w:rPr>
                <w:noProof/>
                <w:webHidden/>
              </w:rPr>
              <w:t>3</w:t>
            </w:r>
            <w:r w:rsidR="008372C2">
              <w:rPr>
                <w:noProof/>
                <w:webHidden/>
              </w:rPr>
              <w:fldChar w:fldCharType="end"/>
            </w:r>
          </w:hyperlink>
        </w:p>
        <w:p w:rsidR="008372C2" w:rsidRDefault="006B27C4">
          <w:pPr>
            <w:pStyle w:val="TOC1"/>
            <w:tabs>
              <w:tab w:val="right" w:leader="dot" w:pos="9062"/>
            </w:tabs>
            <w:rPr>
              <w:rFonts w:eastAsiaTheme="minorEastAsia"/>
              <w:noProof/>
              <w:lang w:val="en-US"/>
            </w:rPr>
          </w:pPr>
          <w:hyperlink w:anchor="_Toc181892212" w:history="1">
            <w:r w:rsidR="008372C2" w:rsidRPr="00461263">
              <w:rPr>
                <w:rStyle w:val="Hyperlink"/>
                <w:rFonts w:ascii="Times New Roman" w:hAnsi="Times New Roman" w:cs="Times New Roman"/>
                <w:b/>
                <w:noProof/>
              </w:rPr>
              <w:t>3. Основна цел, очаквани резултати и принос към специфичните цели:</w:t>
            </w:r>
            <w:r w:rsidR="008372C2">
              <w:rPr>
                <w:noProof/>
                <w:webHidden/>
              </w:rPr>
              <w:tab/>
            </w:r>
            <w:r w:rsidR="008372C2">
              <w:rPr>
                <w:noProof/>
                <w:webHidden/>
              </w:rPr>
              <w:fldChar w:fldCharType="begin"/>
            </w:r>
            <w:r w:rsidR="008372C2">
              <w:rPr>
                <w:noProof/>
                <w:webHidden/>
              </w:rPr>
              <w:instrText xml:space="preserve"> PAGEREF _Toc181892212 \h </w:instrText>
            </w:r>
            <w:r w:rsidR="008372C2">
              <w:rPr>
                <w:noProof/>
                <w:webHidden/>
              </w:rPr>
            </w:r>
            <w:r w:rsidR="008372C2">
              <w:rPr>
                <w:noProof/>
                <w:webHidden/>
              </w:rPr>
              <w:fldChar w:fldCharType="separate"/>
            </w:r>
            <w:r w:rsidR="00FB55A8">
              <w:rPr>
                <w:noProof/>
                <w:webHidden/>
              </w:rPr>
              <w:t>6</w:t>
            </w:r>
            <w:r w:rsidR="008372C2">
              <w:rPr>
                <w:noProof/>
                <w:webHidden/>
              </w:rPr>
              <w:fldChar w:fldCharType="end"/>
            </w:r>
          </w:hyperlink>
        </w:p>
        <w:p w:rsidR="008372C2" w:rsidRDefault="006B27C4">
          <w:pPr>
            <w:pStyle w:val="TOC1"/>
            <w:tabs>
              <w:tab w:val="right" w:leader="dot" w:pos="9062"/>
            </w:tabs>
            <w:rPr>
              <w:rFonts w:eastAsiaTheme="minorEastAsia"/>
              <w:noProof/>
              <w:lang w:val="en-US"/>
            </w:rPr>
          </w:pPr>
          <w:hyperlink w:anchor="_Toc181892213" w:history="1">
            <w:r w:rsidR="008372C2" w:rsidRPr="00461263">
              <w:rPr>
                <w:rStyle w:val="Hyperlink"/>
                <w:rFonts w:ascii="Times New Roman" w:hAnsi="Times New Roman" w:cs="Times New Roman"/>
                <w:b/>
                <w:noProof/>
              </w:rPr>
              <w:t>4.</w:t>
            </w:r>
            <w:r w:rsidR="008372C2" w:rsidRPr="00461263">
              <w:rPr>
                <w:rStyle w:val="Hyperlink"/>
                <w:rFonts w:ascii="Times New Roman" w:hAnsi="Times New Roman" w:cs="Times New Roman"/>
                <w:noProof/>
              </w:rPr>
              <w:t xml:space="preserve"> </w:t>
            </w:r>
            <w:r w:rsidR="008372C2" w:rsidRPr="00461263">
              <w:rPr>
                <w:rStyle w:val="Hyperlink"/>
                <w:rFonts w:ascii="Times New Roman" w:hAnsi="Times New Roman" w:cs="Times New Roman"/>
                <w:b/>
                <w:noProof/>
              </w:rPr>
              <w:t>Териториален обхват:</w:t>
            </w:r>
            <w:r w:rsidR="008372C2">
              <w:rPr>
                <w:noProof/>
                <w:webHidden/>
              </w:rPr>
              <w:tab/>
            </w:r>
            <w:r w:rsidR="008372C2">
              <w:rPr>
                <w:noProof/>
                <w:webHidden/>
              </w:rPr>
              <w:fldChar w:fldCharType="begin"/>
            </w:r>
            <w:r w:rsidR="008372C2">
              <w:rPr>
                <w:noProof/>
                <w:webHidden/>
              </w:rPr>
              <w:instrText xml:space="preserve"> PAGEREF _Toc181892213 \h </w:instrText>
            </w:r>
            <w:r w:rsidR="008372C2">
              <w:rPr>
                <w:noProof/>
                <w:webHidden/>
              </w:rPr>
            </w:r>
            <w:r w:rsidR="008372C2">
              <w:rPr>
                <w:noProof/>
                <w:webHidden/>
              </w:rPr>
              <w:fldChar w:fldCharType="separate"/>
            </w:r>
            <w:r w:rsidR="00FB55A8">
              <w:rPr>
                <w:noProof/>
                <w:webHidden/>
              </w:rPr>
              <w:t>7</w:t>
            </w:r>
            <w:r w:rsidR="008372C2">
              <w:rPr>
                <w:noProof/>
                <w:webHidden/>
              </w:rPr>
              <w:fldChar w:fldCharType="end"/>
            </w:r>
          </w:hyperlink>
        </w:p>
        <w:p w:rsidR="008372C2" w:rsidRDefault="006B27C4">
          <w:pPr>
            <w:pStyle w:val="TOC1"/>
            <w:tabs>
              <w:tab w:val="right" w:leader="dot" w:pos="9062"/>
            </w:tabs>
            <w:rPr>
              <w:rFonts w:eastAsiaTheme="minorEastAsia"/>
              <w:noProof/>
              <w:lang w:val="en-US"/>
            </w:rPr>
          </w:pPr>
          <w:hyperlink w:anchor="_Toc181892214" w:history="1">
            <w:r w:rsidR="008372C2" w:rsidRPr="00461263">
              <w:rPr>
                <w:rStyle w:val="Hyperlink"/>
                <w:rFonts w:ascii="Times New Roman" w:hAnsi="Times New Roman" w:cs="Times New Roman"/>
                <w:b/>
                <w:noProof/>
              </w:rPr>
              <w:t>5. Бюджет по приема:</w:t>
            </w:r>
            <w:r w:rsidR="008372C2">
              <w:rPr>
                <w:noProof/>
                <w:webHidden/>
              </w:rPr>
              <w:tab/>
            </w:r>
            <w:r w:rsidR="008372C2">
              <w:rPr>
                <w:noProof/>
                <w:webHidden/>
              </w:rPr>
              <w:fldChar w:fldCharType="begin"/>
            </w:r>
            <w:r w:rsidR="008372C2">
              <w:rPr>
                <w:noProof/>
                <w:webHidden/>
              </w:rPr>
              <w:instrText xml:space="preserve"> PAGEREF _Toc181892214 \h </w:instrText>
            </w:r>
            <w:r w:rsidR="008372C2">
              <w:rPr>
                <w:noProof/>
                <w:webHidden/>
              </w:rPr>
            </w:r>
            <w:r w:rsidR="008372C2">
              <w:rPr>
                <w:noProof/>
                <w:webHidden/>
              </w:rPr>
              <w:fldChar w:fldCharType="separate"/>
            </w:r>
            <w:r w:rsidR="00FB55A8">
              <w:rPr>
                <w:noProof/>
                <w:webHidden/>
              </w:rPr>
              <w:t>7</w:t>
            </w:r>
            <w:r w:rsidR="008372C2">
              <w:rPr>
                <w:noProof/>
                <w:webHidden/>
              </w:rPr>
              <w:fldChar w:fldCharType="end"/>
            </w:r>
          </w:hyperlink>
        </w:p>
        <w:p w:rsidR="008372C2" w:rsidRDefault="006B27C4">
          <w:pPr>
            <w:pStyle w:val="TOC1"/>
            <w:tabs>
              <w:tab w:val="right" w:leader="dot" w:pos="9062"/>
            </w:tabs>
            <w:rPr>
              <w:rFonts w:eastAsiaTheme="minorEastAsia"/>
              <w:noProof/>
              <w:lang w:val="en-US"/>
            </w:rPr>
          </w:pPr>
          <w:hyperlink w:anchor="_Toc181892215" w:history="1">
            <w:r w:rsidR="008372C2" w:rsidRPr="00461263">
              <w:rPr>
                <w:rStyle w:val="Hyperlink"/>
                <w:rFonts w:ascii="Times New Roman" w:hAnsi="Times New Roman" w:cs="Times New Roman"/>
                <w:b/>
                <w:noProof/>
              </w:rPr>
              <w:t>6. Размер на финансовата помощ за конкретно заявление за подпомагане:</w:t>
            </w:r>
            <w:r w:rsidR="008372C2">
              <w:rPr>
                <w:noProof/>
                <w:webHidden/>
              </w:rPr>
              <w:tab/>
            </w:r>
            <w:r w:rsidR="008372C2">
              <w:rPr>
                <w:noProof/>
                <w:webHidden/>
              </w:rPr>
              <w:fldChar w:fldCharType="begin"/>
            </w:r>
            <w:r w:rsidR="008372C2">
              <w:rPr>
                <w:noProof/>
                <w:webHidden/>
              </w:rPr>
              <w:instrText xml:space="preserve"> PAGEREF _Toc181892215 \h </w:instrText>
            </w:r>
            <w:r w:rsidR="008372C2">
              <w:rPr>
                <w:noProof/>
                <w:webHidden/>
              </w:rPr>
            </w:r>
            <w:r w:rsidR="008372C2">
              <w:rPr>
                <w:noProof/>
                <w:webHidden/>
              </w:rPr>
              <w:fldChar w:fldCharType="separate"/>
            </w:r>
            <w:r w:rsidR="00FB55A8">
              <w:rPr>
                <w:noProof/>
                <w:webHidden/>
              </w:rPr>
              <w:t>7</w:t>
            </w:r>
            <w:r w:rsidR="008372C2">
              <w:rPr>
                <w:noProof/>
                <w:webHidden/>
              </w:rPr>
              <w:fldChar w:fldCharType="end"/>
            </w:r>
          </w:hyperlink>
        </w:p>
        <w:p w:rsidR="008372C2" w:rsidRDefault="006B27C4">
          <w:pPr>
            <w:pStyle w:val="TOC1"/>
            <w:tabs>
              <w:tab w:val="right" w:leader="dot" w:pos="9062"/>
            </w:tabs>
            <w:rPr>
              <w:rFonts w:eastAsiaTheme="minorEastAsia"/>
              <w:noProof/>
              <w:lang w:val="en-US"/>
            </w:rPr>
          </w:pPr>
          <w:hyperlink w:anchor="_Toc181892216" w:history="1">
            <w:r w:rsidR="008372C2" w:rsidRPr="00461263">
              <w:rPr>
                <w:rStyle w:val="Hyperlink"/>
                <w:rFonts w:ascii="Times New Roman" w:hAnsi="Times New Roman" w:cs="Times New Roman"/>
                <w:b/>
                <w:noProof/>
              </w:rPr>
              <w:t>7. Допустими кандидати/бенефициенти:</w:t>
            </w:r>
            <w:r w:rsidR="008372C2">
              <w:rPr>
                <w:noProof/>
                <w:webHidden/>
              </w:rPr>
              <w:tab/>
            </w:r>
            <w:r w:rsidR="008372C2">
              <w:rPr>
                <w:noProof/>
                <w:webHidden/>
              </w:rPr>
              <w:fldChar w:fldCharType="begin"/>
            </w:r>
            <w:r w:rsidR="008372C2">
              <w:rPr>
                <w:noProof/>
                <w:webHidden/>
              </w:rPr>
              <w:instrText xml:space="preserve"> PAGEREF _Toc181892216 \h </w:instrText>
            </w:r>
            <w:r w:rsidR="008372C2">
              <w:rPr>
                <w:noProof/>
                <w:webHidden/>
              </w:rPr>
            </w:r>
            <w:r w:rsidR="008372C2">
              <w:rPr>
                <w:noProof/>
                <w:webHidden/>
              </w:rPr>
              <w:fldChar w:fldCharType="separate"/>
            </w:r>
            <w:r w:rsidR="00FB55A8">
              <w:rPr>
                <w:noProof/>
                <w:webHidden/>
              </w:rPr>
              <w:t>8</w:t>
            </w:r>
            <w:r w:rsidR="008372C2">
              <w:rPr>
                <w:noProof/>
                <w:webHidden/>
              </w:rPr>
              <w:fldChar w:fldCharType="end"/>
            </w:r>
          </w:hyperlink>
        </w:p>
        <w:p w:rsidR="008372C2" w:rsidRDefault="006B27C4">
          <w:pPr>
            <w:pStyle w:val="TOC1"/>
            <w:tabs>
              <w:tab w:val="right" w:leader="dot" w:pos="9062"/>
            </w:tabs>
            <w:rPr>
              <w:rFonts w:eastAsiaTheme="minorEastAsia"/>
              <w:noProof/>
              <w:lang w:val="en-US"/>
            </w:rPr>
          </w:pPr>
          <w:hyperlink w:anchor="_Toc181892217" w:history="1">
            <w:r w:rsidR="008372C2" w:rsidRPr="00461263">
              <w:rPr>
                <w:rStyle w:val="Hyperlink"/>
                <w:rFonts w:ascii="Times New Roman" w:hAnsi="Times New Roman" w:cs="Times New Roman"/>
                <w:b/>
                <w:noProof/>
              </w:rPr>
              <w:t>8. Допустими дейности/инвестиции:</w:t>
            </w:r>
            <w:r w:rsidR="008372C2">
              <w:rPr>
                <w:noProof/>
                <w:webHidden/>
              </w:rPr>
              <w:tab/>
            </w:r>
            <w:r w:rsidR="008372C2">
              <w:rPr>
                <w:noProof/>
                <w:webHidden/>
              </w:rPr>
              <w:fldChar w:fldCharType="begin"/>
            </w:r>
            <w:r w:rsidR="008372C2">
              <w:rPr>
                <w:noProof/>
                <w:webHidden/>
              </w:rPr>
              <w:instrText xml:space="preserve"> PAGEREF _Toc181892217 \h </w:instrText>
            </w:r>
            <w:r w:rsidR="008372C2">
              <w:rPr>
                <w:noProof/>
                <w:webHidden/>
              </w:rPr>
            </w:r>
            <w:r w:rsidR="008372C2">
              <w:rPr>
                <w:noProof/>
                <w:webHidden/>
              </w:rPr>
              <w:fldChar w:fldCharType="separate"/>
            </w:r>
            <w:r w:rsidR="00FB55A8">
              <w:rPr>
                <w:noProof/>
                <w:webHidden/>
              </w:rPr>
              <w:t>11</w:t>
            </w:r>
            <w:r w:rsidR="008372C2">
              <w:rPr>
                <w:noProof/>
                <w:webHidden/>
              </w:rPr>
              <w:fldChar w:fldCharType="end"/>
            </w:r>
          </w:hyperlink>
        </w:p>
        <w:p w:rsidR="008372C2" w:rsidRDefault="006B27C4">
          <w:pPr>
            <w:pStyle w:val="TOC1"/>
            <w:tabs>
              <w:tab w:val="right" w:leader="dot" w:pos="9062"/>
            </w:tabs>
            <w:rPr>
              <w:rFonts w:eastAsiaTheme="minorEastAsia"/>
              <w:noProof/>
              <w:lang w:val="en-US"/>
            </w:rPr>
          </w:pPr>
          <w:hyperlink w:anchor="_Toc181892218" w:history="1">
            <w:r w:rsidR="008372C2" w:rsidRPr="00461263">
              <w:rPr>
                <w:rStyle w:val="Hyperlink"/>
                <w:rFonts w:ascii="Times New Roman" w:hAnsi="Times New Roman" w:cs="Times New Roman"/>
                <w:b/>
                <w:noProof/>
              </w:rPr>
              <w:t>9. Условия за допустимост на дейностите/инвестиции, в т.ч. срок за изпълнение на одобрените заявления за подпомагане:</w:t>
            </w:r>
            <w:r w:rsidR="008372C2">
              <w:rPr>
                <w:noProof/>
                <w:webHidden/>
              </w:rPr>
              <w:tab/>
            </w:r>
            <w:r w:rsidR="008372C2">
              <w:rPr>
                <w:noProof/>
                <w:webHidden/>
              </w:rPr>
              <w:fldChar w:fldCharType="begin"/>
            </w:r>
            <w:r w:rsidR="008372C2">
              <w:rPr>
                <w:noProof/>
                <w:webHidden/>
              </w:rPr>
              <w:instrText xml:space="preserve"> PAGEREF _Toc181892218 \h </w:instrText>
            </w:r>
            <w:r w:rsidR="008372C2">
              <w:rPr>
                <w:noProof/>
                <w:webHidden/>
              </w:rPr>
            </w:r>
            <w:r w:rsidR="008372C2">
              <w:rPr>
                <w:noProof/>
                <w:webHidden/>
              </w:rPr>
              <w:fldChar w:fldCharType="separate"/>
            </w:r>
            <w:r w:rsidR="00FB55A8">
              <w:rPr>
                <w:noProof/>
                <w:webHidden/>
              </w:rPr>
              <w:t>12</w:t>
            </w:r>
            <w:r w:rsidR="008372C2">
              <w:rPr>
                <w:noProof/>
                <w:webHidden/>
              </w:rPr>
              <w:fldChar w:fldCharType="end"/>
            </w:r>
          </w:hyperlink>
        </w:p>
        <w:p w:rsidR="008372C2" w:rsidRDefault="006B27C4">
          <w:pPr>
            <w:pStyle w:val="TOC1"/>
            <w:tabs>
              <w:tab w:val="right" w:leader="dot" w:pos="9062"/>
            </w:tabs>
            <w:rPr>
              <w:rFonts w:eastAsiaTheme="minorEastAsia"/>
              <w:noProof/>
              <w:lang w:val="en-US"/>
            </w:rPr>
          </w:pPr>
          <w:hyperlink w:anchor="_Toc181892219" w:history="1">
            <w:r w:rsidR="008372C2" w:rsidRPr="00461263">
              <w:rPr>
                <w:rStyle w:val="Hyperlink"/>
                <w:rFonts w:ascii="Times New Roman" w:hAnsi="Times New Roman" w:cs="Times New Roman"/>
                <w:b/>
                <w:noProof/>
              </w:rPr>
              <w:t>10. Допустими разходи:</w:t>
            </w:r>
            <w:r w:rsidR="008372C2">
              <w:rPr>
                <w:noProof/>
                <w:webHidden/>
              </w:rPr>
              <w:tab/>
            </w:r>
            <w:r w:rsidR="008372C2">
              <w:rPr>
                <w:noProof/>
                <w:webHidden/>
              </w:rPr>
              <w:fldChar w:fldCharType="begin"/>
            </w:r>
            <w:r w:rsidR="008372C2">
              <w:rPr>
                <w:noProof/>
                <w:webHidden/>
              </w:rPr>
              <w:instrText xml:space="preserve"> PAGEREF _Toc181892219 \h </w:instrText>
            </w:r>
            <w:r w:rsidR="008372C2">
              <w:rPr>
                <w:noProof/>
                <w:webHidden/>
              </w:rPr>
            </w:r>
            <w:r w:rsidR="008372C2">
              <w:rPr>
                <w:noProof/>
                <w:webHidden/>
              </w:rPr>
              <w:fldChar w:fldCharType="separate"/>
            </w:r>
            <w:r w:rsidR="00FB55A8">
              <w:rPr>
                <w:noProof/>
                <w:webHidden/>
              </w:rPr>
              <w:t>13</w:t>
            </w:r>
            <w:r w:rsidR="008372C2">
              <w:rPr>
                <w:noProof/>
                <w:webHidden/>
              </w:rPr>
              <w:fldChar w:fldCharType="end"/>
            </w:r>
          </w:hyperlink>
        </w:p>
        <w:p w:rsidR="008372C2" w:rsidRDefault="006B27C4">
          <w:pPr>
            <w:pStyle w:val="TOC1"/>
            <w:tabs>
              <w:tab w:val="right" w:leader="dot" w:pos="9062"/>
            </w:tabs>
            <w:rPr>
              <w:rFonts w:eastAsiaTheme="minorEastAsia"/>
              <w:noProof/>
              <w:lang w:val="en-US"/>
            </w:rPr>
          </w:pPr>
          <w:hyperlink w:anchor="_Toc181892220" w:history="1">
            <w:r w:rsidR="008372C2" w:rsidRPr="00461263">
              <w:rPr>
                <w:rStyle w:val="Hyperlink"/>
                <w:rFonts w:ascii="Times New Roman" w:hAnsi="Times New Roman" w:cs="Times New Roman"/>
                <w:b/>
                <w:noProof/>
              </w:rPr>
              <w:t>11. Условия за допустимост на разходите и</w:t>
            </w:r>
            <w:r w:rsidR="008372C2" w:rsidRPr="00461263">
              <w:rPr>
                <w:rStyle w:val="Hyperlink"/>
                <w:rFonts w:ascii="Times New Roman" w:hAnsi="Times New Roman" w:cs="Times New Roman"/>
                <w:b/>
                <w:noProof/>
                <w:lang w:val="en-US"/>
              </w:rPr>
              <w:t xml:space="preserve"> </w:t>
            </w:r>
            <w:r w:rsidR="008372C2" w:rsidRPr="00461263">
              <w:rPr>
                <w:rStyle w:val="Hyperlink"/>
                <w:rFonts w:ascii="Times New Roman" w:hAnsi="Times New Roman" w:cs="Times New Roman"/>
                <w:b/>
                <w:noProof/>
              </w:rPr>
              <w:t>избрана система за оценка на обоснованост на разходите:</w:t>
            </w:r>
            <w:r w:rsidR="008372C2">
              <w:rPr>
                <w:noProof/>
                <w:webHidden/>
              </w:rPr>
              <w:tab/>
            </w:r>
            <w:r w:rsidR="008372C2">
              <w:rPr>
                <w:noProof/>
                <w:webHidden/>
              </w:rPr>
              <w:fldChar w:fldCharType="begin"/>
            </w:r>
            <w:r w:rsidR="008372C2">
              <w:rPr>
                <w:noProof/>
                <w:webHidden/>
              </w:rPr>
              <w:instrText xml:space="preserve"> PAGEREF _Toc181892220 \h </w:instrText>
            </w:r>
            <w:r w:rsidR="008372C2">
              <w:rPr>
                <w:noProof/>
                <w:webHidden/>
              </w:rPr>
            </w:r>
            <w:r w:rsidR="008372C2">
              <w:rPr>
                <w:noProof/>
                <w:webHidden/>
              </w:rPr>
              <w:fldChar w:fldCharType="separate"/>
            </w:r>
            <w:r w:rsidR="00FB55A8">
              <w:rPr>
                <w:noProof/>
                <w:webHidden/>
              </w:rPr>
              <w:t>13</w:t>
            </w:r>
            <w:r w:rsidR="008372C2">
              <w:rPr>
                <w:noProof/>
                <w:webHidden/>
              </w:rPr>
              <w:fldChar w:fldCharType="end"/>
            </w:r>
          </w:hyperlink>
        </w:p>
        <w:p w:rsidR="008372C2" w:rsidRDefault="006B27C4">
          <w:pPr>
            <w:pStyle w:val="TOC1"/>
            <w:tabs>
              <w:tab w:val="right" w:leader="dot" w:pos="9062"/>
            </w:tabs>
            <w:rPr>
              <w:rFonts w:eastAsiaTheme="minorEastAsia"/>
              <w:noProof/>
              <w:lang w:val="en-US"/>
            </w:rPr>
          </w:pPr>
          <w:hyperlink w:anchor="_Toc181892221" w:history="1">
            <w:r w:rsidR="008372C2" w:rsidRPr="00461263">
              <w:rPr>
                <w:rStyle w:val="Hyperlink"/>
                <w:rFonts w:ascii="Times New Roman" w:hAnsi="Times New Roman" w:cs="Times New Roman"/>
                <w:b/>
                <w:noProof/>
              </w:rPr>
              <w:t>12. Критерии за подбор. Предварителна оценка (ако е приложимо):</w:t>
            </w:r>
            <w:r w:rsidR="008372C2">
              <w:rPr>
                <w:noProof/>
                <w:webHidden/>
              </w:rPr>
              <w:tab/>
            </w:r>
            <w:r w:rsidR="008372C2">
              <w:rPr>
                <w:noProof/>
                <w:webHidden/>
              </w:rPr>
              <w:fldChar w:fldCharType="begin"/>
            </w:r>
            <w:r w:rsidR="008372C2">
              <w:rPr>
                <w:noProof/>
                <w:webHidden/>
              </w:rPr>
              <w:instrText xml:space="preserve"> PAGEREF _Toc181892221 \h </w:instrText>
            </w:r>
            <w:r w:rsidR="008372C2">
              <w:rPr>
                <w:noProof/>
                <w:webHidden/>
              </w:rPr>
            </w:r>
            <w:r w:rsidR="008372C2">
              <w:rPr>
                <w:noProof/>
                <w:webHidden/>
              </w:rPr>
              <w:fldChar w:fldCharType="separate"/>
            </w:r>
            <w:r w:rsidR="00FB55A8">
              <w:rPr>
                <w:noProof/>
                <w:webHidden/>
              </w:rPr>
              <w:t>13</w:t>
            </w:r>
            <w:r w:rsidR="008372C2">
              <w:rPr>
                <w:noProof/>
                <w:webHidden/>
              </w:rPr>
              <w:fldChar w:fldCharType="end"/>
            </w:r>
          </w:hyperlink>
        </w:p>
        <w:p w:rsidR="008372C2" w:rsidRDefault="006B27C4">
          <w:pPr>
            <w:pStyle w:val="TOC1"/>
            <w:tabs>
              <w:tab w:val="right" w:leader="dot" w:pos="9062"/>
            </w:tabs>
            <w:rPr>
              <w:rFonts w:eastAsiaTheme="minorEastAsia"/>
              <w:noProof/>
              <w:lang w:val="en-US"/>
            </w:rPr>
          </w:pPr>
          <w:hyperlink w:anchor="_Toc181892222" w:history="1">
            <w:r w:rsidR="008372C2" w:rsidRPr="00461263">
              <w:rPr>
                <w:rStyle w:val="Hyperlink"/>
                <w:rFonts w:ascii="Times New Roman" w:hAnsi="Times New Roman" w:cs="Times New Roman"/>
                <w:b/>
                <w:noProof/>
              </w:rPr>
              <w:t>13. Приложим режим на минимални/държавни помощи</w:t>
            </w:r>
            <w:r w:rsidR="008372C2">
              <w:rPr>
                <w:noProof/>
                <w:webHidden/>
              </w:rPr>
              <w:tab/>
            </w:r>
            <w:r w:rsidR="008372C2">
              <w:rPr>
                <w:noProof/>
                <w:webHidden/>
              </w:rPr>
              <w:fldChar w:fldCharType="begin"/>
            </w:r>
            <w:r w:rsidR="008372C2">
              <w:rPr>
                <w:noProof/>
                <w:webHidden/>
              </w:rPr>
              <w:instrText xml:space="preserve"> PAGEREF _Toc181892222 \h </w:instrText>
            </w:r>
            <w:r w:rsidR="008372C2">
              <w:rPr>
                <w:noProof/>
                <w:webHidden/>
              </w:rPr>
            </w:r>
            <w:r w:rsidR="008372C2">
              <w:rPr>
                <w:noProof/>
                <w:webHidden/>
              </w:rPr>
              <w:fldChar w:fldCharType="separate"/>
            </w:r>
            <w:r w:rsidR="00FB55A8">
              <w:rPr>
                <w:noProof/>
                <w:webHidden/>
              </w:rPr>
              <w:t>19</w:t>
            </w:r>
            <w:r w:rsidR="008372C2">
              <w:rPr>
                <w:noProof/>
                <w:webHidden/>
              </w:rPr>
              <w:fldChar w:fldCharType="end"/>
            </w:r>
          </w:hyperlink>
        </w:p>
        <w:p w:rsidR="008372C2" w:rsidRDefault="006B27C4">
          <w:pPr>
            <w:pStyle w:val="TOC1"/>
            <w:tabs>
              <w:tab w:val="right" w:leader="dot" w:pos="9062"/>
            </w:tabs>
            <w:rPr>
              <w:rFonts w:eastAsiaTheme="minorEastAsia"/>
              <w:noProof/>
              <w:lang w:val="en-US"/>
            </w:rPr>
          </w:pPr>
          <w:hyperlink w:anchor="_Toc181892223" w:history="1">
            <w:r w:rsidR="008372C2" w:rsidRPr="00461263">
              <w:rPr>
                <w:rStyle w:val="Hyperlink"/>
                <w:rFonts w:ascii="Times New Roman" w:hAnsi="Times New Roman" w:cs="Times New Roman"/>
                <w:b/>
                <w:noProof/>
              </w:rPr>
              <w:t>14. Изискуеми документи, в т.ч. документи, доказващи съответствие с критерии за подбор/оценка и документи, които следва да бъдат представени преди сключване на договор:</w:t>
            </w:r>
            <w:r w:rsidR="008372C2">
              <w:rPr>
                <w:noProof/>
                <w:webHidden/>
              </w:rPr>
              <w:tab/>
            </w:r>
            <w:r w:rsidR="008372C2">
              <w:rPr>
                <w:noProof/>
                <w:webHidden/>
              </w:rPr>
              <w:fldChar w:fldCharType="begin"/>
            </w:r>
            <w:r w:rsidR="008372C2">
              <w:rPr>
                <w:noProof/>
                <w:webHidden/>
              </w:rPr>
              <w:instrText xml:space="preserve"> PAGEREF _Toc181892223 \h </w:instrText>
            </w:r>
            <w:r w:rsidR="008372C2">
              <w:rPr>
                <w:noProof/>
                <w:webHidden/>
              </w:rPr>
            </w:r>
            <w:r w:rsidR="008372C2">
              <w:rPr>
                <w:noProof/>
                <w:webHidden/>
              </w:rPr>
              <w:fldChar w:fldCharType="separate"/>
            </w:r>
            <w:r w:rsidR="00FB55A8">
              <w:rPr>
                <w:noProof/>
                <w:webHidden/>
              </w:rPr>
              <w:t>19</w:t>
            </w:r>
            <w:r w:rsidR="008372C2">
              <w:rPr>
                <w:noProof/>
                <w:webHidden/>
              </w:rPr>
              <w:fldChar w:fldCharType="end"/>
            </w:r>
          </w:hyperlink>
        </w:p>
        <w:p w:rsidR="008372C2" w:rsidRDefault="006B27C4">
          <w:pPr>
            <w:pStyle w:val="TOC1"/>
            <w:tabs>
              <w:tab w:val="right" w:leader="dot" w:pos="9062"/>
            </w:tabs>
            <w:rPr>
              <w:rFonts w:eastAsiaTheme="minorEastAsia"/>
              <w:noProof/>
              <w:lang w:val="en-US"/>
            </w:rPr>
          </w:pPr>
          <w:hyperlink w:anchor="_Toc181892224" w:history="1">
            <w:r w:rsidR="008372C2" w:rsidRPr="00461263">
              <w:rPr>
                <w:rStyle w:val="Hyperlink"/>
                <w:rFonts w:ascii="Times New Roman" w:hAnsi="Times New Roman" w:cs="Times New Roman"/>
                <w:b/>
                <w:noProof/>
              </w:rPr>
              <w:t>15. Подготовка и подаване на заявления за подпомагане:</w:t>
            </w:r>
            <w:r w:rsidR="008372C2">
              <w:rPr>
                <w:noProof/>
                <w:webHidden/>
              </w:rPr>
              <w:tab/>
            </w:r>
            <w:r w:rsidR="008372C2">
              <w:rPr>
                <w:noProof/>
                <w:webHidden/>
              </w:rPr>
              <w:fldChar w:fldCharType="begin"/>
            </w:r>
            <w:r w:rsidR="008372C2">
              <w:rPr>
                <w:noProof/>
                <w:webHidden/>
              </w:rPr>
              <w:instrText xml:space="preserve"> PAGEREF _Toc181892224 \h </w:instrText>
            </w:r>
            <w:r w:rsidR="008372C2">
              <w:rPr>
                <w:noProof/>
                <w:webHidden/>
              </w:rPr>
            </w:r>
            <w:r w:rsidR="008372C2">
              <w:rPr>
                <w:noProof/>
                <w:webHidden/>
              </w:rPr>
              <w:fldChar w:fldCharType="separate"/>
            </w:r>
            <w:r w:rsidR="00FB55A8">
              <w:rPr>
                <w:noProof/>
                <w:webHidden/>
              </w:rPr>
              <w:t>20</w:t>
            </w:r>
            <w:r w:rsidR="008372C2">
              <w:rPr>
                <w:noProof/>
                <w:webHidden/>
              </w:rPr>
              <w:fldChar w:fldCharType="end"/>
            </w:r>
          </w:hyperlink>
        </w:p>
        <w:p w:rsidR="008372C2" w:rsidRDefault="006B27C4">
          <w:pPr>
            <w:pStyle w:val="TOC1"/>
            <w:tabs>
              <w:tab w:val="right" w:leader="dot" w:pos="9062"/>
            </w:tabs>
            <w:rPr>
              <w:rFonts w:eastAsiaTheme="minorEastAsia"/>
              <w:noProof/>
              <w:lang w:val="en-US"/>
            </w:rPr>
          </w:pPr>
          <w:hyperlink w:anchor="_Toc181892225" w:history="1">
            <w:r w:rsidR="008372C2" w:rsidRPr="00461263">
              <w:rPr>
                <w:rStyle w:val="Hyperlink"/>
                <w:rFonts w:ascii="Times New Roman" w:hAnsi="Times New Roman" w:cs="Times New Roman"/>
                <w:b/>
                <w:noProof/>
              </w:rPr>
              <w:t>14. Други специфични условия:</w:t>
            </w:r>
            <w:r w:rsidR="008372C2">
              <w:rPr>
                <w:noProof/>
                <w:webHidden/>
              </w:rPr>
              <w:tab/>
            </w:r>
            <w:r w:rsidR="008372C2">
              <w:rPr>
                <w:noProof/>
                <w:webHidden/>
              </w:rPr>
              <w:fldChar w:fldCharType="begin"/>
            </w:r>
            <w:r w:rsidR="008372C2">
              <w:rPr>
                <w:noProof/>
                <w:webHidden/>
              </w:rPr>
              <w:instrText xml:space="preserve"> PAGEREF _Toc181892225 \h </w:instrText>
            </w:r>
            <w:r w:rsidR="008372C2">
              <w:rPr>
                <w:noProof/>
                <w:webHidden/>
              </w:rPr>
            </w:r>
            <w:r w:rsidR="008372C2">
              <w:rPr>
                <w:noProof/>
                <w:webHidden/>
              </w:rPr>
              <w:fldChar w:fldCharType="separate"/>
            </w:r>
            <w:r w:rsidR="00FB55A8">
              <w:rPr>
                <w:noProof/>
                <w:webHidden/>
              </w:rPr>
              <w:t>21</w:t>
            </w:r>
            <w:r w:rsidR="008372C2">
              <w:rPr>
                <w:noProof/>
                <w:webHidden/>
              </w:rPr>
              <w:fldChar w:fldCharType="end"/>
            </w:r>
          </w:hyperlink>
        </w:p>
        <w:p w:rsidR="008372C2" w:rsidRDefault="006B27C4">
          <w:pPr>
            <w:pStyle w:val="TOC1"/>
            <w:tabs>
              <w:tab w:val="right" w:leader="dot" w:pos="9062"/>
            </w:tabs>
            <w:rPr>
              <w:rFonts w:eastAsiaTheme="minorEastAsia"/>
              <w:noProof/>
              <w:lang w:val="en-US"/>
            </w:rPr>
          </w:pPr>
          <w:hyperlink w:anchor="_Toc181892226" w:history="1">
            <w:r w:rsidR="008372C2" w:rsidRPr="00461263">
              <w:rPr>
                <w:rStyle w:val="Hyperlink"/>
                <w:rFonts w:ascii="Times New Roman" w:hAnsi="Times New Roman" w:cs="Times New Roman"/>
                <w:b/>
                <w:noProof/>
              </w:rPr>
              <w:t>15. Приложения:</w:t>
            </w:r>
            <w:r w:rsidR="008372C2">
              <w:rPr>
                <w:noProof/>
                <w:webHidden/>
              </w:rPr>
              <w:tab/>
            </w:r>
            <w:r w:rsidR="008372C2">
              <w:rPr>
                <w:noProof/>
                <w:webHidden/>
              </w:rPr>
              <w:fldChar w:fldCharType="begin"/>
            </w:r>
            <w:r w:rsidR="008372C2">
              <w:rPr>
                <w:noProof/>
                <w:webHidden/>
              </w:rPr>
              <w:instrText xml:space="preserve"> PAGEREF _Toc181892226 \h </w:instrText>
            </w:r>
            <w:r w:rsidR="008372C2">
              <w:rPr>
                <w:noProof/>
                <w:webHidden/>
              </w:rPr>
            </w:r>
            <w:r w:rsidR="008372C2">
              <w:rPr>
                <w:noProof/>
                <w:webHidden/>
              </w:rPr>
              <w:fldChar w:fldCharType="separate"/>
            </w:r>
            <w:r w:rsidR="00FB55A8">
              <w:rPr>
                <w:noProof/>
                <w:webHidden/>
              </w:rPr>
              <w:t>21</w:t>
            </w:r>
            <w:r w:rsidR="008372C2">
              <w:rPr>
                <w:noProof/>
                <w:webHidden/>
              </w:rPr>
              <w:fldChar w:fldCharType="end"/>
            </w:r>
          </w:hyperlink>
        </w:p>
        <w:p w:rsidR="002053DF" w:rsidRDefault="002053DF">
          <w:r w:rsidRPr="0064041F">
            <w:rPr>
              <w:rFonts w:ascii="Times New Roman" w:hAnsi="Times New Roman" w:cs="Times New Roman"/>
              <w:b/>
              <w:bCs/>
              <w:noProof/>
              <w:sz w:val="24"/>
              <w:szCs w:val="24"/>
            </w:rPr>
            <w:fldChar w:fldCharType="end"/>
          </w:r>
        </w:p>
      </w:sdtContent>
    </w:sdt>
    <w:p w:rsidR="002053DF" w:rsidRDefault="002053DF" w:rsidP="00CE1ADE">
      <w:pPr>
        <w:pStyle w:val="Heading1"/>
        <w:rPr>
          <w:rFonts w:ascii="Times New Roman" w:hAnsi="Times New Roman" w:cs="Times New Roman"/>
          <w:color w:val="1F4E79" w:themeColor="accent1" w:themeShade="80"/>
          <w:sz w:val="28"/>
          <w:szCs w:val="28"/>
        </w:rPr>
      </w:pPr>
    </w:p>
    <w:p w:rsidR="00CE1ADE" w:rsidRPr="007A1419" w:rsidRDefault="00F07187" w:rsidP="007A1419">
      <w:pPr>
        <w:pStyle w:val="Heading1"/>
        <w:numPr>
          <w:ilvl w:val="0"/>
          <w:numId w:val="2"/>
        </w:numPr>
        <w:rPr>
          <w:rFonts w:ascii="Times New Roman" w:hAnsi="Times New Roman" w:cs="Times New Roman"/>
          <w:b/>
          <w:color w:val="1F4E79" w:themeColor="accent1" w:themeShade="80"/>
          <w:sz w:val="28"/>
          <w:szCs w:val="28"/>
        </w:rPr>
      </w:pPr>
      <w:bookmarkStart w:id="0" w:name="_Toc178943710"/>
      <w:bookmarkStart w:id="1" w:name="_Toc178945448"/>
      <w:bookmarkStart w:id="2" w:name="_Toc178943711"/>
      <w:bookmarkStart w:id="3" w:name="_Toc178945449"/>
      <w:bookmarkStart w:id="4" w:name="_Toc178943712"/>
      <w:bookmarkStart w:id="5" w:name="_Toc178945450"/>
      <w:bookmarkStart w:id="6" w:name="_Toc178943713"/>
      <w:bookmarkStart w:id="7" w:name="_Toc178945451"/>
      <w:bookmarkStart w:id="8" w:name="_Toc178943714"/>
      <w:bookmarkStart w:id="9" w:name="_Toc178945452"/>
      <w:bookmarkStart w:id="10" w:name="_Toc178943715"/>
      <w:bookmarkStart w:id="11" w:name="_Toc178945453"/>
      <w:bookmarkStart w:id="12" w:name="_Toc181892210"/>
      <w:bookmarkEnd w:id="0"/>
      <w:bookmarkEnd w:id="1"/>
      <w:bookmarkEnd w:id="2"/>
      <w:bookmarkEnd w:id="3"/>
      <w:bookmarkEnd w:id="4"/>
      <w:bookmarkEnd w:id="5"/>
      <w:bookmarkEnd w:id="6"/>
      <w:bookmarkEnd w:id="7"/>
      <w:bookmarkEnd w:id="8"/>
      <w:bookmarkEnd w:id="9"/>
      <w:bookmarkEnd w:id="10"/>
      <w:bookmarkEnd w:id="11"/>
      <w:r w:rsidRPr="007A1419">
        <w:rPr>
          <w:rFonts w:ascii="Times New Roman" w:hAnsi="Times New Roman" w:cs="Times New Roman"/>
          <w:b/>
          <w:color w:val="1F4E79" w:themeColor="accent1" w:themeShade="80"/>
          <w:sz w:val="28"/>
          <w:szCs w:val="28"/>
        </w:rPr>
        <w:t>Използвани съкращения</w:t>
      </w:r>
      <w:r w:rsidR="00177699" w:rsidRPr="007A1419">
        <w:rPr>
          <w:rFonts w:ascii="Times New Roman" w:hAnsi="Times New Roman" w:cs="Times New Roman"/>
          <w:b/>
          <w:color w:val="1F4E79" w:themeColor="accent1" w:themeShade="80"/>
          <w:sz w:val="28"/>
          <w:szCs w:val="28"/>
        </w:rPr>
        <w:t>:</w:t>
      </w:r>
      <w:bookmarkEnd w:id="12"/>
    </w:p>
    <w:tbl>
      <w:tblPr>
        <w:tblStyle w:val="TableGrid"/>
        <w:tblW w:w="0" w:type="auto"/>
        <w:tblLook w:val="04A0" w:firstRow="1" w:lastRow="0" w:firstColumn="1" w:lastColumn="0" w:noHBand="0" w:noVBand="1"/>
      </w:tblPr>
      <w:tblGrid>
        <w:gridCol w:w="1555"/>
        <w:gridCol w:w="7507"/>
      </w:tblGrid>
      <w:tr w:rsidR="00CE1ADE" w:rsidTr="00F07187">
        <w:tc>
          <w:tcPr>
            <w:tcW w:w="1555" w:type="dxa"/>
          </w:tcPr>
          <w:p w:rsidR="00CE1ADE" w:rsidRPr="00F07187" w:rsidRDefault="00551366" w:rsidP="000D4542">
            <w:pPr>
              <w:jc w:val="center"/>
              <w:rPr>
                <w:rFonts w:ascii="Times New Roman" w:hAnsi="Times New Roman" w:cs="Times New Roman"/>
                <w:sz w:val="24"/>
                <w:szCs w:val="24"/>
              </w:rPr>
            </w:pPr>
            <w:r>
              <w:rPr>
                <w:rFonts w:ascii="Times New Roman" w:hAnsi="Times New Roman" w:cs="Times New Roman"/>
                <w:sz w:val="24"/>
                <w:szCs w:val="24"/>
              </w:rPr>
              <w:t>БФП</w:t>
            </w:r>
          </w:p>
        </w:tc>
        <w:tc>
          <w:tcPr>
            <w:tcW w:w="7507" w:type="dxa"/>
          </w:tcPr>
          <w:p w:rsidR="00CE1ADE" w:rsidRPr="00F07187" w:rsidRDefault="00551366" w:rsidP="00F07187">
            <w:pPr>
              <w:jc w:val="both"/>
              <w:rPr>
                <w:rFonts w:ascii="Times New Roman" w:hAnsi="Times New Roman" w:cs="Times New Roman"/>
                <w:sz w:val="24"/>
                <w:szCs w:val="24"/>
              </w:rPr>
            </w:pPr>
            <w:r>
              <w:rPr>
                <w:rFonts w:ascii="Times New Roman" w:hAnsi="Times New Roman" w:cs="Times New Roman"/>
                <w:sz w:val="24"/>
                <w:szCs w:val="24"/>
              </w:rPr>
              <w:t>Безвъзмездна финансова помощ</w:t>
            </w:r>
          </w:p>
        </w:tc>
      </w:tr>
      <w:tr w:rsidR="00CE1ADE" w:rsidTr="00F07187">
        <w:tc>
          <w:tcPr>
            <w:tcW w:w="1555" w:type="dxa"/>
          </w:tcPr>
          <w:p w:rsidR="00CE1ADE" w:rsidRPr="00F07187" w:rsidRDefault="000D4542" w:rsidP="000D4542">
            <w:pPr>
              <w:jc w:val="center"/>
              <w:rPr>
                <w:rFonts w:ascii="Times New Roman" w:hAnsi="Times New Roman" w:cs="Times New Roman"/>
                <w:sz w:val="24"/>
                <w:szCs w:val="24"/>
              </w:rPr>
            </w:pPr>
            <w:r>
              <w:rPr>
                <w:rFonts w:ascii="Times New Roman" w:hAnsi="Times New Roman" w:cs="Times New Roman"/>
                <w:sz w:val="24"/>
                <w:szCs w:val="24"/>
              </w:rPr>
              <w:t>СЕУ</w:t>
            </w:r>
          </w:p>
        </w:tc>
        <w:tc>
          <w:tcPr>
            <w:tcW w:w="7507" w:type="dxa"/>
          </w:tcPr>
          <w:p w:rsidR="00CE1ADE" w:rsidRPr="00F07187" w:rsidRDefault="000D4542" w:rsidP="00F07187">
            <w:pPr>
              <w:jc w:val="both"/>
              <w:rPr>
                <w:rFonts w:ascii="Times New Roman" w:hAnsi="Times New Roman" w:cs="Times New Roman"/>
                <w:sz w:val="24"/>
                <w:szCs w:val="24"/>
              </w:rPr>
            </w:pPr>
            <w:r>
              <w:rPr>
                <w:rFonts w:ascii="Times New Roman" w:hAnsi="Times New Roman" w:cs="Times New Roman"/>
                <w:sz w:val="24"/>
                <w:szCs w:val="24"/>
              </w:rPr>
              <w:t>Система за електронни услуги</w:t>
            </w:r>
          </w:p>
        </w:tc>
      </w:tr>
      <w:tr w:rsidR="00B84FFD" w:rsidTr="00B84FFD">
        <w:tc>
          <w:tcPr>
            <w:tcW w:w="1555" w:type="dxa"/>
            <w:shd w:val="clear" w:color="auto" w:fill="auto"/>
          </w:tcPr>
          <w:p w:rsidR="00B84FFD" w:rsidRPr="00B84FFD" w:rsidRDefault="00B84FFD" w:rsidP="004D6462">
            <w:pPr>
              <w:jc w:val="center"/>
              <w:rPr>
                <w:rFonts w:ascii="Times New Roman" w:hAnsi="Times New Roman" w:cs="Times New Roman"/>
                <w:sz w:val="24"/>
                <w:szCs w:val="24"/>
              </w:rPr>
            </w:pPr>
            <w:r>
              <w:rPr>
                <w:rFonts w:ascii="Times New Roman" w:hAnsi="Times New Roman" w:cs="Times New Roman"/>
                <w:sz w:val="24"/>
                <w:szCs w:val="24"/>
              </w:rPr>
              <w:t>ЗПЗП</w:t>
            </w:r>
          </w:p>
        </w:tc>
        <w:tc>
          <w:tcPr>
            <w:tcW w:w="7507" w:type="dxa"/>
            <w:shd w:val="clear" w:color="auto" w:fill="auto"/>
          </w:tcPr>
          <w:p w:rsidR="00B84FFD" w:rsidRPr="00B84FFD" w:rsidRDefault="00B84FFD" w:rsidP="00F07187">
            <w:pPr>
              <w:jc w:val="both"/>
              <w:rPr>
                <w:rFonts w:ascii="Times New Roman" w:hAnsi="Times New Roman" w:cs="Times New Roman"/>
                <w:sz w:val="24"/>
                <w:szCs w:val="24"/>
              </w:rPr>
            </w:pPr>
            <w:r>
              <w:rPr>
                <w:rFonts w:ascii="Times New Roman" w:hAnsi="Times New Roman" w:cs="Times New Roman"/>
                <w:sz w:val="24"/>
                <w:szCs w:val="24"/>
              </w:rPr>
              <w:t>Закон за подпомагане на земеделските производители</w:t>
            </w:r>
          </w:p>
        </w:tc>
      </w:tr>
      <w:tr w:rsidR="00E200AA" w:rsidTr="00F07187">
        <w:tc>
          <w:tcPr>
            <w:tcW w:w="1555" w:type="dxa"/>
          </w:tcPr>
          <w:p w:rsidR="00E200AA" w:rsidRPr="00F07187" w:rsidRDefault="00E200AA" w:rsidP="00E200AA">
            <w:pPr>
              <w:jc w:val="both"/>
              <w:rPr>
                <w:rFonts w:ascii="Times New Roman" w:hAnsi="Times New Roman" w:cs="Times New Roman"/>
                <w:sz w:val="24"/>
                <w:szCs w:val="24"/>
              </w:rPr>
            </w:pPr>
            <w:r w:rsidRPr="00A00CB6">
              <w:rPr>
                <w:rFonts w:ascii="Times New Roman" w:hAnsi="Times New Roman" w:cs="Times New Roman"/>
                <w:sz w:val="24"/>
                <w:szCs w:val="24"/>
              </w:rPr>
              <w:t>Регламент (ЕС) № 2021/2115</w:t>
            </w:r>
          </w:p>
        </w:tc>
        <w:tc>
          <w:tcPr>
            <w:tcW w:w="7507" w:type="dxa"/>
          </w:tcPr>
          <w:p w:rsidR="00E200AA" w:rsidRPr="00F07187" w:rsidRDefault="00E200AA" w:rsidP="00E200AA">
            <w:pPr>
              <w:jc w:val="both"/>
              <w:rPr>
                <w:rFonts w:ascii="Times New Roman" w:hAnsi="Times New Roman" w:cs="Times New Roman"/>
                <w:sz w:val="24"/>
                <w:szCs w:val="24"/>
              </w:rPr>
            </w:pPr>
            <w:r w:rsidRPr="0046297F">
              <w:rPr>
                <w:rFonts w:ascii="Times New Roman" w:hAnsi="Times New Roman" w:cs="Times New Roman"/>
                <w:sz w:val="24"/>
                <w:szCs w:val="24"/>
              </w:rPr>
              <w:t>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sidR="002F63FE">
              <w:rPr>
                <w:rFonts w:ascii="Times New Roman" w:hAnsi="Times New Roman" w:cs="Times New Roman"/>
                <w:sz w:val="24"/>
                <w:szCs w:val="24"/>
                <w:lang w:val="en-US"/>
              </w:rPr>
              <w:t xml:space="preserve"> </w:t>
            </w:r>
            <w:r w:rsidR="002F63FE" w:rsidRPr="002F63FE">
              <w:rPr>
                <w:rFonts w:ascii="Times New Roman" w:hAnsi="Times New Roman" w:cs="Times New Roman"/>
                <w:sz w:val="24"/>
                <w:szCs w:val="24"/>
              </w:rPr>
              <w:t>(ОВ, L 435/1 от 6 декември 2021 г.)</w:t>
            </w:r>
          </w:p>
        </w:tc>
      </w:tr>
      <w:tr w:rsidR="00E200AA" w:rsidTr="00F07187">
        <w:tc>
          <w:tcPr>
            <w:tcW w:w="1555" w:type="dxa"/>
          </w:tcPr>
          <w:p w:rsidR="00E200AA" w:rsidRPr="00F07187" w:rsidRDefault="00E200AA" w:rsidP="004D6462">
            <w:pPr>
              <w:jc w:val="both"/>
              <w:rPr>
                <w:rFonts w:ascii="Times New Roman" w:hAnsi="Times New Roman" w:cs="Times New Roman"/>
                <w:sz w:val="24"/>
                <w:szCs w:val="24"/>
              </w:rPr>
            </w:pPr>
            <w:r w:rsidRPr="00F101C5">
              <w:rPr>
                <w:rFonts w:ascii="Times New Roman" w:hAnsi="Times New Roman" w:cs="Times New Roman"/>
                <w:sz w:val="24"/>
                <w:szCs w:val="24"/>
              </w:rPr>
              <w:t xml:space="preserve">Регламент (ЕС) </w:t>
            </w:r>
            <w:r w:rsidR="005C0D8F">
              <w:rPr>
                <w:rFonts w:ascii="Times New Roman" w:hAnsi="Times New Roman" w:cs="Times New Roman"/>
                <w:sz w:val="24"/>
                <w:szCs w:val="24"/>
              </w:rPr>
              <w:t xml:space="preserve">№ </w:t>
            </w:r>
            <w:r w:rsidRPr="00F101C5">
              <w:rPr>
                <w:rFonts w:ascii="Times New Roman" w:hAnsi="Times New Roman" w:cs="Times New Roman"/>
                <w:sz w:val="24"/>
                <w:szCs w:val="24"/>
              </w:rPr>
              <w:t>2021/2116</w:t>
            </w:r>
          </w:p>
        </w:tc>
        <w:tc>
          <w:tcPr>
            <w:tcW w:w="7507" w:type="dxa"/>
          </w:tcPr>
          <w:p w:rsidR="00E200AA" w:rsidRPr="00F07187" w:rsidRDefault="00E200AA" w:rsidP="005C0D8F">
            <w:pPr>
              <w:jc w:val="both"/>
              <w:rPr>
                <w:rFonts w:ascii="Times New Roman" w:hAnsi="Times New Roman" w:cs="Times New Roman"/>
                <w:sz w:val="24"/>
                <w:szCs w:val="24"/>
              </w:rPr>
            </w:pPr>
            <w:r w:rsidRPr="00F101C5">
              <w:rPr>
                <w:rFonts w:ascii="Times New Roman" w:hAnsi="Times New Roman" w:cs="Times New Roman"/>
                <w:sz w:val="24"/>
                <w:szCs w:val="24"/>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r w:rsidR="002F63FE">
              <w:rPr>
                <w:rFonts w:ascii="Times New Roman" w:hAnsi="Times New Roman" w:cs="Times New Roman"/>
                <w:sz w:val="24"/>
                <w:szCs w:val="24"/>
                <w:lang w:val="en-US"/>
              </w:rPr>
              <w:t xml:space="preserve"> </w:t>
            </w:r>
            <w:r w:rsidR="002F63FE" w:rsidRPr="002F63FE">
              <w:rPr>
                <w:rFonts w:ascii="Times New Roman" w:hAnsi="Times New Roman" w:cs="Times New Roman"/>
                <w:sz w:val="24"/>
                <w:szCs w:val="24"/>
              </w:rPr>
              <w:t>(ОВ, L 435/187 от 6 декември 2021 г.)</w:t>
            </w:r>
          </w:p>
        </w:tc>
      </w:tr>
      <w:tr w:rsidR="00E200AA" w:rsidTr="00F07187">
        <w:tc>
          <w:tcPr>
            <w:tcW w:w="1555" w:type="dxa"/>
          </w:tcPr>
          <w:p w:rsidR="00E200AA" w:rsidRPr="00F07187" w:rsidRDefault="00191ECA" w:rsidP="00E200AA">
            <w:pPr>
              <w:jc w:val="both"/>
              <w:rPr>
                <w:rFonts w:ascii="Times New Roman" w:hAnsi="Times New Roman" w:cs="Times New Roman"/>
                <w:sz w:val="24"/>
                <w:szCs w:val="24"/>
              </w:rPr>
            </w:pPr>
            <w:r w:rsidRPr="00191ECA">
              <w:rPr>
                <w:rFonts w:ascii="Times New Roman" w:hAnsi="Times New Roman" w:cs="Times New Roman"/>
                <w:sz w:val="24"/>
                <w:szCs w:val="24"/>
              </w:rPr>
              <w:t>Наредба № 4 от 2024 г.</w:t>
            </w:r>
          </w:p>
        </w:tc>
        <w:tc>
          <w:tcPr>
            <w:tcW w:w="7507" w:type="dxa"/>
          </w:tcPr>
          <w:p w:rsidR="00E200AA" w:rsidRPr="00F07187" w:rsidRDefault="00191ECA" w:rsidP="00E200AA">
            <w:pPr>
              <w:jc w:val="both"/>
              <w:rPr>
                <w:rFonts w:ascii="Times New Roman" w:hAnsi="Times New Roman" w:cs="Times New Roman"/>
                <w:sz w:val="24"/>
                <w:szCs w:val="24"/>
              </w:rPr>
            </w:pPr>
            <w:r w:rsidRPr="00191ECA">
              <w:rPr>
                <w:rFonts w:ascii="Times New Roman" w:hAnsi="Times New Roman" w:cs="Times New Roman"/>
                <w:sz w:val="24"/>
                <w:szCs w:val="24"/>
              </w:rPr>
              <w:t>Наредба № 4 от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r>
              <w:rPr>
                <w:rFonts w:ascii="Times New Roman" w:hAnsi="Times New Roman" w:cs="Times New Roman"/>
                <w:sz w:val="24"/>
                <w:szCs w:val="24"/>
                <w:lang w:val="en-US"/>
              </w:rPr>
              <w:t xml:space="preserve"> </w:t>
            </w:r>
            <w:r>
              <w:rPr>
                <w:rFonts w:ascii="Times New Roman" w:hAnsi="Times New Roman" w:cs="Times New Roman"/>
                <w:sz w:val="24"/>
                <w:szCs w:val="24"/>
              </w:rPr>
              <w:t>(обн., ДВ, бр. 92 от 2024 г.)</w:t>
            </w:r>
            <w:r w:rsidRPr="00191ECA">
              <w:rPr>
                <w:rFonts w:ascii="Times New Roman" w:hAnsi="Times New Roman" w:cs="Times New Roman"/>
                <w:sz w:val="24"/>
                <w:szCs w:val="24"/>
              </w:rPr>
              <w:t>.</w:t>
            </w:r>
          </w:p>
        </w:tc>
      </w:tr>
    </w:tbl>
    <w:p w:rsidR="00177699" w:rsidRPr="008A648F" w:rsidRDefault="00177699" w:rsidP="007A1419">
      <w:pPr>
        <w:pStyle w:val="Heading1"/>
        <w:numPr>
          <w:ilvl w:val="0"/>
          <w:numId w:val="2"/>
        </w:numPr>
        <w:rPr>
          <w:rFonts w:ascii="Times New Roman" w:hAnsi="Times New Roman" w:cs="Times New Roman"/>
          <w:b/>
          <w:color w:val="1F4E79" w:themeColor="accent1" w:themeShade="80"/>
          <w:sz w:val="28"/>
          <w:szCs w:val="28"/>
        </w:rPr>
      </w:pPr>
      <w:bookmarkStart w:id="13" w:name="_Toc181892211"/>
      <w:r w:rsidRPr="008A648F">
        <w:rPr>
          <w:rFonts w:ascii="Times New Roman" w:hAnsi="Times New Roman" w:cs="Times New Roman"/>
          <w:b/>
          <w:color w:val="1F4E79" w:themeColor="accent1" w:themeShade="80"/>
          <w:sz w:val="28"/>
          <w:szCs w:val="28"/>
        </w:rPr>
        <w:t>Определения:</w:t>
      </w:r>
      <w:bookmarkEnd w:id="13"/>
    </w:p>
    <w:tbl>
      <w:tblPr>
        <w:tblStyle w:val="TableGrid"/>
        <w:tblW w:w="5000" w:type="pct"/>
        <w:tblLook w:val="04A0" w:firstRow="1" w:lastRow="0" w:firstColumn="1" w:lastColumn="0" w:noHBand="0" w:noVBand="1"/>
      </w:tblPr>
      <w:tblGrid>
        <w:gridCol w:w="765"/>
        <w:gridCol w:w="2684"/>
        <w:gridCol w:w="5613"/>
      </w:tblGrid>
      <w:tr w:rsidR="00FA2525" w:rsidTr="00EF37D3">
        <w:tc>
          <w:tcPr>
            <w:tcW w:w="422" w:type="pct"/>
          </w:tcPr>
          <w:p w:rsidR="00FA2525" w:rsidRDefault="00FA2525" w:rsidP="0045777A">
            <w:r w:rsidRPr="00527051">
              <w:rPr>
                <w:rFonts w:ascii="Times New Roman" w:hAnsi="Times New Roman" w:cs="Times New Roman"/>
                <w:sz w:val="24"/>
                <w:szCs w:val="24"/>
              </w:rPr>
              <w:t>1.</w:t>
            </w:r>
          </w:p>
        </w:tc>
        <w:tc>
          <w:tcPr>
            <w:tcW w:w="1481" w:type="pct"/>
          </w:tcPr>
          <w:p w:rsidR="00FA2525" w:rsidRDefault="00FA2525" w:rsidP="008A648F">
            <w:pPr>
              <w:jc w:val="both"/>
            </w:pPr>
            <w:r w:rsidRPr="00527051">
              <w:rPr>
                <w:rFonts w:ascii="Times New Roman" w:hAnsi="Times New Roman" w:cs="Times New Roman"/>
                <w:sz w:val="24"/>
                <w:szCs w:val="24"/>
              </w:rPr>
              <w:t>Административен договор</w:t>
            </w:r>
          </w:p>
        </w:tc>
        <w:tc>
          <w:tcPr>
            <w:tcW w:w="3097" w:type="pct"/>
          </w:tcPr>
          <w:p w:rsidR="00FA2525" w:rsidRDefault="00FA2525" w:rsidP="00915EF3">
            <w:pPr>
              <w:jc w:val="both"/>
            </w:pPr>
            <w:r w:rsidRPr="00527051">
              <w:rPr>
                <w:rFonts w:ascii="Times New Roman" w:hAnsi="Times New Roman" w:cs="Times New Roman"/>
                <w:sz w:val="24"/>
                <w:szCs w:val="24"/>
              </w:rPr>
              <w:t xml:space="preserve">Договор по </w:t>
            </w:r>
            <w:r>
              <w:rPr>
                <w:rFonts w:ascii="Times New Roman" w:hAnsi="Times New Roman" w:cs="Times New Roman"/>
                <w:sz w:val="24"/>
                <w:szCs w:val="24"/>
              </w:rPr>
              <w:t>чл. 52, ал. 4 от ЗПЗП</w:t>
            </w:r>
            <w:r w:rsidR="00D25D95">
              <w:rPr>
                <w:rFonts w:ascii="Times New Roman" w:hAnsi="Times New Roman" w:cs="Times New Roman"/>
                <w:sz w:val="24"/>
                <w:szCs w:val="24"/>
              </w:rPr>
              <w:t>, който</w:t>
            </w:r>
            <w:r>
              <w:rPr>
                <w:rFonts w:ascii="Times New Roman" w:hAnsi="Times New Roman" w:cs="Times New Roman"/>
                <w:sz w:val="24"/>
                <w:szCs w:val="24"/>
              </w:rPr>
              <w:t xml:space="preserve"> </w:t>
            </w:r>
            <w:r w:rsidRPr="0046297F">
              <w:rPr>
                <w:rFonts w:ascii="Times New Roman" w:hAnsi="Times New Roman" w:cs="Times New Roman"/>
                <w:sz w:val="24"/>
                <w:szCs w:val="24"/>
              </w:rPr>
              <w:t>урежда правата, задълженията и отговорностите на страните, включително основанията за изискуемост на финансовата помощ</w:t>
            </w:r>
            <w:r>
              <w:rPr>
                <w:rFonts w:ascii="Times New Roman" w:hAnsi="Times New Roman" w:cs="Times New Roman"/>
                <w:sz w:val="24"/>
                <w:szCs w:val="24"/>
                <w:lang w:val="en-US"/>
              </w:rPr>
              <w:t>.</w:t>
            </w:r>
          </w:p>
        </w:tc>
      </w:tr>
      <w:tr w:rsidR="00FA2525" w:rsidTr="00EF37D3">
        <w:tc>
          <w:tcPr>
            <w:tcW w:w="422" w:type="pct"/>
          </w:tcPr>
          <w:p w:rsidR="00FA2525" w:rsidRPr="00EF37D3" w:rsidRDefault="0017506E" w:rsidP="0045777A">
            <w:pPr>
              <w:rPr>
                <w:rFonts w:ascii="Times New Roman" w:hAnsi="Times New Roman" w:cs="Times New Roman"/>
                <w:sz w:val="24"/>
                <w:szCs w:val="24"/>
                <w:highlight w:val="yellow"/>
                <w:lang w:val="en-US"/>
              </w:rPr>
            </w:pPr>
            <w:r w:rsidRPr="00EF37D3">
              <w:rPr>
                <w:rFonts w:ascii="Times New Roman" w:hAnsi="Times New Roman" w:cs="Times New Roman"/>
                <w:sz w:val="24"/>
                <w:szCs w:val="24"/>
              </w:rPr>
              <w:t>2</w:t>
            </w:r>
            <w:r w:rsidR="00FA2525" w:rsidRPr="00EF37D3">
              <w:rPr>
                <w:rFonts w:ascii="Times New Roman" w:hAnsi="Times New Roman" w:cs="Times New Roman"/>
                <w:sz w:val="24"/>
                <w:szCs w:val="24"/>
                <w:lang w:val="en-US"/>
              </w:rPr>
              <w:t>.</w:t>
            </w:r>
          </w:p>
        </w:tc>
        <w:tc>
          <w:tcPr>
            <w:tcW w:w="1481" w:type="pct"/>
          </w:tcPr>
          <w:p w:rsidR="00FA2525" w:rsidRPr="00EF37D3" w:rsidRDefault="00FA2525" w:rsidP="008A648F">
            <w:pPr>
              <w:jc w:val="both"/>
              <w:rPr>
                <w:rFonts w:ascii="Times New Roman" w:hAnsi="Times New Roman" w:cs="Times New Roman"/>
                <w:sz w:val="24"/>
                <w:szCs w:val="24"/>
                <w:highlight w:val="yellow"/>
              </w:rPr>
            </w:pPr>
            <w:r w:rsidRPr="00EF37D3">
              <w:rPr>
                <w:rFonts w:ascii="Times New Roman" w:hAnsi="Times New Roman" w:cs="Times New Roman"/>
                <w:sz w:val="24"/>
                <w:szCs w:val="24"/>
              </w:rPr>
              <w:t xml:space="preserve"> </w:t>
            </w:r>
            <w:r w:rsidR="008538E7" w:rsidRPr="00EF37D3">
              <w:rPr>
                <w:rFonts w:ascii="Times New Roman" w:hAnsi="Times New Roman" w:cs="Times New Roman"/>
                <w:sz w:val="24"/>
                <w:szCs w:val="24"/>
              </w:rPr>
              <w:t>Д</w:t>
            </w:r>
            <w:r w:rsidRPr="00EF37D3">
              <w:rPr>
                <w:rFonts w:ascii="Times New Roman" w:hAnsi="Times New Roman" w:cs="Times New Roman"/>
                <w:sz w:val="24"/>
                <w:szCs w:val="24"/>
              </w:rPr>
              <w:t xml:space="preserve">ейност </w:t>
            </w:r>
          </w:p>
        </w:tc>
        <w:tc>
          <w:tcPr>
            <w:tcW w:w="3097" w:type="pct"/>
          </w:tcPr>
          <w:p w:rsidR="00FA2525" w:rsidRPr="00EF37D3" w:rsidRDefault="008538E7" w:rsidP="008A648F">
            <w:pPr>
              <w:jc w:val="both"/>
              <w:rPr>
                <w:rFonts w:ascii="Times New Roman" w:hAnsi="Times New Roman" w:cs="Times New Roman"/>
                <w:sz w:val="24"/>
                <w:szCs w:val="24"/>
              </w:rPr>
            </w:pPr>
            <w:r w:rsidRPr="00EF37D3">
              <w:rPr>
                <w:rFonts w:ascii="Times New Roman" w:hAnsi="Times New Roman" w:cs="Times New Roman"/>
                <w:sz w:val="24"/>
                <w:szCs w:val="24"/>
              </w:rPr>
              <w:t>Посочените дейности в Раздел 8</w:t>
            </w:r>
            <w:r w:rsidR="00EF37D3" w:rsidRPr="00EF37D3">
              <w:rPr>
                <w:rFonts w:ascii="Times New Roman" w:hAnsi="Times New Roman" w:cs="Times New Roman"/>
                <w:sz w:val="24"/>
                <w:szCs w:val="24"/>
              </w:rPr>
              <w:t xml:space="preserve"> „Допустими дейности/инвестиции“.</w:t>
            </w:r>
          </w:p>
          <w:p w:rsidR="00FA2525" w:rsidRPr="00EF37D3" w:rsidRDefault="00FA2525" w:rsidP="008A648F">
            <w:pPr>
              <w:jc w:val="both"/>
              <w:rPr>
                <w:rFonts w:ascii="Times New Roman" w:hAnsi="Times New Roman" w:cs="Times New Roman"/>
                <w:sz w:val="24"/>
                <w:szCs w:val="24"/>
                <w:highlight w:val="yellow"/>
              </w:rPr>
            </w:pPr>
          </w:p>
        </w:tc>
      </w:tr>
      <w:tr w:rsidR="00FA2525" w:rsidTr="00557DD0">
        <w:tc>
          <w:tcPr>
            <w:tcW w:w="422" w:type="pct"/>
          </w:tcPr>
          <w:p w:rsidR="00FA2525" w:rsidRPr="008577A5" w:rsidRDefault="0017506E" w:rsidP="0045777A">
            <w:pPr>
              <w:rPr>
                <w:rFonts w:ascii="Times New Roman" w:hAnsi="Times New Roman" w:cs="Times New Roman"/>
                <w:sz w:val="24"/>
                <w:szCs w:val="24"/>
                <w:lang w:val="en-US"/>
              </w:rPr>
            </w:pPr>
            <w:r>
              <w:rPr>
                <w:rFonts w:ascii="Times New Roman" w:hAnsi="Times New Roman" w:cs="Times New Roman"/>
                <w:sz w:val="24"/>
                <w:szCs w:val="24"/>
              </w:rPr>
              <w:t>3</w:t>
            </w:r>
            <w:r w:rsidR="00FA2525">
              <w:rPr>
                <w:rFonts w:ascii="Times New Roman" w:hAnsi="Times New Roman" w:cs="Times New Roman"/>
                <w:sz w:val="24"/>
                <w:szCs w:val="24"/>
              </w:rPr>
              <w:t>.</w:t>
            </w:r>
          </w:p>
        </w:tc>
        <w:tc>
          <w:tcPr>
            <w:tcW w:w="1481" w:type="pct"/>
          </w:tcPr>
          <w:p w:rsidR="00FA2525" w:rsidRPr="008577A5" w:rsidRDefault="00FA2525" w:rsidP="008A648F">
            <w:pPr>
              <w:jc w:val="both"/>
              <w:rPr>
                <w:rFonts w:ascii="Times New Roman" w:hAnsi="Times New Roman" w:cs="Times New Roman"/>
                <w:sz w:val="24"/>
                <w:szCs w:val="24"/>
              </w:rPr>
            </w:pPr>
            <w:r w:rsidRPr="00527051">
              <w:rPr>
                <w:rFonts w:ascii="Times New Roman" w:hAnsi="Times New Roman" w:cs="Times New Roman"/>
                <w:sz w:val="24"/>
                <w:szCs w:val="24"/>
              </w:rPr>
              <w:t>Земеделски култури</w:t>
            </w:r>
          </w:p>
        </w:tc>
        <w:tc>
          <w:tcPr>
            <w:tcW w:w="3097" w:type="pct"/>
          </w:tcPr>
          <w:p w:rsidR="00FA2525" w:rsidRPr="008577A5" w:rsidRDefault="00FA2525" w:rsidP="008A648F">
            <w:pPr>
              <w:jc w:val="both"/>
              <w:rPr>
                <w:rFonts w:ascii="Times New Roman" w:hAnsi="Times New Roman" w:cs="Times New Roman"/>
                <w:sz w:val="24"/>
                <w:szCs w:val="24"/>
              </w:rPr>
            </w:pPr>
            <w:r w:rsidRPr="00527051">
              <w:rPr>
                <w:rFonts w:ascii="Times New Roman" w:hAnsi="Times New Roman" w:cs="Times New Roman"/>
                <w:sz w:val="24"/>
                <w:szCs w:val="24"/>
              </w:rPr>
              <w:t>Растения от даден ботанически вид и род, които се отглеждат от човека, за да задоволяват определени негови потребности.</w:t>
            </w:r>
          </w:p>
        </w:tc>
      </w:tr>
      <w:tr w:rsidR="00FA2525" w:rsidTr="00557DD0">
        <w:tc>
          <w:tcPr>
            <w:tcW w:w="422" w:type="pct"/>
          </w:tcPr>
          <w:p w:rsidR="00FA2525" w:rsidRDefault="0017506E" w:rsidP="0045777A">
            <w:pPr>
              <w:rPr>
                <w:rFonts w:ascii="Times New Roman" w:hAnsi="Times New Roman" w:cs="Times New Roman"/>
                <w:sz w:val="24"/>
                <w:szCs w:val="24"/>
              </w:rPr>
            </w:pPr>
            <w:r>
              <w:rPr>
                <w:rFonts w:ascii="Times New Roman" w:hAnsi="Times New Roman" w:cs="Times New Roman"/>
                <w:sz w:val="24"/>
                <w:szCs w:val="24"/>
              </w:rPr>
              <w:t>4</w:t>
            </w:r>
            <w:r w:rsidR="00FA2525" w:rsidRPr="00527051">
              <w:rPr>
                <w:rFonts w:ascii="Times New Roman" w:hAnsi="Times New Roman" w:cs="Times New Roman"/>
                <w:sz w:val="24"/>
                <w:szCs w:val="24"/>
              </w:rPr>
              <w:t>.</w:t>
            </w:r>
          </w:p>
        </w:tc>
        <w:tc>
          <w:tcPr>
            <w:tcW w:w="1481" w:type="pct"/>
          </w:tcPr>
          <w:p w:rsidR="00FA2525" w:rsidRPr="00527051" w:rsidRDefault="00FA2525" w:rsidP="008A648F">
            <w:pPr>
              <w:jc w:val="both"/>
              <w:rPr>
                <w:rFonts w:ascii="Times New Roman" w:hAnsi="Times New Roman" w:cs="Times New Roman"/>
                <w:sz w:val="24"/>
                <w:szCs w:val="24"/>
              </w:rPr>
            </w:pPr>
            <w:r w:rsidRPr="008577A5">
              <w:rPr>
                <w:rFonts w:ascii="Times New Roman" w:hAnsi="Times New Roman" w:cs="Times New Roman"/>
                <w:sz w:val="24"/>
                <w:szCs w:val="24"/>
              </w:rPr>
              <w:t>Земеделски площи</w:t>
            </w:r>
            <w:r w:rsidRPr="00527051">
              <w:rPr>
                <w:rFonts w:ascii="Times New Roman" w:hAnsi="Times New Roman" w:cs="Times New Roman"/>
                <w:sz w:val="24"/>
                <w:szCs w:val="24"/>
              </w:rPr>
              <w:t xml:space="preserve"> </w:t>
            </w:r>
          </w:p>
        </w:tc>
        <w:tc>
          <w:tcPr>
            <w:tcW w:w="3097" w:type="pct"/>
          </w:tcPr>
          <w:p w:rsidR="00FA2525" w:rsidRPr="00527051" w:rsidRDefault="00FA2525" w:rsidP="008A648F">
            <w:pPr>
              <w:jc w:val="both"/>
              <w:rPr>
                <w:rFonts w:ascii="Times New Roman" w:hAnsi="Times New Roman" w:cs="Times New Roman"/>
                <w:sz w:val="24"/>
                <w:szCs w:val="24"/>
              </w:rPr>
            </w:pPr>
            <w:r>
              <w:rPr>
                <w:rFonts w:ascii="Times New Roman" w:hAnsi="Times New Roman" w:cs="Times New Roman"/>
                <w:sz w:val="24"/>
                <w:szCs w:val="24"/>
              </w:rPr>
              <w:t>В</w:t>
            </w:r>
            <w:r w:rsidRPr="008577A5">
              <w:rPr>
                <w:rFonts w:ascii="Times New Roman" w:hAnsi="Times New Roman" w:cs="Times New Roman"/>
                <w:sz w:val="24"/>
                <w:szCs w:val="24"/>
              </w:rPr>
              <w:t>ключва обработваема земя, трайни насаждения и постоянно затревени площи</w:t>
            </w:r>
            <w:r>
              <w:rPr>
                <w:rFonts w:ascii="Times New Roman" w:hAnsi="Times New Roman" w:cs="Times New Roman"/>
                <w:sz w:val="24"/>
                <w:szCs w:val="24"/>
              </w:rPr>
              <w:t>,</w:t>
            </w:r>
            <w:r w:rsidRPr="008577A5">
              <w:rPr>
                <w:rFonts w:ascii="Times New Roman" w:hAnsi="Times New Roman" w:cs="Times New Roman"/>
                <w:sz w:val="24"/>
                <w:szCs w:val="24"/>
              </w:rPr>
              <w:t xml:space="preserve"> и когато в тях се намират агролесовъдни системи.</w:t>
            </w:r>
          </w:p>
        </w:tc>
      </w:tr>
      <w:tr w:rsidR="00FA2525" w:rsidTr="00CC6279">
        <w:tc>
          <w:tcPr>
            <w:tcW w:w="422" w:type="pct"/>
          </w:tcPr>
          <w:p w:rsidR="00FA2525" w:rsidRPr="00CC6279" w:rsidRDefault="0017506E" w:rsidP="0045777A">
            <w:pPr>
              <w:rPr>
                <w:rFonts w:ascii="Times New Roman" w:hAnsi="Times New Roman" w:cs="Times New Roman"/>
                <w:sz w:val="24"/>
                <w:szCs w:val="24"/>
                <w:highlight w:val="yellow"/>
              </w:rPr>
            </w:pPr>
            <w:r w:rsidRPr="00CC6279">
              <w:rPr>
                <w:rFonts w:ascii="Times New Roman" w:hAnsi="Times New Roman" w:cs="Times New Roman"/>
                <w:sz w:val="24"/>
                <w:szCs w:val="24"/>
              </w:rPr>
              <w:t>5</w:t>
            </w:r>
            <w:r w:rsidR="00FA2525" w:rsidRPr="00CC6279">
              <w:rPr>
                <w:rFonts w:ascii="Times New Roman" w:hAnsi="Times New Roman" w:cs="Times New Roman"/>
                <w:sz w:val="24"/>
                <w:szCs w:val="24"/>
              </w:rPr>
              <w:t>.</w:t>
            </w:r>
          </w:p>
        </w:tc>
        <w:tc>
          <w:tcPr>
            <w:tcW w:w="1481" w:type="pct"/>
          </w:tcPr>
          <w:p w:rsidR="00FA2525" w:rsidRPr="00CC6279" w:rsidRDefault="00FA2525" w:rsidP="008A648F">
            <w:pPr>
              <w:jc w:val="both"/>
              <w:rPr>
                <w:rFonts w:ascii="Times New Roman" w:hAnsi="Times New Roman" w:cs="Times New Roman"/>
                <w:sz w:val="24"/>
                <w:szCs w:val="24"/>
                <w:highlight w:val="yellow"/>
              </w:rPr>
            </w:pPr>
            <w:r w:rsidRPr="00CC6279">
              <w:rPr>
                <w:rFonts w:ascii="Times New Roman" w:hAnsi="Times New Roman" w:cs="Times New Roman"/>
                <w:sz w:val="24"/>
                <w:szCs w:val="24"/>
              </w:rPr>
              <w:t xml:space="preserve"> </w:t>
            </w:r>
            <w:r w:rsidR="003A28B7" w:rsidRPr="00CC6279">
              <w:rPr>
                <w:rFonts w:ascii="Times New Roman" w:hAnsi="Times New Roman" w:cs="Times New Roman"/>
                <w:sz w:val="24"/>
                <w:szCs w:val="24"/>
              </w:rPr>
              <w:t>С</w:t>
            </w:r>
            <w:r w:rsidRPr="00CC6279">
              <w:rPr>
                <w:rFonts w:ascii="Times New Roman" w:hAnsi="Times New Roman" w:cs="Times New Roman"/>
                <w:sz w:val="24"/>
                <w:szCs w:val="24"/>
              </w:rPr>
              <w:t>ектор</w:t>
            </w:r>
          </w:p>
        </w:tc>
        <w:tc>
          <w:tcPr>
            <w:tcW w:w="3097" w:type="pct"/>
          </w:tcPr>
          <w:p w:rsidR="00FA2525" w:rsidRPr="00CC6279" w:rsidRDefault="00FA2525" w:rsidP="003A28B7">
            <w:pPr>
              <w:jc w:val="both"/>
              <w:rPr>
                <w:rFonts w:ascii="Times New Roman" w:hAnsi="Times New Roman" w:cs="Times New Roman"/>
                <w:sz w:val="24"/>
                <w:szCs w:val="24"/>
                <w:highlight w:val="yellow"/>
              </w:rPr>
            </w:pPr>
            <w:r w:rsidRPr="00CC6279">
              <w:rPr>
                <w:rFonts w:ascii="Times New Roman" w:hAnsi="Times New Roman" w:cs="Times New Roman"/>
                <w:sz w:val="24"/>
                <w:szCs w:val="24"/>
              </w:rPr>
              <w:t>Секторът,</w:t>
            </w:r>
            <w:r w:rsidR="003A28B7" w:rsidRPr="00CC6279">
              <w:rPr>
                <w:rFonts w:ascii="Times New Roman" w:hAnsi="Times New Roman" w:cs="Times New Roman"/>
                <w:sz w:val="24"/>
                <w:szCs w:val="24"/>
              </w:rPr>
              <w:t xml:space="preserve"> в който е призната групата/организацията</w:t>
            </w:r>
            <w:r w:rsidR="00CC6279" w:rsidRPr="00CC6279">
              <w:rPr>
                <w:rFonts w:ascii="Times New Roman" w:hAnsi="Times New Roman" w:cs="Times New Roman"/>
                <w:sz w:val="24"/>
                <w:szCs w:val="24"/>
              </w:rPr>
              <w:t>.</w:t>
            </w:r>
          </w:p>
        </w:tc>
      </w:tr>
      <w:tr w:rsidR="00FA2525" w:rsidTr="00557DD0">
        <w:tc>
          <w:tcPr>
            <w:tcW w:w="422" w:type="pct"/>
          </w:tcPr>
          <w:p w:rsidR="00FA2525" w:rsidRDefault="0017506E" w:rsidP="0045777A">
            <w:pPr>
              <w:rPr>
                <w:rFonts w:ascii="Times New Roman" w:hAnsi="Times New Roman" w:cs="Times New Roman"/>
                <w:sz w:val="24"/>
                <w:szCs w:val="24"/>
              </w:rPr>
            </w:pPr>
            <w:r>
              <w:rPr>
                <w:rFonts w:ascii="Times New Roman" w:hAnsi="Times New Roman" w:cs="Times New Roman"/>
                <w:sz w:val="24"/>
                <w:szCs w:val="24"/>
              </w:rPr>
              <w:t>6</w:t>
            </w:r>
            <w:r w:rsidR="00FA2525" w:rsidRPr="00527051">
              <w:rPr>
                <w:rFonts w:ascii="Times New Roman" w:hAnsi="Times New Roman" w:cs="Times New Roman"/>
                <w:sz w:val="24"/>
                <w:szCs w:val="24"/>
              </w:rPr>
              <w:t>.</w:t>
            </w:r>
          </w:p>
        </w:tc>
        <w:tc>
          <w:tcPr>
            <w:tcW w:w="1481" w:type="pct"/>
          </w:tcPr>
          <w:p w:rsidR="00FA2525" w:rsidRPr="00527051" w:rsidRDefault="00FA2525" w:rsidP="008A648F">
            <w:pPr>
              <w:jc w:val="both"/>
              <w:rPr>
                <w:rFonts w:ascii="Times New Roman" w:hAnsi="Times New Roman" w:cs="Times New Roman"/>
                <w:sz w:val="24"/>
                <w:szCs w:val="24"/>
              </w:rPr>
            </w:pPr>
            <w:r w:rsidRPr="00527051">
              <w:rPr>
                <w:rFonts w:ascii="Times New Roman" w:hAnsi="Times New Roman" w:cs="Times New Roman"/>
                <w:sz w:val="24"/>
                <w:szCs w:val="24"/>
              </w:rPr>
              <w:t xml:space="preserve">Земеделски стопанин </w:t>
            </w:r>
          </w:p>
        </w:tc>
        <w:tc>
          <w:tcPr>
            <w:tcW w:w="3097" w:type="pct"/>
          </w:tcPr>
          <w:p w:rsidR="00FA2525" w:rsidRPr="00527051" w:rsidRDefault="00FA2525" w:rsidP="008A648F">
            <w:pPr>
              <w:jc w:val="both"/>
              <w:rPr>
                <w:rFonts w:ascii="Times New Roman" w:hAnsi="Times New Roman" w:cs="Times New Roman"/>
                <w:sz w:val="24"/>
                <w:szCs w:val="24"/>
              </w:rPr>
            </w:pPr>
            <w:r w:rsidRPr="00527051">
              <w:rPr>
                <w:rFonts w:ascii="Times New Roman" w:hAnsi="Times New Roman" w:cs="Times New Roman"/>
                <w:sz w:val="24"/>
                <w:szCs w:val="24"/>
              </w:rPr>
              <w:t xml:space="preserve">Стопанин по смисъла на чл. </w:t>
            </w:r>
            <w:r>
              <w:rPr>
                <w:rFonts w:ascii="Times New Roman" w:hAnsi="Times New Roman" w:cs="Times New Roman"/>
                <w:sz w:val="24"/>
                <w:szCs w:val="24"/>
              </w:rPr>
              <w:t>3</w:t>
            </w:r>
            <w:r w:rsidRPr="00527051">
              <w:rPr>
                <w:rFonts w:ascii="Times New Roman" w:hAnsi="Times New Roman" w:cs="Times New Roman"/>
                <w:sz w:val="24"/>
                <w:szCs w:val="24"/>
              </w:rPr>
              <w:t xml:space="preserve">, </w:t>
            </w:r>
            <w:r>
              <w:rPr>
                <w:rFonts w:ascii="Times New Roman" w:hAnsi="Times New Roman" w:cs="Times New Roman"/>
                <w:sz w:val="24"/>
                <w:szCs w:val="24"/>
              </w:rPr>
              <w:t>т.</w:t>
            </w:r>
            <w:r w:rsidRPr="00527051">
              <w:rPr>
                <w:rFonts w:ascii="Times New Roman" w:hAnsi="Times New Roman" w:cs="Times New Roman"/>
                <w:sz w:val="24"/>
                <w:szCs w:val="24"/>
              </w:rPr>
              <w:t xml:space="preserve"> </w:t>
            </w:r>
            <w:r>
              <w:rPr>
                <w:rFonts w:ascii="Times New Roman" w:hAnsi="Times New Roman" w:cs="Times New Roman"/>
                <w:sz w:val="24"/>
                <w:szCs w:val="24"/>
              </w:rPr>
              <w:t>1</w:t>
            </w:r>
            <w:r w:rsidRPr="00527051">
              <w:rPr>
                <w:rFonts w:ascii="Times New Roman" w:hAnsi="Times New Roman" w:cs="Times New Roman"/>
                <w:sz w:val="24"/>
                <w:szCs w:val="24"/>
              </w:rPr>
              <w:t xml:space="preserve"> от Регламент (ЕС) № </w:t>
            </w:r>
            <w:r>
              <w:rPr>
                <w:rFonts w:ascii="Times New Roman" w:hAnsi="Times New Roman" w:cs="Times New Roman"/>
                <w:sz w:val="24"/>
                <w:szCs w:val="24"/>
              </w:rPr>
              <w:t>2021</w:t>
            </w:r>
            <w:r w:rsidRPr="00527051">
              <w:rPr>
                <w:rFonts w:ascii="Times New Roman" w:hAnsi="Times New Roman" w:cs="Times New Roman"/>
                <w:sz w:val="24"/>
                <w:szCs w:val="24"/>
              </w:rPr>
              <w:t>/</w:t>
            </w:r>
            <w:r>
              <w:rPr>
                <w:rFonts w:ascii="Times New Roman" w:hAnsi="Times New Roman" w:cs="Times New Roman"/>
                <w:sz w:val="24"/>
                <w:szCs w:val="24"/>
              </w:rPr>
              <w:t>2115</w:t>
            </w:r>
            <w:r w:rsidRPr="00527051">
              <w:rPr>
                <w:rFonts w:ascii="Times New Roman" w:hAnsi="Times New Roman" w:cs="Times New Roman"/>
                <w:sz w:val="24"/>
                <w:szCs w:val="24"/>
              </w:rPr>
              <w:t>.</w:t>
            </w:r>
          </w:p>
        </w:tc>
      </w:tr>
      <w:tr w:rsidR="00FA2525" w:rsidTr="00557DD0">
        <w:tc>
          <w:tcPr>
            <w:tcW w:w="422" w:type="pct"/>
          </w:tcPr>
          <w:p w:rsidR="00FA2525" w:rsidRPr="00527051" w:rsidRDefault="0017506E" w:rsidP="007A1419">
            <w:pPr>
              <w:rPr>
                <w:rFonts w:ascii="Times New Roman" w:hAnsi="Times New Roman" w:cs="Times New Roman"/>
                <w:sz w:val="24"/>
                <w:szCs w:val="24"/>
              </w:rPr>
            </w:pPr>
            <w:r>
              <w:rPr>
                <w:rFonts w:ascii="Times New Roman" w:hAnsi="Times New Roman" w:cs="Times New Roman"/>
                <w:sz w:val="24"/>
                <w:szCs w:val="24"/>
              </w:rPr>
              <w:t>7</w:t>
            </w:r>
            <w:r w:rsidR="00FA2525" w:rsidRPr="00527051">
              <w:rPr>
                <w:rFonts w:ascii="Times New Roman" w:hAnsi="Times New Roman" w:cs="Times New Roman"/>
                <w:sz w:val="24"/>
                <w:szCs w:val="24"/>
              </w:rPr>
              <w:t>.</w:t>
            </w:r>
          </w:p>
        </w:tc>
        <w:tc>
          <w:tcPr>
            <w:tcW w:w="1481" w:type="pct"/>
          </w:tcPr>
          <w:p w:rsidR="00FA2525" w:rsidRPr="00527051" w:rsidRDefault="00FA2525" w:rsidP="008A648F">
            <w:pPr>
              <w:jc w:val="both"/>
              <w:rPr>
                <w:rFonts w:ascii="Times New Roman" w:hAnsi="Times New Roman" w:cs="Times New Roman"/>
                <w:sz w:val="24"/>
                <w:szCs w:val="24"/>
              </w:rPr>
            </w:pPr>
            <w:r w:rsidRPr="00700EE9">
              <w:rPr>
                <w:rFonts w:ascii="Times New Roman" w:hAnsi="Times New Roman" w:cs="Times New Roman"/>
                <w:sz w:val="24"/>
                <w:szCs w:val="24"/>
              </w:rPr>
              <w:t>Земеделско стопанство</w:t>
            </w:r>
          </w:p>
        </w:tc>
        <w:tc>
          <w:tcPr>
            <w:tcW w:w="3097" w:type="pct"/>
          </w:tcPr>
          <w:p w:rsidR="00FA2525" w:rsidRPr="00527051" w:rsidRDefault="00FA2525" w:rsidP="008A648F">
            <w:pPr>
              <w:jc w:val="both"/>
              <w:rPr>
                <w:rFonts w:ascii="Times New Roman" w:hAnsi="Times New Roman" w:cs="Times New Roman"/>
                <w:sz w:val="24"/>
                <w:szCs w:val="24"/>
              </w:rPr>
            </w:pPr>
            <w:r w:rsidRPr="00527051">
              <w:rPr>
                <w:rFonts w:ascii="Times New Roman" w:hAnsi="Times New Roman" w:cs="Times New Roman"/>
                <w:sz w:val="24"/>
                <w:szCs w:val="24"/>
              </w:rPr>
              <w:t xml:space="preserve">Стопанство по смисъла на чл. </w:t>
            </w:r>
            <w:r>
              <w:rPr>
                <w:rFonts w:ascii="Times New Roman" w:hAnsi="Times New Roman" w:cs="Times New Roman"/>
                <w:sz w:val="24"/>
                <w:szCs w:val="24"/>
              </w:rPr>
              <w:t>3</w:t>
            </w:r>
            <w:r w:rsidRPr="00527051">
              <w:rPr>
                <w:rFonts w:ascii="Times New Roman" w:hAnsi="Times New Roman" w:cs="Times New Roman"/>
                <w:sz w:val="24"/>
                <w:szCs w:val="24"/>
              </w:rPr>
              <w:t xml:space="preserve">, </w:t>
            </w:r>
            <w:r>
              <w:rPr>
                <w:rFonts w:ascii="Times New Roman" w:hAnsi="Times New Roman" w:cs="Times New Roman"/>
                <w:sz w:val="24"/>
                <w:szCs w:val="24"/>
              </w:rPr>
              <w:t>т.</w:t>
            </w:r>
            <w:r w:rsidRPr="00527051">
              <w:rPr>
                <w:rFonts w:ascii="Times New Roman" w:hAnsi="Times New Roman" w:cs="Times New Roman"/>
                <w:sz w:val="24"/>
                <w:szCs w:val="24"/>
              </w:rPr>
              <w:t xml:space="preserve"> </w:t>
            </w:r>
            <w:r>
              <w:rPr>
                <w:rFonts w:ascii="Times New Roman" w:hAnsi="Times New Roman" w:cs="Times New Roman"/>
                <w:sz w:val="24"/>
                <w:szCs w:val="24"/>
              </w:rPr>
              <w:t>2</w:t>
            </w:r>
            <w:r w:rsidRPr="00527051">
              <w:rPr>
                <w:rFonts w:ascii="Times New Roman" w:hAnsi="Times New Roman" w:cs="Times New Roman"/>
                <w:sz w:val="24"/>
                <w:szCs w:val="24"/>
              </w:rPr>
              <w:t xml:space="preserve">, от Регламент (ЕС) № </w:t>
            </w:r>
            <w:r>
              <w:rPr>
                <w:rFonts w:ascii="Times New Roman" w:hAnsi="Times New Roman" w:cs="Times New Roman"/>
                <w:sz w:val="24"/>
                <w:szCs w:val="24"/>
              </w:rPr>
              <w:t>2021/2115</w:t>
            </w:r>
            <w:r w:rsidRPr="00527051">
              <w:rPr>
                <w:rFonts w:ascii="Times New Roman" w:hAnsi="Times New Roman" w:cs="Times New Roman"/>
                <w:sz w:val="24"/>
                <w:szCs w:val="24"/>
              </w:rPr>
              <w:t>.</w:t>
            </w:r>
          </w:p>
        </w:tc>
      </w:tr>
      <w:tr w:rsidR="00FA2525" w:rsidTr="00557DD0">
        <w:tc>
          <w:tcPr>
            <w:tcW w:w="422" w:type="pct"/>
          </w:tcPr>
          <w:p w:rsidR="00FA2525" w:rsidRPr="00527051" w:rsidRDefault="0017506E" w:rsidP="00C970AA">
            <w:pPr>
              <w:rPr>
                <w:rFonts w:ascii="Times New Roman" w:hAnsi="Times New Roman" w:cs="Times New Roman"/>
                <w:sz w:val="24"/>
                <w:szCs w:val="24"/>
              </w:rPr>
            </w:pPr>
            <w:r>
              <w:rPr>
                <w:rFonts w:ascii="Times New Roman" w:hAnsi="Times New Roman" w:cs="Times New Roman"/>
                <w:sz w:val="24"/>
                <w:szCs w:val="24"/>
              </w:rPr>
              <w:t>8</w:t>
            </w:r>
            <w:r w:rsidR="00FA2525" w:rsidRPr="00E55CC5">
              <w:rPr>
                <w:rFonts w:ascii="Times New Roman" w:hAnsi="Times New Roman" w:cs="Times New Roman"/>
                <w:sz w:val="24"/>
                <w:szCs w:val="24"/>
              </w:rPr>
              <w:t>.</w:t>
            </w:r>
          </w:p>
        </w:tc>
        <w:tc>
          <w:tcPr>
            <w:tcW w:w="1481" w:type="pct"/>
          </w:tcPr>
          <w:p w:rsidR="00FA2525" w:rsidRPr="00700EE9" w:rsidRDefault="00FA2525" w:rsidP="008A648F">
            <w:pPr>
              <w:jc w:val="both"/>
              <w:rPr>
                <w:rFonts w:ascii="Times New Roman" w:hAnsi="Times New Roman" w:cs="Times New Roman"/>
                <w:sz w:val="24"/>
                <w:szCs w:val="24"/>
              </w:rPr>
            </w:pPr>
            <w:r w:rsidRPr="00E55CC5">
              <w:rPr>
                <w:rFonts w:ascii="Times New Roman" w:hAnsi="Times New Roman" w:cs="Times New Roman"/>
                <w:sz w:val="24"/>
                <w:szCs w:val="24"/>
              </w:rPr>
              <w:t>Изкуствено създаване на условията, необходими за получаване на предимство</w:t>
            </w:r>
          </w:p>
        </w:tc>
        <w:tc>
          <w:tcPr>
            <w:tcW w:w="3097" w:type="pct"/>
          </w:tcPr>
          <w:p w:rsidR="00FA2525" w:rsidRPr="00527051" w:rsidRDefault="00FA2525" w:rsidP="008A648F">
            <w:pPr>
              <w:jc w:val="both"/>
              <w:rPr>
                <w:rFonts w:ascii="Times New Roman" w:hAnsi="Times New Roman" w:cs="Times New Roman"/>
                <w:sz w:val="24"/>
                <w:szCs w:val="24"/>
              </w:rPr>
            </w:pPr>
            <w:r w:rsidRPr="00E55CC5">
              <w:rPr>
                <w:rFonts w:ascii="Times New Roman" w:hAnsi="Times New Roman" w:cs="Times New Roman"/>
                <w:sz w:val="24"/>
                <w:szCs w:val="24"/>
              </w:rPr>
              <w:t>Всяко установено условие</w:t>
            </w:r>
            <w:r>
              <w:rPr>
                <w:rFonts w:ascii="Times New Roman" w:hAnsi="Times New Roman" w:cs="Times New Roman"/>
                <w:sz w:val="24"/>
                <w:szCs w:val="24"/>
              </w:rPr>
              <w:t>,</w:t>
            </w:r>
            <w:r w:rsidRPr="00E55CC5">
              <w:rPr>
                <w:rFonts w:ascii="Times New Roman" w:hAnsi="Times New Roman" w:cs="Times New Roman"/>
                <w:sz w:val="24"/>
                <w:szCs w:val="24"/>
              </w:rPr>
              <w:t xml:space="preserve"> </w:t>
            </w:r>
            <w:r w:rsidRPr="00F101C5">
              <w:rPr>
                <w:rFonts w:ascii="Times New Roman" w:hAnsi="Times New Roman" w:cs="Times New Roman"/>
                <w:sz w:val="24"/>
                <w:szCs w:val="24"/>
              </w:rPr>
              <w:t xml:space="preserve">съгласно чл. 62 от Регламент (ЕС) </w:t>
            </w:r>
            <w:r w:rsidR="005C0D8F">
              <w:rPr>
                <w:rFonts w:ascii="Times New Roman" w:hAnsi="Times New Roman" w:cs="Times New Roman"/>
                <w:sz w:val="24"/>
                <w:szCs w:val="24"/>
              </w:rPr>
              <w:t>№</w:t>
            </w:r>
            <w:r w:rsidR="00426E9B">
              <w:rPr>
                <w:rFonts w:ascii="Times New Roman" w:hAnsi="Times New Roman" w:cs="Times New Roman"/>
                <w:sz w:val="24"/>
                <w:szCs w:val="24"/>
                <w:lang w:val="en-US"/>
              </w:rPr>
              <w:t xml:space="preserve"> </w:t>
            </w:r>
            <w:r w:rsidRPr="00F101C5">
              <w:rPr>
                <w:rFonts w:ascii="Times New Roman" w:hAnsi="Times New Roman" w:cs="Times New Roman"/>
                <w:sz w:val="24"/>
                <w:szCs w:val="24"/>
              </w:rPr>
              <w:t>2021/2116.</w:t>
            </w:r>
          </w:p>
        </w:tc>
      </w:tr>
      <w:tr w:rsidR="00FA2525" w:rsidTr="00557DD0">
        <w:tc>
          <w:tcPr>
            <w:tcW w:w="422" w:type="pct"/>
          </w:tcPr>
          <w:p w:rsidR="00FA2525" w:rsidRPr="00527051" w:rsidRDefault="00574283" w:rsidP="0017506E">
            <w:pPr>
              <w:rPr>
                <w:rFonts w:ascii="Times New Roman" w:hAnsi="Times New Roman" w:cs="Times New Roman"/>
                <w:sz w:val="24"/>
                <w:szCs w:val="24"/>
              </w:rPr>
            </w:pPr>
            <w:r>
              <w:rPr>
                <w:rFonts w:ascii="Times New Roman" w:hAnsi="Times New Roman" w:cs="Times New Roman"/>
                <w:sz w:val="24"/>
                <w:szCs w:val="24"/>
              </w:rPr>
              <w:t>9</w:t>
            </w:r>
            <w:r w:rsidR="00FA2525" w:rsidRPr="008577A5">
              <w:rPr>
                <w:rFonts w:ascii="Times New Roman" w:hAnsi="Times New Roman" w:cs="Times New Roman"/>
                <w:sz w:val="24"/>
                <w:szCs w:val="24"/>
              </w:rPr>
              <w:t>.</w:t>
            </w:r>
          </w:p>
        </w:tc>
        <w:tc>
          <w:tcPr>
            <w:tcW w:w="1481" w:type="pct"/>
          </w:tcPr>
          <w:p w:rsidR="00FA2525" w:rsidRPr="00527051" w:rsidRDefault="00FA2525" w:rsidP="008A648F">
            <w:pPr>
              <w:jc w:val="both"/>
              <w:rPr>
                <w:rFonts w:ascii="Times New Roman" w:hAnsi="Times New Roman" w:cs="Times New Roman"/>
                <w:sz w:val="24"/>
                <w:szCs w:val="24"/>
              </w:rPr>
            </w:pPr>
            <w:r w:rsidRPr="008577A5">
              <w:rPr>
                <w:rFonts w:ascii="Times New Roman" w:hAnsi="Times New Roman" w:cs="Times New Roman"/>
                <w:sz w:val="24"/>
                <w:szCs w:val="24"/>
              </w:rPr>
              <w:t>Интервенция</w:t>
            </w:r>
          </w:p>
        </w:tc>
        <w:tc>
          <w:tcPr>
            <w:tcW w:w="3097" w:type="pct"/>
          </w:tcPr>
          <w:p w:rsidR="00FA2525" w:rsidRPr="00527051" w:rsidRDefault="00FA2525" w:rsidP="008A648F">
            <w:pPr>
              <w:jc w:val="both"/>
              <w:rPr>
                <w:rFonts w:ascii="Times New Roman" w:hAnsi="Times New Roman" w:cs="Times New Roman"/>
                <w:sz w:val="24"/>
                <w:szCs w:val="24"/>
              </w:rPr>
            </w:pPr>
            <w:r w:rsidRPr="008577A5">
              <w:rPr>
                <w:rFonts w:ascii="Times New Roman" w:hAnsi="Times New Roman" w:cs="Times New Roman"/>
                <w:sz w:val="24"/>
                <w:szCs w:val="24"/>
              </w:rPr>
              <w:t>Инструмент по смисъла на §1</w:t>
            </w:r>
            <w:r w:rsidR="00D25D95">
              <w:rPr>
                <w:rFonts w:ascii="Times New Roman" w:hAnsi="Times New Roman" w:cs="Times New Roman"/>
                <w:sz w:val="24"/>
                <w:szCs w:val="24"/>
              </w:rPr>
              <w:t>,</w:t>
            </w:r>
            <w:r w:rsidRPr="008577A5">
              <w:rPr>
                <w:rFonts w:ascii="Times New Roman" w:hAnsi="Times New Roman" w:cs="Times New Roman"/>
                <w:sz w:val="24"/>
                <w:szCs w:val="24"/>
              </w:rPr>
              <w:t xml:space="preserve"> т. 34 от допълнителните разпоредби на Закона за подпомагане на земеделските производители</w:t>
            </w:r>
          </w:p>
        </w:tc>
      </w:tr>
      <w:tr w:rsidR="00897547" w:rsidTr="00557DD0">
        <w:tc>
          <w:tcPr>
            <w:tcW w:w="422" w:type="pct"/>
          </w:tcPr>
          <w:p w:rsidR="00897547" w:rsidRPr="008577A5" w:rsidRDefault="008E504F" w:rsidP="00C970AA">
            <w:pPr>
              <w:rPr>
                <w:rFonts w:ascii="Times New Roman" w:hAnsi="Times New Roman" w:cs="Times New Roman"/>
                <w:sz w:val="24"/>
                <w:szCs w:val="24"/>
              </w:rPr>
            </w:pPr>
            <w:r>
              <w:rPr>
                <w:rFonts w:ascii="Times New Roman" w:hAnsi="Times New Roman" w:cs="Times New Roman"/>
                <w:sz w:val="24"/>
                <w:szCs w:val="24"/>
              </w:rPr>
              <w:t>11.</w:t>
            </w:r>
          </w:p>
        </w:tc>
        <w:tc>
          <w:tcPr>
            <w:tcW w:w="1481" w:type="pct"/>
          </w:tcPr>
          <w:p w:rsidR="00897547" w:rsidRPr="008577A5" w:rsidRDefault="00897547" w:rsidP="008A648F">
            <w:pPr>
              <w:jc w:val="both"/>
              <w:rPr>
                <w:rFonts w:ascii="Times New Roman" w:hAnsi="Times New Roman" w:cs="Times New Roman"/>
                <w:sz w:val="24"/>
                <w:szCs w:val="24"/>
              </w:rPr>
            </w:pPr>
            <w:r w:rsidRPr="00897547">
              <w:rPr>
                <w:rFonts w:ascii="Times New Roman" w:hAnsi="Times New Roman" w:cs="Times New Roman"/>
                <w:sz w:val="24"/>
                <w:szCs w:val="24"/>
              </w:rPr>
              <w:t>Коректно изпълнение на представения бизнес план</w:t>
            </w:r>
          </w:p>
        </w:tc>
        <w:tc>
          <w:tcPr>
            <w:tcW w:w="3097" w:type="pct"/>
          </w:tcPr>
          <w:p w:rsidR="00F44E5C" w:rsidRDefault="00F44E5C" w:rsidP="008A648F">
            <w:pPr>
              <w:jc w:val="both"/>
              <w:rPr>
                <w:rFonts w:ascii="Times New Roman" w:hAnsi="Times New Roman" w:cs="Times New Roman"/>
                <w:sz w:val="24"/>
                <w:szCs w:val="24"/>
              </w:rPr>
            </w:pPr>
            <w:r>
              <w:rPr>
                <w:rFonts w:ascii="Times New Roman" w:hAnsi="Times New Roman" w:cs="Times New Roman"/>
                <w:sz w:val="24"/>
                <w:szCs w:val="24"/>
              </w:rPr>
              <w:t>Изпълнение на:</w:t>
            </w:r>
          </w:p>
          <w:p w:rsidR="00897547" w:rsidRPr="00897547" w:rsidRDefault="00897547" w:rsidP="008A648F">
            <w:pPr>
              <w:jc w:val="both"/>
              <w:rPr>
                <w:rFonts w:ascii="Times New Roman" w:hAnsi="Times New Roman" w:cs="Times New Roman"/>
                <w:sz w:val="24"/>
                <w:szCs w:val="24"/>
              </w:rPr>
            </w:pPr>
            <w:r w:rsidRPr="00897547">
              <w:rPr>
                <w:rFonts w:ascii="Times New Roman" w:hAnsi="Times New Roman" w:cs="Times New Roman"/>
                <w:sz w:val="24"/>
                <w:szCs w:val="24"/>
              </w:rPr>
              <w:t xml:space="preserve">а) всички заложени цели, посочени в </w:t>
            </w:r>
            <w:r w:rsidRPr="0002606B">
              <w:rPr>
                <w:rFonts w:ascii="Times New Roman" w:hAnsi="Times New Roman" w:cs="Times New Roman"/>
                <w:sz w:val="24"/>
                <w:szCs w:val="24"/>
              </w:rPr>
              <w:t xml:space="preserve">Таблица </w:t>
            </w:r>
            <w:r w:rsidR="009E3C24" w:rsidRPr="009E3C24">
              <w:rPr>
                <w:rFonts w:ascii="Times New Roman" w:hAnsi="Times New Roman" w:cs="Times New Roman"/>
                <w:sz w:val="24"/>
                <w:szCs w:val="24"/>
              </w:rPr>
              <w:t xml:space="preserve">III.Б.1. </w:t>
            </w:r>
            <w:r w:rsidR="0002606B">
              <w:rPr>
                <w:rFonts w:ascii="Times New Roman" w:hAnsi="Times New Roman" w:cs="Times New Roman"/>
                <w:sz w:val="24"/>
                <w:szCs w:val="24"/>
              </w:rPr>
              <w:t>„</w:t>
            </w:r>
            <w:r w:rsidR="009E3C24" w:rsidRPr="009E3C24">
              <w:rPr>
                <w:rFonts w:ascii="Times New Roman" w:hAnsi="Times New Roman" w:cs="Times New Roman"/>
                <w:sz w:val="24"/>
                <w:szCs w:val="24"/>
              </w:rPr>
              <w:t>Цели на предоставяната безвъзмездн</w:t>
            </w:r>
            <w:r w:rsidR="00CF75BE">
              <w:rPr>
                <w:rFonts w:ascii="Times New Roman" w:hAnsi="Times New Roman" w:cs="Times New Roman"/>
                <w:sz w:val="24"/>
                <w:szCs w:val="24"/>
              </w:rPr>
              <w:t>а финансова помощ по интервенцията</w:t>
            </w:r>
            <w:r w:rsidR="0002606B">
              <w:rPr>
                <w:rFonts w:ascii="Times New Roman" w:hAnsi="Times New Roman" w:cs="Times New Roman"/>
                <w:sz w:val="24"/>
                <w:szCs w:val="24"/>
              </w:rPr>
              <w:t xml:space="preserve">“ </w:t>
            </w:r>
            <w:r w:rsidR="009E3C24">
              <w:rPr>
                <w:rFonts w:ascii="Times New Roman" w:hAnsi="Times New Roman" w:cs="Times New Roman"/>
                <w:sz w:val="24"/>
                <w:szCs w:val="24"/>
              </w:rPr>
              <w:t>от заявлението за подпомагане и бизнес плана</w:t>
            </w:r>
            <w:r w:rsidR="0023174C">
              <w:rPr>
                <w:rFonts w:ascii="Times New Roman" w:hAnsi="Times New Roman" w:cs="Times New Roman"/>
                <w:sz w:val="24"/>
                <w:szCs w:val="24"/>
              </w:rPr>
              <w:t>;</w:t>
            </w:r>
          </w:p>
          <w:p w:rsidR="00897547" w:rsidRPr="00897547" w:rsidRDefault="00897547" w:rsidP="008A648F">
            <w:pPr>
              <w:jc w:val="both"/>
              <w:rPr>
                <w:rFonts w:ascii="Times New Roman" w:hAnsi="Times New Roman" w:cs="Times New Roman"/>
                <w:sz w:val="24"/>
                <w:szCs w:val="24"/>
              </w:rPr>
            </w:pPr>
            <w:r w:rsidRPr="00897547">
              <w:rPr>
                <w:rFonts w:ascii="Times New Roman" w:hAnsi="Times New Roman" w:cs="Times New Roman"/>
                <w:sz w:val="24"/>
                <w:szCs w:val="24"/>
              </w:rPr>
              <w:t xml:space="preserve">б) всички резултати, посочени в Таблица </w:t>
            </w:r>
            <w:r w:rsidR="0023174C" w:rsidRPr="0023174C">
              <w:rPr>
                <w:rFonts w:ascii="Times New Roman" w:hAnsi="Times New Roman" w:cs="Times New Roman"/>
                <w:sz w:val="24"/>
                <w:szCs w:val="24"/>
              </w:rPr>
              <w:t xml:space="preserve">III.Б.2. </w:t>
            </w:r>
            <w:r w:rsidR="0002606B">
              <w:rPr>
                <w:rFonts w:ascii="Times New Roman" w:hAnsi="Times New Roman" w:cs="Times New Roman"/>
                <w:sz w:val="24"/>
                <w:szCs w:val="24"/>
              </w:rPr>
              <w:t>„</w:t>
            </w:r>
            <w:r w:rsidR="0023174C" w:rsidRPr="0023174C">
              <w:rPr>
                <w:rFonts w:ascii="Times New Roman" w:hAnsi="Times New Roman" w:cs="Times New Roman"/>
                <w:sz w:val="24"/>
                <w:szCs w:val="24"/>
              </w:rPr>
              <w:t>Очаквани резултати при изпълнението на</w:t>
            </w:r>
            <w:r w:rsidR="00CF75BE">
              <w:rPr>
                <w:rFonts w:ascii="Times New Roman" w:hAnsi="Times New Roman" w:cs="Times New Roman"/>
                <w:sz w:val="24"/>
                <w:szCs w:val="24"/>
              </w:rPr>
              <w:t xml:space="preserve"> интервенцията</w:t>
            </w:r>
            <w:r w:rsidR="0002606B">
              <w:rPr>
                <w:rFonts w:ascii="Times New Roman" w:hAnsi="Times New Roman" w:cs="Times New Roman"/>
                <w:sz w:val="24"/>
                <w:szCs w:val="24"/>
              </w:rPr>
              <w:t>“</w:t>
            </w:r>
            <w:r w:rsidR="0023174C" w:rsidRPr="0023174C">
              <w:rPr>
                <w:rFonts w:ascii="Times New Roman" w:hAnsi="Times New Roman" w:cs="Times New Roman"/>
                <w:sz w:val="24"/>
                <w:szCs w:val="24"/>
              </w:rPr>
              <w:t xml:space="preserve"> </w:t>
            </w:r>
            <w:r w:rsidR="0023174C">
              <w:rPr>
                <w:rFonts w:ascii="Times New Roman" w:hAnsi="Times New Roman" w:cs="Times New Roman"/>
                <w:sz w:val="24"/>
                <w:szCs w:val="24"/>
              </w:rPr>
              <w:t xml:space="preserve"> от заявлението за подпомагане и бизнес плана;</w:t>
            </w:r>
          </w:p>
          <w:p w:rsidR="00897547" w:rsidRPr="00897547" w:rsidRDefault="00897547" w:rsidP="008A648F">
            <w:pPr>
              <w:jc w:val="both"/>
              <w:rPr>
                <w:rFonts w:ascii="Times New Roman" w:hAnsi="Times New Roman" w:cs="Times New Roman"/>
                <w:sz w:val="24"/>
                <w:szCs w:val="24"/>
              </w:rPr>
            </w:pPr>
            <w:r w:rsidRPr="00897547">
              <w:rPr>
                <w:rFonts w:ascii="Times New Roman" w:hAnsi="Times New Roman" w:cs="Times New Roman"/>
                <w:sz w:val="24"/>
                <w:szCs w:val="24"/>
              </w:rPr>
              <w:t xml:space="preserve">в) всички дейности, посочени в Таблица </w:t>
            </w:r>
            <w:r w:rsidR="002C5C8A" w:rsidRPr="002C5C8A">
              <w:rPr>
                <w:rFonts w:ascii="Times New Roman" w:hAnsi="Times New Roman" w:cs="Times New Roman"/>
                <w:sz w:val="24"/>
                <w:szCs w:val="24"/>
              </w:rPr>
              <w:t xml:space="preserve">III.Б.3. </w:t>
            </w:r>
            <w:r w:rsidR="0002606B">
              <w:rPr>
                <w:rFonts w:ascii="Times New Roman" w:hAnsi="Times New Roman" w:cs="Times New Roman"/>
                <w:sz w:val="24"/>
                <w:szCs w:val="24"/>
              </w:rPr>
              <w:t>„</w:t>
            </w:r>
            <w:r w:rsidR="002C5C8A" w:rsidRPr="002C5C8A">
              <w:rPr>
                <w:rFonts w:ascii="Times New Roman" w:hAnsi="Times New Roman" w:cs="Times New Roman"/>
                <w:sz w:val="24"/>
                <w:szCs w:val="24"/>
              </w:rPr>
              <w:t>Планирани дейн</w:t>
            </w:r>
            <w:r w:rsidR="00CF75BE">
              <w:rPr>
                <w:rFonts w:ascii="Times New Roman" w:hAnsi="Times New Roman" w:cs="Times New Roman"/>
                <w:sz w:val="24"/>
                <w:szCs w:val="24"/>
              </w:rPr>
              <w:t>ости при изпълнението на интервенцията</w:t>
            </w:r>
            <w:r w:rsidR="00F269DA">
              <w:rPr>
                <w:rFonts w:ascii="Times New Roman" w:hAnsi="Times New Roman" w:cs="Times New Roman"/>
                <w:sz w:val="24"/>
                <w:szCs w:val="24"/>
                <w:lang w:val="en-US"/>
              </w:rPr>
              <w:t>”</w:t>
            </w:r>
            <w:r w:rsidR="002C5C8A">
              <w:rPr>
                <w:rFonts w:ascii="Times New Roman" w:hAnsi="Times New Roman" w:cs="Times New Roman"/>
                <w:sz w:val="24"/>
                <w:szCs w:val="24"/>
              </w:rPr>
              <w:t xml:space="preserve">  от заявлението за подпомагане и бизнес плана</w:t>
            </w:r>
          </w:p>
          <w:p w:rsidR="00897547" w:rsidRPr="008577A5" w:rsidRDefault="00897547" w:rsidP="008A648F">
            <w:pPr>
              <w:jc w:val="both"/>
              <w:rPr>
                <w:rFonts w:ascii="Times New Roman" w:hAnsi="Times New Roman" w:cs="Times New Roman"/>
                <w:sz w:val="24"/>
                <w:szCs w:val="24"/>
              </w:rPr>
            </w:pPr>
            <w:r w:rsidRPr="00897547">
              <w:rPr>
                <w:rFonts w:ascii="Times New Roman" w:hAnsi="Times New Roman" w:cs="Times New Roman"/>
                <w:sz w:val="24"/>
                <w:szCs w:val="24"/>
              </w:rPr>
              <w:t>г) всички действия, посочени в Таблица</w:t>
            </w:r>
            <w:r w:rsidR="00D42E15">
              <w:rPr>
                <w:rFonts w:ascii="Times New Roman" w:hAnsi="Times New Roman" w:cs="Times New Roman"/>
                <w:sz w:val="24"/>
                <w:szCs w:val="24"/>
              </w:rPr>
              <w:t xml:space="preserve"> </w:t>
            </w:r>
            <w:r w:rsidR="00D42E15" w:rsidRPr="00D42E15">
              <w:rPr>
                <w:rFonts w:ascii="Times New Roman" w:hAnsi="Times New Roman" w:cs="Times New Roman"/>
                <w:sz w:val="24"/>
                <w:szCs w:val="24"/>
              </w:rPr>
              <w:t xml:space="preserve">III.Б.4. </w:t>
            </w:r>
            <w:r w:rsidR="0002606B">
              <w:rPr>
                <w:rFonts w:ascii="Times New Roman" w:hAnsi="Times New Roman" w:cs="Times New Roman"/>
                <w:sz w:val="24"/>
                <w:szCs w:val="24"/>
              </w:rPr>
              <w:t>„</w:t>
            </w:r>
            <w:r w:rsidR="00D42E15" w:rsidRPr="00D42E15">
              <w:rPr>
                <w:rFonts w:ascii="Times New Roman" w:hAnsi="Times New Roman" w:cs="Times New Roman"/>
                <w:sz w:val="24"/>
                <w:szCs w:val="24"/>
              </w:rPr>
              <w:t>Подробно описание на действията, които ще бъдат предприети до края на V година от бизнес плана за постигане на отбелязаните в пред</w:t>
            </w:r>
            <w:r w:rsidR="0002606B">
              <w:rPr>
                <w:rFonts w:ascii="Times New Roman" w:hAnsi="Times New Roman" w:cs="Times New Roman"/>
                <w:sz w:val="24"/>
                <w:szCs w:val="24"/>
              </w:rPr>
              <w:t xml:space="preserve">ходните таблици цели и дейности“ </w:t>
            </w:r>
            <w:r w:rsidR="00D42E15">
              <w:rPr>
                <w:rFonts w:ascii="Times New Roman" w:hAnsi="Times New Roman" w:cs="Times New Roman"/>
                <w:sz w:val="24"/>
                <w:szCs w:val="24"/>
              </w:rPr>
              <w:t>от заявлението за подпомагане и бизнес плана</w:t>
            </w:r>
            <w:r w:rsidR="0002606B">
              <w:rPr>
                <w:rFonts w:ascii="Times New Roman" w:hAnsi="Times New Roman" w:cs="Times New Roman"/>
                <w:sz w:val="24"/>
                <w:szCs w:val="24"/>
              </w:rPr>
              <w:t>;</w:t>
            </w:r>
          </w:p>
        </w:tc>
      </w:tr>
      <w:tr w:rsidR="00897547" w:rsidTr="00557DD0">
        <w:tc>
          <w:tcPr>
            <w:tcW w:w="422" w:type="pct"/>
            <w:shd w:val="clear" w:color="auto" w:fill="auto"/>
          </w:tcPr>
          <w:p w:rsidR="00897547" w:rsidRPr="008A648F" w:rsidRDefault="008E504F" w:rsidP="00C970AA">
            <w:pPr>
              <w:rPr>
                <w:rFonts w:ascii="Times New Roman" w:hAnsi="Times New Roman" w:cs="Times New Roman"/>
                <w:sz w:val="24"/>
                <w:szCs w:val="24"/>
              </w:rPr>
            </w:pPr>
            <w:r>
              <w:rPr>
                <w:rFonts w:ascii="Times New Roman" w:hAnsi="Times New Roman" w:cs="Times New Roman"/>
                <w:sz w:val="24"/>
                <w:szCs w:val="24"/>
              </w:rPr>
              <w:t>12.</w:t>
            </w:r>
          </w:p>
        </w:tc>
        <w:tc>
          <w:tcPr>
            <w:tcW w:w="1481" w:type="pct"/>
          </w:tcPr>
          <w:p w:rsidR="00897547" w:rsidRPr="008A648F" w:rsidRDefault="00897547" w:rsidP="008A648F">
            <w:pPr>
              <w:jc w:val="both"/>
              <w:rPr>
                <w:rFonts w:ascii="Times New Roman" w:hAnsi="Times New Roman" w:cs="Times New Roman"/>
                <w:sz w:val="24"/>
                <w:szCs w:val="24"/>
              </w:rPr>
            </w:pPr>
            <w:r w:rsidRPr="008A648F">
              <w:rPr>
                <w:rFonts w:ascii="Times New Roman" w:hAnsi="Times New Roman" w:cs="Times New Roman"/>
                <w:sz w:val="24"/>
                <w:szCs w:val="24"/>
              </w:rPr>
              <w:t>Малки земеделски стопани</w:t>
            </w:r>
          </w:p>
        </w:tc>
        <w:tc>
          <w:tcPr>
            <w:tcW w:w="3097" w:type="pct"/>
          </w:tcPr>
          <w:p w:rsidR="00897547" w:rsidRPr="008A648F" w:rsidRDefault="0017506E" w:rsidP="00F52AA8">
            <w:pPr>
              <w:jc w:val="both"/>
              <w:rPr>
                <w:rFonts w:ascii="Times New Roman" w:hAnsi="Times New Roman" w:cs="Times New Roman"/>
                <w:sz w:val="24"/>
                <w:szCs w:val="24"/>
              </w:rPr>
            </w:pPr>
            <w:r w:rsidRPr="00915EF3">
              <w:rPr>
                <w:rFonts w:ascii="Times New Roman" w:eastAsia="Calibri" w:hAnsi="Times New Roman" w:cs="Times New Roman"/>
                <w:sz w:val="24"/>
                <w:szCs w:val="24"/>
              </w:rPr>
              <w:t>Лица, които към момента на подаване на заявлението за подпомагане</w:t>
            </w:r>
            <w:r w:rsidRPr="008A648F">
              <w:rPr>
                <w:rFonts w:ascii="Times New Roman" w:hAnsi="Times New Roman" w:cs="Times New Roman"/>
                <w:sz w:val="24"/>
                <w:szCs w:val="24"/>
              </w:rPr>
              <w:t xml:space="preserve"> отговарят на критериите за малки земеделски стопани и имат одобрен проект по ПРСР 2014-2020 г.</w:t>
            </w:r>
          </w:p>
        </w:tc>
      </w:tr>
      <w:tr w:rsidR="00FA2525" w:rsidTr="00557DD0">
        <w:tc>
          <w:tcPr>
            <w:tcW w:w="422" w:type="pct"/>
            <w:shd w:val="clear" w:color="auto" w:fill="auto"/>
          </w:tcPr>
          <w:p w:rsidR="00FA2525" w:rsidRPr="008A648F" w:rsidRDefault="008E504F" w:rsidP="00C970AA">
            <w:pPr>
              <w:tabs>
                <w:tab w:val="left" w:pos="842"/>
              </w:tabs>
              <w:rPr>
                <w:rFonts w:ascii="Times New Roman" w:hAnsi="Times New Roman" w:cs="Times New Roman"/>
                <w:sz w:val="24"/>
                <w:szCs w:val="24"/>
              </w:rPr>
            </w:pPr>
            <w:r>
              <w:rPr>
                <w:rFonts w:ascii="Times New Roman" w:hAnsi="Times New Roman" w:cs="Times New Roman"/>
                <w:sz w:val="24"/>
                <w:szCs w:val="24"/>
              </w:rPr>
              <w:t>13</w:t>
            </w:r>
            <w:r w:rsidR="00FA2525" w:rsidRPr="008A648F">
              <w:rPr>
                <w:rFonts w:ascii="Times New Roman" w:hAnsi="Times New Roman" w:cs="Times New Roman"/>
                <w:sz w:val="24"/>
                <w:szCs w:val="24"/>
              </w:rPr>
              <w:t>.</w:t>
            </w:r>
            <w:r w:rsidR="00FA2525" w:rsidRPr="008A648F">
              <w:rPr>
                <w:rFonts w:ascii="Times New Roman" w:hAnsi="Times New Roman" w:cs="Times New Roman"/>
                <w:sz w:val="24"/>
                <w:szCs w:val="24"/>
              </w:rPr>
              <w:tab/>
            </w:r>
          </w:p>
        </w:tc>
        <w:tc>
          <w:tcPr>
            <w:tcW w:w="1481" w:type="pct"/>
          </w:tcPr>
          <w:p w:rsidR="00FA2525" w:rsidRPr="008A648F" w:rsidRDefault="00FA2525" w:rsidP="008A648F">
            <w:pPr>
              <w:jc w:val="both"/>
              <w:rPr>
                <w:rFonts w:ascii="Times New Roman" w:hAnsi="Times New Roman" w:cs="Times New Roman"/>
                <w:sz w:val="24"/>
                <w:szCs w:val="24"/>
              </w:rPr>
            </w:pPr>
            <w:r w:rsidRPr="00915EF3">
              <w:rPr>
                <w:rFonts w:ascii="Times New Roman" w:hAnsi="Times New Roman" w:cs="Times New Roman"/>
                <w:sz w:val="24"/>
                <w:szCs w:val="24"/>
              </w:rPr>
              <w:t>Микропредприятия, малки предприятия, средни предприятия</w:t>
            </w:r>
          </w:p>
        </w:tc>
        <w:tc>
          <w:tcPr>
            <w:tcW w:w="3097" w:type="pct"/>
          </w:tcPr>
          <w:p w:rsidR="00FA2525" w:rsidRPr="00DE584A" w:rsidRDefault="00FA2525" w:rsidP="008A648F">
            <w:pPr>
              <w:jc w:val="both"/>
              <w:rPr>
                <w:rFonts w:ascii="Times New Roman" w:hAnsi="Times New Roman" w:cs="Times New Roman"/>
                <w:sz w:val="24"/>
                <w:szCs w:val="24"/>
                <w:highlight w:val="yellow"/>
              </w:rPr>
            </w:pPr>
            <w:r w:rsidRPr="00DE584A">
              <w:rPr>
                <w:rFonts w:ascii="Times New Roman" w:eastAsia="Calibri" w:hAnsi="Times New Roman" w:cs="Times New Roman"/>
                <w:sz w:val="24"/>
                <w:szCs w:val="24"/>
              </w:rPr>
              <w:t>Предприятия по смисъла на чл. 3 от Закона за малките и средните предприятия.</w:t>
            </w:r>
          </w:p>
        </w:tc>
      </w:tr>
      <w:tr w:rsidR="00897547" w:rsidTr="00557DD0">
        <w:tc>
          <w:tcPr>
            <w:tcW w:w="422" w:type="pct"/>
            <w:shd w:val="clear" w:color="auto" w:fill="auto"/>
          </w:tcPr>
          <w:p w:rsidR="00897547" w:rsidRPr="00915EF3" w:rsidRDefault="008E504F" w:rsidP="00915EF3">
            <w:pPr>
              <w:tabs>
                <w:tab w:val="left" w:pos="842"/>
              </w:tabs>
              <w:rPr>
                <w:rFonts w:ascii="Times New Roman" w:hAnsi="Times New Roman" w:cs="Times New Roman"/>
                <w:sz w:val="24"/>
                <w:szCs w:val="24"/>
              </w:rPr>
            </w:pPr>
            <w:r>
              <w:rPr>
                <w:rFonts w:ascii="Times New Roman" w:hAnsi="Times New Roman" w:cs="Times New Roman"/>
                <w:sz w:val="24"/>
                <w:szCs w:val="24"/>
              </w:rPr>
              <w:t>14</w:t>
            </w:r>
          </w:p>
        </w:tc>
        <w:tc>
          <w:tcPr>
            <w:tcW w:w="1481" w:type="pct"/>
            <w:shd w:val="clear" w:color="auto" w:fill="auto"/>
          </w:tcPr>
          <w:p w:rsidR="00897547" w:rsidRPr="00915EF3" w:rsidRDefault="00897547" w:rsidP="008A648F">
            <w:pPr>
              <w:jc w:val="both"/>
              <w:rPr>
                <w:rFonts w:ascii="Times New Roman" w:hAnsi="Times New Roman" w:cs="Times New Roman"/>
                <w:sz w:val="24"/>
                <w:szCs w:val="24"/>
              </w:rPr>
            </w:pPr>
            <w:r w:rsidRPr="00915EF3">
              <w:rPr>
                <w:rFonts w:ascii="Times New Roman" w:hAnsi="Times New Roman" w:cs="Times New Roman"/>
                <w:sz w:val="24"/>
                <w:szCs w:val="24"/>
              </w:rPr>
              <w:t>Млади земеделски стопани</w:t>
            </w:r>
          </w:p>
        </w:tc>
        <w:tc>
          <w:tcPr>
            <w:tcW w:w="3097" w:type="pct"/>
            <w:shd w:val="clear" w:color="auto" w:fill="auto"/>
          </w:tcPr>
          <w:p w:rsidR="00897547" w:rsidRPr="00915EF3" w:rsidRDefault="00897547" w:rsidP="008A648F">
            <w:pPr>
              <w:jc w:val="both"/>
              <w:rPr>
                <w:rFonts w:ascii="Times New Roman" w:hAnsi="Times New Roman" w:cs="Times New Roman"/>
                <w:sz w:val="24"/>
                <w:szCs w:val="24"/>
              </w:rPr>
            </w:pPr>
            <w:r w:rsidRPr="00915EF3">
              <w:rPr>
                <w:rFonts w:ascii="Times New Roman" w:hAnsi="Times New Roman" w:cs="Times New Roman"/>
                <w:sz w:val="24"/>
                <w:szCs w:val="24"/>
              </w:rPr>
              <w:t xml:space="preserve"> Лица, които към момента</w:t>
            </w:r>
            <w:r w:rsidR="0017506E" w:rsidRPr="00915EF3">
              <w:rPr>
                <w:rFonts w:ascii="Times New Roman" w:hAnsi="Times New Roman" w:cs="Times New Roman"/>
                <w:sz w:val="24"/>
                <w:szCs w:val="24"/>
              </w:rPr>
              <w:t xml:space="preserve"> на подаване</w:t>
            </w:r>
            <w:r w:rsidRPr="00915EF3">
              <w:rPr>
                <w:rFonts w:ascii="Times New Roman" w:hAnsi="Times New Roman" w:cs="Times New Roman"/>
                <w:sz w:val="24"/>
                <w:szCs w:val="24"/>
              </w:rPr>
              <w:t xml:space="preserve"> на </w:t>
            </w:r>
            <w:r w:rsidR="0017506E" w:rsidRPr="00915EF3">
              <w:rPr>
                <w:rFonts w:ascii="Times New Roman" w:hAnsi="Times New Roman" w:cs="Times New Roman"/>
                <w:sz w:val="24"/>
                <w:szCs w:val="24"/>
              </w:rPr>
              <w:t xml:space="preserve">заявлението за подпомагане </w:t>
            </w:r>
            <w:r w:rsidRPr="00915EF3">
              <w:rPr>
                <w:rFonts w:ascii="Times New Roman" w:hAnsi="Times New Roman" w:cs="Times New Roman"/>
                <w:sz w:val="24"/>
                <w:szCs w:val="24"/>
              </w:rPr>
              <w:t>са на възраст между 18 и не повече от 40 години</w:t>
            </w:r>
            <w:r w:rsidR="00915EF3" w:rsidRPr="00915EF3">
              <w:rPr>
                <w:rFonts w:ascii="Times New Roman" w:hAnsi="Times New Roman" w:cs="Times New Roman"/>
                <w:sz w:val="24"/>
                <w:szCs w:val="24"/>
              </w:rPr>
              <w:t>.</w:t>
            </w:r>
          </w:p>
        </w:tc>
      </w:tr>
      <w:tr w:rsidR="00897547" w:rsidTr="00557DD0">
        <w:tc>
          <w:tcPr>
            <w:tcW w:w="422" w:type="pct"/>
            <w:shd w:val="clear" w:color="auto" w:fill="auto"/>
          </w:tcPr>
          <w:p w:rsidR="00897547" w:rsidRPr="00915EF3" w:rsidRDefault="008E504F" w:rsidP="00897547">
            <w:pPr>
              <w:tabs>
                <w:tab w:val="left" w:pos="842"/>
              </w:tabs>
              <w:rPr>
                <w:rFonts w:ascii="Times New Roman" w:hAnsi="Times New Roman" w:cs="Times New Roman"/>
                <w:sz w:val="24"/>
                <w:szCs w:val="24"/>
              </w:rPr>
            </w:pPr>
            <w:r>
              <w:rPr>
                <w:rFonts w:ascii="Times New Roman" w:hAnsi="Times New Roman" w:cs="Times New Roman"/>
                <w:sz w:val="24"/>
                <w:szCs w:val="24"/>
              </w:rPr>
              <w:t>15.</w:t>
            </w:r>
          </w:p>
        </w:tc>
        <w:tc>
          <w:tcPr>
            <w:tcW w:w="1481" w:type="pct"/>
            <w:shd w:val="clear" w:color="auto" w:fill="auto"/>
          </w:tcPr>
          <w:p w:rsidR="00897547" w:rsidRPr="00915EF3" w:rsidRDefault="00897547" w:rsidP="00915EF3">
            <w:pPr>
              <w:jc w:val="both"/>
              <w:rPr>
                <w:rFonts w:ascii="Times New Roman" w:hAnsi="Times New Roman" w:cs="Times New Roman"/>
                <w:sz w:val="24"/>
                <w:szCs w:val="24"/>
              </w:rPr>
            </w:pPr>
            <w:r w:rsidRPr="00915EF3">
              <w:rPr>
                <w:rFonts w:ascii="Times New Roman" w:hAnsi="Times New Roman" w:cs="Times New Roman"/>
                <w:sz w:val="24"/>
                <w:szCs w:val="24"/>
              </w:rPr>
              <w:t>Нови земеделски стопани</w:t>
            </w:r>
          </w:p>
        </w:tc>
        <w:tc>
          <w:tcPr>
            <w:tcW w:w="3097" w:type="pct"/>
            <w:shd w:val="clear" w:color="auto" w:fill="auto"/>
          </w:tcPr>
          <w:p w:rsidR="00897547" w:rsidRPr="00915EF3" w:rsidRDefault="00897547" w:rsidP="00915EF3">
            <w:pPr>
              <w:jc w:val="both"/>
              <w:rPr>
                <w:rFonts w:ascii="Times New Roman" w:hAnsi="Times New Roman" w:cs="Times New Roman"/>
                <w:sz w:val="24"/>
                <w:szCs w:val="24"/>
              </w:rPr>
            </w:pPr>
            <w:r w:rsidRPr="00915EF3">
              <w:rPr>
                <w:rFonts w:ascii="Times New Roman" w:hAnsi="Times New Roman" w:cs="Times New Roman"/>
                <w:sz w:val="24"/>
                <w:szCs w:val="24"/>
              </w:rPr>
              <w:t xml:space="preserve">Лица, които към момента на подаване на заявлението за подпомагане са на възраст между 41 и не повече от 65 навършени години (включително) и </w:t>
            </w:r>
            <w:r w:rsidRPr="008A648F">
              <w:rPr>
                <w:rFonts w:ascii="Times New Roman" w:hAnsi="Times New Roman" w:cs="Times New Roman"/>
                <w:sz w:val="24"/>
                <w:szCs w:val="24"/>
              </w:rPr>
              <w:t>притежават съответни професионални умения и компетентности, и се установяват за пръв път като ръководител на земеделско стопанство, или вече са се установили през последните 12 месеца преди подаване на заявлението за подпомагане.</w:t>
            </w:r>
          </w:p>
        </w:tc>
      </w:tr>
      <w:tr w:rsidR="00FA2525" w:rsidTr="00557DD0">
        <w:tc>
          <w:tcPr>
            <w:tcW w:w="422" w:type="pct"/>
            <w:shd w:val="clear" w:color="auto" w:fill="auto"/>
          </w:tcPr>
          <w:p w:rsidR="00FA2525" w:rsidRPr="00527051" w:rsidRDefault="00FA2525" w:rsidP="0017506E">
            <w:pPr>
              <w:rPr>
                <w:rFonts w:ascii="Times New Roman" w:hAnsi="Times New Roman" w:cs="Times New Roman"/>
                <w:sz w:val="24"/>
                <w:szCs w:val="24"/>
              </w:rPr>
            </w:pPr>
            <w:r w:rsidRPr="00E55CC5">
              <w:rPr>
                <w:rFonts w:ascii="Times New Roman" w:hAnsi="Times New Roman" w:cs="Times New Roman"/>
                <w:sz w:val="24"/>
                <w:szCs w:val="24"/>
              </w:rPr>
              <w:t>1</w:t>
            </w:r>
            <w:r w:rsidR="008E504F">
              <w:rPr>
                <w:rFonts w:ascii="Times New Roman" w:hAnsi="Times New Roman" w:cs="Times New Roman"/>
                <w:sz w:val="24"/>
                <w:szCs w:val="24"/>
              </w:rPr>
              <w:t>6</w:t>
            </w:r>
            <w:r w:rsidRPr="00E55CC5">
              <w:rPr>
                <w:rFonts w:ascii="Times New Roman" w:hAnsi="Times New Roman" w:cs="Times New Roman"/>
                <w:sz w:val="24"/>
                <w:szCs w:val="24"/>
              </w:rPr>
              <w:t>.</w:t>
            </w:r>
          </w:p>
        </w:tc>
        <w:tc>
          <w:tcPr>
            <w:tcW w:w="1481" w:type="pct"/>
          </w:tcPr>
          <w:p w:rsidR="00FA2525" w:rsidRPr="00527051" w:rsidRDefault="00FA2525" w:rsidP="008A648F">
            <w:pPr>
              <w:jc w:val="both"/>
              <w:rPr>
                <w:rFonts w:ascii="Times New Roman" w:hAnsi="Times New Roman" w:cs="Times New Roman"/>
                <w:sz w:val="24"/>
                <w:szCs w:val="24"/>
              </w:rPr>
            </w:pPr>
            <w:r w:rsidRPr="00E55CC5">
              <w:rPr>
                <w:rFonts w:ascii="Times New Roman" w:hAnsi="Times New Roman" w:cs="Times New Roman"/>
                <w:sz w:val="24"/>
                <w:szCs w:val="24"/>
              </w:rPr>
              <w:t>Непреодолима сила и извънредни обстоятелства</w:t>
            </w:r>
          </w:p>
        </w:tc>
        <w:tc>
          <w:tcPr>
            <w:tcW w:w="3097" w:type="pct"/>
          </w:tcPr>
          <w:p w:rsidR="00FA2525" w:rsidRPr="00527051" w:rsidRDefault="00FA2525" w:rsidP="008A648F">
            <w:pPr>
              <w:jc w:val="both"/>
              <w:rPr>
                <w:rFonts w:ascii="Times New Roman" w:hAnsi="Times New Roman" w:cs="Times New Roman"/>
                <w:sz w:val="24"/>
                <w:szCs w:val="24"/>
              </w:rPr>
            </w:pPr>
            <w:r w:rsidRPr="00E55CC5">
              <w:rPr>
                <w:rFonts w:ascii="Times New Roman" w:hAnsi="Times New Roman" w:cs="Times New Roman"/>
                <w:sz w:val="24"/>
                <w:szCs w:val="24"/>
              </w:rPr>
              <w:t>Обстоятелства по смисъла на</w:t>
            </w:r>
            <w:r>
              <w:t xml:space="preserve"> </w:t>
            </w:r>
            <w:r w:rsidRPr="00F101C5">
              <w:rPr>
                <w:rFonts w:ascii="Times New Roman" w:hAnsi="Times New Roman" w:cs="Times New Roman"/>
                <w:sz w:val="24"/>
                <w:szCs w:val="24"/>
              </w:rPr>
              <w:t>чл. 3 от Регламент (ЕС) 2021/2116</w:t>
            </w:r>
            <w:r w:rsidRPr="00E55CC5">
              <w:rPr>
                <w:rFonts w:ascii="Times New Roman" w:hAnsi="Times New Roman" w:cs="Times New Roman"/>
                <w:sz w:val="24"/>
                <w:szCs w:val="24"/>
              </w:rPr>
              <w:t>.</w:t>
            </w:r>
          </w:p>
        </w:tc>
      </w:tr>
      <w:tr w:rsidR="00FA2525" w:rsidTr="00557DD0">
        <w:tc>
          <w:tcPr>
            <w:tcW w:w="422" w:type="pct"/>
          </w:tcPr>
          <w:p w:rsidR="00FA2525" w:rsidRPr="00E55CC5" w:rsidRDefault="00FA2525" w:rsidP="0017506E">
            <w:pPr>
              <w:rPr>
                <w:rFonts w:ascii="Times New Roman" w:hAnsi="Times New Roman" w:cs="Times New Roman"/>
                <w:sz w:val="24"/>
                <w:szCs w:val="24"/>
              </w:rPr>
            </w:pPr>
            <w:r>
              <w:rPr>
                <w:rFonts w:ascii="Times New Roman" w:hAnsi="Times New Roman" w:cs="Times New Roman"/>
                <w:sz w:val="24"/>
                <w:szCs w:val="24"/>
              </w:rPr>
              <w:t>1</w:t>
            </w:r>
            <w:r w:rsidR="008E504F">
              <w:rPr>
                <w:rFonts w:ascii="Times New Roman" w:hAnsi="Times New Roman" w:cs="Times New Roman"/>
                <w:sz w:val="24"/>
                <w:szCs w:val="24"/>
              </w:rPr>
              <w:t>7</w:t>
            </w:r>
            <w:r w:rsidRPr="00527051">
              <w:rPr>
                <w:rFonts w:ascii="Times New Roman" w:hAnsi="Times New Roman" w:cs="Times New Roman"/>
                <w:sz w:val="24"/>
                <w:szCs w:val="24"/>
              </w:rPr>
              <w:t>.</w:t>
            </w:r>
          </w:p>
        </w:tc>
        <w:tc>
          <w:tcPr>
            <w:tcW w:w="1481" w:type="pct"/>
          </w:tcPr>
          <w:p w:rsidR="00FA2525" w:rsidRPr="00E55CC5" w:rsidRDefault="00FA2525" w:rsidP="008A648F">
            <w:pPr>
              <w:jc w:val="both"/>
              <w:rPr>
                <w:rFonts w:ascii="Times New Roman" w:hAnsi="Times New Roman" w:cs="Times New Roman"/>
                <w:sz w:val="24"/>
                <w:szCs w:val="24"/>
              </w:rPr>
            </w:pPr>
            <w:r w:rsidRPr="00527051">
              <w:rPr>
                <w:rFonts w:ascii="Times New Roman" w:hAnsi="Times New Roman" w:cs="Times New Roman"/>
                <w:sz w:val="24"/>
                <w:szCs w:val="24"/>
              </w:rPr>
              <w:t>Нередност</w:t>
            </w:r>
          </w:p>
        </w:tc>
        <w:tc>
          <w:tcPr>
            <w:tcW w:w="3097" w:type="pct"/>
          </w:tcPr>
          <w:p w:rsidR="00FA2525" w:rsidRDefault="00FA2525" w:rsidP="00915EF3">
            <w:pPr>
              <w:jc w:val="both"/>
              <w:rPr>
                <w:rFonts w:ascii="Times New Roman" w:hAnsi="Times New Roman" w:cs="Times New Roman"/>
                <w:sz w:val="24"/>
                <w:szCs w:val="24"/>
              </w:rPr>
            </w:pPr>
            <w:r>
              <w:rPr>
                <w:rFonts w:ascii="Times New Roman" w:hAnsi="Times New Roman" w:cs="Times New Roman"/>
                <w:sz w:val="24"/>
                <w:szCs w:val="24"/>
              </w:rPr>
              <w:t>Н</w:t>
            </w:r>
            <w:r w:rsidRPr="00F101C5">
              <w:rPr>
                <w:rFonts w:ascii="Times New Roman" w:hAnsi="Times New Roman" w:cs="Times New Roman"/>
                <w:sz w:val="24"/>
                <w:szCs w:val="24"/>
              </w:rPr>
              <w:t>ередност по смисъла на член 1, параграф 2 от Регламент (ЕО, Евратом) № 2988/95</w:t>
            </w:r>
            <w:r w:rsidR="005C0D8F">
              <w:rPr>
                <w:rFonts w:ascii="Times New Roman" w:hAnsi="Times New Roman" w:cs="Times New Roman"/>
                <w:sz w:val="24"/>
                <w:szCs w:val="24"/>
              </w:rPr>
              <w:t xml:space="preserve"> </w:t>
            </w:r>
            <w:r w:rsidR="00191ECA" w:rsidRPr="00191ECA">
              <w:rPr>
                <w:rFonts w:ascii="Times New Roman" w:hAnsi="Times New Roman" w:cs="Times New Roman"/>
                <w:sz w:val="24"/>
                <w:szCs w:val="24"/>
              </w:rPr>
              <w:t xml:space="preserve">на Съвета от 18 декември 1995 година относно защитата на финансовите интереси на Европейските общности </w:t>
            </w:r>
            <w:r w:rsidR="005C0D8F" w:rsidRPr="005C0D8F">
              <w:rPr>
                <w:rFonts w:ascii="Times New Roman" w:hAnsi="Times New Roman" w:cs="Times New Roman"/>
                <w:sz w:val="24"/>
                <w:szCs w:val="24"/>
              </w:rPr>
              <w:t xml:space="preserve">(ОВ, L </w:t>
            </w:r>
            <w:r w:rsidR="005C0D8F">
              <w:rPr>
                <w:rFonts w:ascii="Times New Roman" w:hAnsi="Times New Roman" w:cs="Times New Roman"/>
                <w:sz w:val="24"/>
                <w:szCs w:val="24"/>
              </w:rPr>
              <w:t>312</w:t>
            </w:r>
            <w:r w:rsidR="005C0D8F" w:rsidRPr="005C0D8F">
              <w:rPr>
                <w:rFonts w:ascii="Times New Roman" w:hAnsi="Times New Roman" w:cs="Times New Roman"/>
                <w:sz w:val="24"/>
                <w:szCs w:val="24"/>
              </w:rPr>
              <w:t xml:space="preserve">/1 от </w:t>
            </w:r>
            <w:r w:rsidR="005C0D8F">
              <w:rPr>
                <w:rFonts w:ascii="Times New Roman" w:hAnsi="Times New Roman" w:cs="Times New Roman"/>
                <w:sz w:val="24"/>
                <w:szCs w:val="24"/>
              </w:rPr>
              <w:t>23</w:t>
            </w:r>
            <w:r w:rsidR="005C0D8F" w:rsidRPr="005C0D8F">
              <w:rPr>
                <w:rFonts w:ascii="Times New Roman" w:hAnsi="Times New Roman" w:cs="Times New Roman"/>
                <w:sz w:val="24"/>
                <w:szCs w:val="24"/>
              </w:rPr>
              <w:t xml:space="preserve"> декември </w:t>
            </w:r>
            <w:r w:rsidR="005C0D8F">
              <w:rPr>
                <w:rFonts w:ascii="Times New Roman" w:hAnsi="Times New Roman" w:cs="Times New Roman"/>
                <w:sz w:val="24"/>
                <w:szCs w:val="24"/>
              </w:rPr>
              <w:t>1995</w:t>
            </w:r>
            <w:r w:rsidR="005C0D8F" w:rsidRPr="005C0D8F">
              <w:rPr>
                <w:rFonts w:ascii="Times New Roman" w:hAnsi="Times New Roman" w:cs="Times New Roman"/>
                <w:sz w:val="24"/>
                <w:szCs w:val="24"/>
              </w:rPr>
              <w:t xml:space="preserve"> г.)</w:t>
            </w:r>
            <w:r w:rsidRPr="00F101C5">
              <w:rPr>
                <w:rFonts w:ascii="Times New Roman" w:hAnsi="Times New Roman" w:cs="Times New Roman"/>
                <w:sz w:val="24"/>
                <w:szCs w:val="24"/>
              </w:rPr>
              <w:t>;</w:t>
            </w:r>
          </w:p>
          <w:p w:rsidR="00FA2525" w:rsidRDefault="00FA2525" w:rsidP="00915EF3">
            <w:pPr>
              <w:jc w:val="both"/>
              <w:rPr>
                <w:rFonts w:ascii="Times New Roman" w:hAnsi="Times New Roman" w:cs="Times New Roman"/>
                <w:sz w:val="24"/>
                <w:szCs w:val="24"/>
              </w:rPr>
            </w:pPr>
            <w:r w:rsidRPr="00F101C5">
              <w:rPr>
                <w:rFonts w:ascii="Times New Roman" w:hAnsi="Times New Roman" w:cs="Times New Roman"/>
                <w:sz w:val="24"/>
                <w:szCs w:val="24"/>
              </w:rPr>
              <w:t>„Нередност“ означава всяко наруше</w:t>
            </w:r>
            <w:r>
              <w:rPr>
                <w:rFonts w:ascii="Times New Roman" w:hAnsi="Times New Roman" w:cs="Times New Roman"/>
                <w:sz w:val="24"/>
                <w:szCs w:val="24"/>
              </w:rPr>
              <w:t>ние на разпоредба на правото на Европейския съюз</w:t>
            </w:r>
            <w:r w:rsidRPr="00F101C5">
              <w:rPr>
                <w:rFonts w:ascii="Times New Roman" w:hAnsi="Times New Roman" w:cs="Times New Roman"/>
                <w:sz w:val="24"/>
                <w:szCs w:val="24"/>
              </w:rPr>
              <w:t>, в резултат на действие или бездействие от икономически оператор, което е имало</w:t>
            </w:r>
            <w:r>
              <w:rPr>
                <w:rFonts w:ascii="Times New Roman" w:hAnsi="Times New Roman" w:cs="Times New Roman"/>
                <w:sz w:val="24"/>
                <w:szCs w:val="24"/>
              </w:rPr>
              <w:t>,</w:t>
            </w:r>
            <w:r w:rsidRPr="00F101C5">
              <w:rPr>
                <w:rFonts w:ascii="Times New Roman" w:hAnsi="Times New Roman" w:cs="Times New Roman"/>
                <w:sz w:val="24"/>
                <w:szCs w:val="24"/>
              </w:rPr>
              <w:t xml:space="preserve"> или би имало за резултат нарушаването на общия бюджет на </w:t>
            </w:r>
            <w:r>
              <w:rPr>
                <w:rFonts w:ascii="Times New Roman" w:hAnsi="Times New Roman" w:cs="Times New Roman"/>
                <w:sz w:val="24"/>
                <w:szCs w:val="24"/>
              </w:rPr>
              <w:t>Съюза</w:t>
            </w:r>
            <w:r w:rsidRPr="00F101C5">
              <w:rPr>
                <w:rFonts w:ascii="Times New Roman" w:hAnsi="Times New Roman" w:cs="Times New Roman"/>
                <w:sz w:val="24"/>
                <w:szCs w:val="24"/>
              </w:rPr>
              <w:t xml:space="preserve"> или на бюджетите, управлявани от </w:t>
            </w:r>
            <w:r>
              <w:rPr>
                <w:rFonts w:ascii="Times New Roman" w:hAnsi="Times New Roman" w:cs="Times New Roman"/>
                <w:sz w:val="24"/>
                <w:szCs w:val="24"/>
              </w:rPr>
              <w:t>него</w:t>
            </w:r>
            <w:r w:rsidRPr="00F101C5">
              <w:rPr>
                <w:rFonts w:ascii="Times New Roman" w:hAnsi="Times New Roman" w:cs="Times New Roman"/>
                <w:sz w:val="24"/>
                <w:szCs w:val="24"/>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rPr>
              <w:t>Съюза</w:t>
            </w:r>
            <w:r w:rsidRPr="00F101C5">
              <w:rPr>
                <w:rFonts w:ascii="Times New Roman" w:hAnsi="Times New Roman" w:cs="Times New Roman"/>
                <w:sz w:val="24"/>
                <w:szCs w:val="24"/>
              </w:rPr>
              <w:t xml:space="preserve"> или посредством извършването на неоправдан разход.</w:t>
            </w:r>
          </w:p>
          <w:p w:rsidR="00FA2525" w:rsidRPr="00E55CC5" w:rsidRDefault="00FA2525" w:rsidP="008A648F">
            <w:pPr>
              <w:jc w:val="both"/>
              <w:rPr>
                <w:rFonts w:ascii="Times New Roman" w:hAnsi="Times New Roman" w:cs="Times New Roman"/>
                <w:sz w:val="24"/>
                <w:szCs w:val="24"/>
              </w:rPr>
            </w:pPr>
          </w:p>
        </w:tc>
      </w:tr>
      <w:tr w:rsidR="00FA2525" w:rsidRPr="0002606B" w:rsidTr="00557DD0">
        <w:tc>
          <w:tcPr>
            <w:tcW w:w="422" w:type="pct"/>
          </w:tcPr>
          <w:p w:rsidR="00FA2525" w:rsidRPr="0002606B" w:rsidRDefault="008E504F" w:rsidP="00C970AA">
            <w:pPr>
              <w:rPr>
                <w:rFonts w:ascii="Times New Roman" w:hAnsi="Times New Roman" w:cs="Times New Roman"/>
                <w:sz w:val="24"/>
                <w:szCs w:val="24"/>
              </w:rPr>
            </w:pPr>
            <w:r w:rsidRPr="0002606B">
              <w:rPr>
                <w:rFonts w:ascii="Times New Roman" w:hAnsi="Times New Roman" w:cs="Times New Roman"/>
                <w:sz w:val="24"/>
                <w:szCs w:val="24"/>
              </w:rPr>
              <w:t>18.</w:t>
            </w:r>
          </w:p>
        </w:tc>
        <w:tc>
          <w:tcPr>
            <w:tcW w:w="1481" w:type="pct"/>
          </w:tcPr>
          <w:p w:rsidR="00FA2525" w:rsidRPr="0002606B" w:rsidRDefault="00B444B1" w:rsidP="00915EF3">
            <w:pPr>
              <w:jc w:val="both"/>
              <w:rPr>
                <w:rFonts w:ascii="Times New Roman" w:hAnsi="Times New Roman" w:cs="Times New Roman"/>
                <w:sz w:val="24"/>
                <w:szCs w:val="24"/>
              </w:rPr>
            </w:pPr>
            <w:r w:rsidRPr="0002606B">
              <w:rPr>
                <w:rFonts w:ascii="Times New Roman" w:hAnsi="Times New Roman" w:cs="Times New Roman"/>
                <w:sz w:val="24"/>
                <w:szCs w:val="24"/>
              </w:rPr>
              <w:t>Реализирана</w:t>
            </w:r>
            <w:r w:rsidR="0017506E" w:rsidRPr="0002606B">
              <w:rPr>
                <w:rFonts w:ascii="Times New Roman" w:hAnsi="Times New Roman" w:cs="Times New Roman"/>
                <w:sz w:val="24"/>
                <w:szCs w:val="24"/>
              </w:rPr>
              <w:t xml:space="preserve"> на пазара продукция</w:t>
            </w:r>
          </w:p>
        </w:tc>
        <w:tc>
          <w:tcPr>
            <w:tcW w:w="3097" w:type="pct"/>
            <w:shd w:val="clear" w:color="auto" w:fill="auto"/>
          </w:tcPr>
          <w:p w:rsidR="00FA2525" w:rsidRPr="0002606B" w:rsidRDefault="00B444B1" w:rsidP="00915EF3">
            <w:pPr>
              <w:jc w:val="both"/>
              <w:rPr>
                <w:rFonts w:ascii="Times New Roman" w:hAnsi="Times New Roman" w:cs="Times New Roman"/>
                <w:sz w:val="24"/>
                <w:szCs w:val="24"/>
              </w:rPr>
            </w:pPr>
            <w:r w:rsidRPr="0002606B">
              <w:rPr>
                <w:rFonts w:ascii="Times New Roman" w:hAnsi="Times New Roman" w:cs="Times New Roman"/>
                <w:sz w:val="24"/>
                <w:szCs w:val="24"/>
              </w:rPr>
              <w:t>Реализираната</w:t>
            </w:r>
            <w:r w:rsidR="0028038B" w:rsidRPr="0002606B">
              <w:rPr>
                <w:rFonts w:ascii="Times New Roman" w:hAnsi="Times New Roman" w:cs="Times New Roman"/>
                <w:sz w:val="24"/>
                <w:szCs w:val="24"/>
              </w:rPr>
              <w:t xml:space="preserve"> на пазара продукция, продадената от групата/организацията на производители, която е произведена от нейните членове, включваща само земеделските продукти, </w:t>
            </w:r>
            <w:r w:rsidR="004504DB" w:rsidRPr="0002606B">
              <w:rPr>
                <w:rFonts w:ascii="Times New Roman" w:hAnsi="Times New Roman" w:cs="Times New Roman"/>
                <w:sz w:val="24"/>
                <w:szCs w:val="24"/>
              </w:rPr>
              <w:t xml:space="preserve">попадащи в сектора </w:t>
            </w:r>
            <w:r w:rsidR="0028038B" w:rsidRPr="0002606B">
              <w:rPr>
                <w:rFonts w:ascii="Times New Roman" w:hAnsi="Times New Roman" w:cs="Times New Roman"/>
                <w:sz w:val="24"/>
                <w:szCs w:val="24"/>
              </w:rPr>
              <w:t>за които тя е призната, както и продукти, изтеглени от пазара или продукти, обект на интервенционно изкупуване, по реда на Регламент (ЕС) № 1308/2013 г., доказана с първични счетоводни документи, фактури и протоколи за извършени продажби на земеделска продукция.</w:t>
            </w:r>
          </w:p>
        </w:tc>
      </w:tr>
      <w:tr w:rsidR="008D5040" w:rsidTr="00557DD0">
        <w:tc>
          <w:tcPr>
            <w:tcW w:w="422" w:type="pct"/>
          </w:tcPr>
          <w:p w:rsidR="008D5040" w:rsidDel="0017506E" w:rsidRDefault="008E504F" w:rsidP="00915EF3">
            <w:pPr>
              <w:jc w:val="both"/>
              <w:rPr>
                <w:rFonts w:ascii="Times New Roman" w:hAnsi="Times New Roman" w:cs="Times New Roman"/>
                <w:sz w:val="24"/>
                <w:szCs w:val="24"/>
                <w:lang w:val="en-US"/>
              </w:rPr>
            </w:pPr>
            <w:r>
              <w:rPr>
                <w:rFonts w:ascii="Times New Roman" w:hAnsi="Times New Roman" w:cs="Times New Roman"/>
                <w:sz w:val="24"/>
                <w:szCs w:val="24"/>
                <w:lang w:val="en-US"/>
              </w:rPr>
              <w:t>19.</w:t>
            </w:r>
          </w:p>
        </w:tc>
        <w:tc>
          <w:tcPr>
            <w:tcW w:w="1481" w:type="pct"/>
          </w:tcPr>
          <w:p w:rsidR="008D5040" w:rsidRPr="0017506E" w:rsidRDefault="008D5040" w:rsidP="008A648F">
            <w:pPr>
              <w:jc w:val="both"/>
              <w:rPr>
                <w:rFonts w:ascii="Times New Roman" w:hAnsi="Times New Roman" w:cs="Times New Roman"/>
                <w:sz w:val="24"/>
                <w:szCs w:val="24"/>
              </w:rPr>
            </w:pPr>
            <w:r>
              <w:rPr>
                <w:rFonts w:ascii="Times New Roman" w:hAnsi="Times New Roman" w:cs="Times New Roman"/>
                <w:sz w:val="24"/>
                <w:szCs w:val="24"/>
              </w:rPr>
              <w:t>Проектно предложение</w:t>
            </w:r>
          </w:p>
        </w:tc>
        <w:tc>
          <w:tcPr>
            <w:tcW w:w="3097" w:type="pct"/>
            <w:shd w:val="clear" w:color="auto" w:fill="auto"/>
          </w:tcPr>
          <w:p w:rsidR="008D5040" w:rsidRDefault="008D5040" w:rsidP="00915EF3">
            <w:pPr>
              <w:jc w:val="both"/>
              <w:rPr>
                <w:rFonts w:ascii="Times New Roman" w:hAnsi="Times New Roman" w:cs="Times New Roman"/>
                <w:sz w:val="24"/>
                <w:szCs w:val="24"/>
              </w:rPr>
            </w:pPr>
            <w:r>
              <w:rPr>
                <w:rFonts w:ascii="Times New Roman" w:hAnsi="Times New Roman" w:cs="Times New Roman"/>
                <w:sz w:val="24"/>
                <w:szCs w:val="24"/>
              </w:rPr>
              <w:t>Заявление за подпомагане и приложените към него документи.</w:t>
            </w:r>
          </w:p>
        </w:tc>
      </w:tr>
      <w:tr w:rsidR="00FA2525" w:rsidTr="00557DD0">
        <w:tc>
          <w:tcPr>
            <w:tcW w:w="422" w:type="pct"/>
          </w:tcPr>
          <w:p w:rsidR="00FA2525" w:rsidRPr="00527051" w:rsidRDefault="0017506E" w:rsidP="00D17B8D">
            <w:pPr>
              <w:rPr>
                <w:rFonts w:ascii="Times New Roman" w:hAnsi="Times New Roman" w:cs="Times New Roman"/>
                <w:sz w:val="24"/>
                <w:szCs w:val="24"/>
              </w:rPr>
            </w:pPr>
            <w:r>
              <w:rPr>
                <w:rFonts w:ascii="Times New Roman" w:hAnsi="Times New Roman" w:cs="Times New Roman"/>
                <w:sz w:val="24"/>
                <w:szCs w:val="24"/>
              </w:rPr>
              <w:t>2</w:t>
            </w:r>
            <w:r w:rsidR="000C3E06">
              <w:rPr>
                <w:rFonts w:ascii="Times New Roman" w:hAnsi="Times New Roman" w:cs="Times New Roman"/>
                <w:sz w:val="24"/>
                <w:szCs w:val="24"/>
                <w:lang w:val="en-US"/>
              </w:rPr>
              <w:t>0</w:t>
            </w:r>
            <w:r>
              <w:rPr>
                <w:rFonts w:ascii="Times New Roman" w:hAnsi="Times New Roman" w:cs="Times New Roman"/>
                <w:sz w:val="24"/>
                <w:szCs w:val="24"/>
              </w:rPr>
              <w:t>.</w:t>
            </w:r>
          </w:p>
        </w:tc>
        <w:tc>
          <w:tcPr>
            <w:tcW w:w="1481" w:type="pct"/>
          </w:tcPr>
          <w:p w:rsidR="00FA2525" w:rsidRPr="00527051" w:rsidRDefault="00FA2525" w:rsidP="008A648F">
            <w:pPr>
              <w:jc w:val="both"/>
              <w:rPr>
                <w:rFonts w:ascii="Times New Roman" w:hAnsi="Times New Roman" w:cs="Times New Roman"/>
                <w:sz w:val="24"/>
                <w:szCs w:val="24"/>
              </w:rPr>
            </w:pPr>
            <w:r w:rsidRPr="00527051">
              <w:rPr>
                <w:rFonts w:ascii="Times New Roman" w:hAnsi="Times New Roman" w:cs="Times New Roman"/>
                <w:sz w:val="24"/>
                <w:szCs w:val="24"/>
              </w:rPr>
              <w:t>Професионални умения и компетентности</w:t>
            </w:r>
          </w:p>
        </w:tc>
        <w:tc>
          <w:tcPr>
            <w:tcW w:w="3097" w:type="pct"/>
            <w:shd w:val="clear" w:color="auto" w:fill="auto"/>
          </w:tcPr>
          <w:p w:rsidR="00FA2525" w:rsidRPr="00D17B8D" w:rsidRDefault="00D17B8D" w:rsidP="00915EF3">
            <w:pPr>
              <w:jc w:val="both"/>
              <w:rPr>
                <w:rFonts w:ascii="Times New Roman" w:hAnsi="Times New Roman" w:cs="Times New Roman"/>
                <w:sz w:val="24"/>
                <w:szCs w:val="24"/>
              </w:rPr>
            </w:pPr>
            <w:r w:rsidRPr="00D17B8D">
              <w:rPr>
                <w:rFonts w:ascii="Times New Roman" w:hAnsi="Times New Roman" w:cs="Times New Roman"/>
                <w:sz w:val="24"/>
                <w:szCs w:val="24"/>
              </w:rPr>
              <w:t>Завършено средно или висше образование в областта на селското стопанство или ветеринарната медицина, или икономическо образование със земеделска насоченост, или удостоверение за завършен курс от 150 часа в областта на селското стопанство или за завършено обучение от 150 часа по част от професия или получена степен на професионална квалификация по професии и специалности от професионално направление с код 621 "Растениевъдство и животновъдство" или с код 3451203 "Земеделско стопанство", или професионално направление с код 640 "Ветеринарна медицина". Удостоверението за завършен курс от 150 часа в областта на селското стопанство трябва да бъде издадено от висше училище, акредитирано по Закона за висшето образование с актуални акредитации за обучение по минимум едно от професионалните направления "Растениевъдство", "Растителна защита", "Животновъдство" и "Ветеринарна медицина". Удостоверението за завършено обучение от 150 часа по част от професия или получена степен на професионална квалификация трябва да бъде издадено от някоя от институциите по чл. 18, т. 1, 2, 5 и 6 от Закона за професионалното образование и обучение, които следва да имат право да обучават по специалността, по която е издадено удостоверението, а за центровете за професионално обучение (ЦПО) се изисква и да бъдат вписани в Регистъра на лицензираните ЦПО към Националната агенция за професионално образование и обучение.</w:t>
            </w:r>
          </w:p>
        </w:tc>
      </w:tr>
      <w:tr w:rsidR="00FA2525" w:rsidTr="00557DD0">
        <w:tc>
          <w:tcPr>
            <w:tcW w:w="422" w:type="pct"/>
          </w:tcPr>
          <w:p w:rsidR="00FA2525" w:rsidRPr="00527051" w:rsidRDefault="00FA2525" w:rsidP="0017506E">
            <w:pPr>
              <w:rPr>
                <w:rFonts w:ascii="Times New Roman" w:hAnsi="Times New Roman" w:cs="Times New Roman"/>
                <w:sz w:val="24"/>
                <w:szCs w:val="24"/>
              </w:rPr>
            </w:pPr>
            <w:r w:rsidRPr="00527051">
              <w:rPr>
                <w:rFonts w:ascii="Times New Roman" w:hAnsi="Times New Roman" w:cs="Times New Roman"/>
                <w:sz w:val="24"/>
                <w:szCs w:val="24"/>
              </w:rPr>
              <w:t>2</w:t>
            </w:r>
            <w:r w:rsidR="000C3E06">
              <w:rPr>
                <w:rFonts w:ascii="Times New Roman" w:hAnsi="Times New Roman" w:cs="Times New Roman"/>
                <w:sz w:val="24"/>
                <w:szCs w:val="24"/>
              </w:rPr>
              <w:t>1</w:t>
            </w:r>
            <w:r w:rsidRPr="00527051">
              <w:rPr>
                <w:rFonts w:ascii="Times New Roman" w:hAnsi="Times New Roman" w:cs="Times New Roman"/>
                <w:sz w:val="24"/>
                <w:szCs w:val="24"/>
              </w:rPr>
              <w:t>.</w:t>
            </w:r>
          </w:p>
        </w:tc>
        <w:tc>
          <w:tcPr>
            <w:tcW w:w="1481" w:type="pct"/>
          </w:tcPr>
          <w:p w:rsidR="00FA2525" w:rsidRPr="00527051" w:rsidRDefault="00FA2525" w:rsidP="008A648F">
            <w:pPr>
              <w:jc w:val="both"/>
              <w:rPr>
                <w:rFonts w:ascii="Times New Roman" w:hAnsi="Times New Roman" w:cs="Times New Roman"/>
                <w:sz w:val="24"/>
                <w:szCs w:val="24"/>
              </w:rPr>
            </w:pPr>
            <w:r w:rsidRPr="008577A5">
              <w:rPr>
                <w:rFonts w:ascii="Times New Roman" w:hAnsi="Times New Roman" w:cs="Times New Roman"/>
                <w:sz w:val="24"/>
                <w:szCs w:val="24"/>
              </w:rPr>
              <w:t>Публични разходи</w:t>
            </w:r>
          </w:p>
        </w:tc>
        <w:tc>
          <w:tcPr>
            <w:tcW w:w="3097" w:type="pct"/>
          </w:tcPr>
          <w:p w:rsidR="00FA2525" w:rsidRPr="00527051" w:rsidRDefault="00FA2525" w:rsidP="00915EF3">
            <w:pPr>
              <w:jc w:val="both"/>
              <w:rPr>
                <w:rFonts w:ascii="Times New Roman" w:hAnsi="Times New Roman" w:cs="Times New Roman"/>
                <w:sz w:val="24"/>
                <w:szCs w:val="24"/>
              </w:rPr>
            </w:pPr>
            <w:r w:rsidRPr="008577A5">
              <w:rPr>
                <w:rFonts w:ascii="Times New Roman" w:hAnsi="Times New Roman" w:cs="Times New Roman"/>
                <w:sz w:val="24"/>
                <w:szCs w:val="24"/>
              </w:rPr>
              <w:t>Всеки принос за финансирането на операции, чийто източник е бюджетът на национален, регионален или местен публичен орган, бюджетът на Съюза, отпуснат за ЕФГЗ и ЕЗФРСР, бюджетът на публичноправни организации или бюджетът на сдружения на публични органи или на публичноправни организации</w:t>
            </w:r>
          </w:p>
        </w:tc>
      </w:tr>
      <w:tr w:rsidR="00FA2525" w:rsidTr="00557DD0">
        <w:tc>
          <w:tcPr>
            <w:tcW w:w="422" w:type="pct"/>
          </w:tcPr>
          <w:p w:rsidR="00FA2525" w:rsidRPr="00A91975" w:rsidRDefault="000C3E06" w:rsidP="00C970AA">
            <w:pPr>
              <w:rPr>
                <w:rFonts w:ascii="Times New Roman" w:hAnsi="Times New Roman" w:cs="Times New Roman"/>
                <w:sz w:val="24"/>
                <w:szCs w:val="24"/>
              </w:rPr>
            </w:pPr>
            <w:r>
              <w:rPr>
                <w:rFonts w:ascii="Times New Roman" w:hAnsi="Times New Roman" w:cs="Times New Roman"/>
                <w:sz w:val="24"/>
                <w:szCs w:val="24"/>
              </w:rPr>
              <w:t>2</w:t>
            </w:r>
            <w:r w:rsidR="0002606B">
              <w:rPr>
                <w:rFonts w:ascii="Times New Roman" w:hAnsi="Times New Roman" w:cs="Times New Roman"/>
                <w:sz w:val="24"/>
                <w:szCs w:val="24"/>
              </w:rPr>
              <w:t>2</w:t>
            </w:r>
            <w:r w:rsidR="00FA2525" w:rsidRPr="00527051">
              <w:rPr>
                <w:rFonts w:ascii="Times New Roman" w:hAnsi="Times New Roman" w:cs="Times New Roman"/>
                <w:sz w:val="24"/>
                <w:szCs w:val="24"/>
              </w:rPr>
              <w:t>.</w:t>
            </w:r>
          </w:p>
        </w:tc>
        <w:tc>
          <w:tcPr>
            <w:tcW w:w="1481" w:type="pct"/>
          </w:tcPr>
          <w:p w:rsidR="00FA2525" w:rsidRPr="00A91975" w:rsidRDefault="00FA2525" w:rsidP="008A648F">
            <w:pPr>
              <w:jc w:val="both"/>
              <w:rPr>
                <w:rFonts w:ascii="Times New Roman" w:hAnsi="Times New Roman" w:cs="Times New Roman"/>
                <w:sz w:val="24"/>
                <w:szCs w:val="24"/>
              </w:rPr>
            </w:pPr>
            <w:r w:rsidRPr="00527051">
              <w:rPr>
                <w:rFonts w:ascii="Times New Roman" w:hAnsi="Times New Roman" w:cs="Times New Roman"/>
                <w:sz w:val="24"/>
                <w:szCs w:val="24"/>
              </w:rPr>
              <w:t>Създаване на едно работно място</w:t>
            </w:r>
          </w:p>
        </w:tc>
        <w:tc>
          <w:tcPr>
            <w:tcW w:w="3097" w:type="pct"/>
          </w:tcPr>
          <w:p w:rsidR="00FA2525" w:rsidRPr="00A91975" w:rsidRDefault="00FA2525" w:rsidP="00915EF3">
            <w:pPr>
              <w:jc w:val="both"/>
              <w:rPr>
                <w:rFonts w:ascii="Times New Roman" w:hAnsi="Times New Roman" w:cs="Times New Roman"/>
                <w:sz w:val="24"/>
                <w:szCs w:val="24"/>
              </w:rPr>
            </w:pPr>
            <w:r w:rsidRPr="00527051">
              <w:rPr>
                <w:rFonts w:ascii="Times New Roman" w:hAnsi="Times New Roman" w:cs="Times New Roman"/>
                <w:sz w:val="24"/>
                <w:szCs w:val="24"/>
              </w:rPr>
              <w:t>Увеличение на средния списъчен брой на персонала, деклариран към датата на по</w:t>
            </w:r>
            <w:r>
              <w:rPr>
                <w:rFonts w:ascii="Times New Roman" w:hAnsi="Times New Roman" w:cs="Times New Roman"/>
                <w:sz w:val="24"/>
                <w:szCs w:val="24"/>
              </w:rPr>
              <w:t>даване на заявлението за подпомагане</w:t>
            </w:r>
            <w:r w:rsidRPr="00527051">
              <w:rPr>
                <w:rFonts w:ascii="Times New Roman" w:hAnsi="Times New Roman" w:cs="Times New Roman"/>
                <w:sz w:val="24"/>
                <w:szCs w:val="24"/>
              </w:rPr>
              <w:t xml:space="preserve">, с един брой, изчислен съгласно Методиката за изчисляване на средния списъчен брой на персонала, утвърдена от Националния статистически институт за отчетен период от една година спрямо месеца, предхождащ подаването на искането за второ </w:t>
            </w:r>
            <w:r w:rsidR="00085CA8">
              <w:rPr>
                <w:rFonts w:ascii="Times New Roman" w:hAnsi="Times New Roman" w:cs="Times New Roman"/>
                <w:sz w:val="24"/>
                <w:szCs w:val="24"/>
              </w:rPr>
              <w:t xml:space="preserve">поредно </w:t>
            </w:r>
            <w:r w:rsidRPr="00527051">
              <w:rPr>
                <w:rFonts w:ascii="Times New Roman" w:hAnsi="Times New Roman" w:cs="Times New Roman"/>
                <w:sz w:val="24"/>
                <w:szCs w:val="24"/>
              </w:rPr>
              <w:t>плащане</w:t>
            </w:r>
            <w:r w:rsidR="00027C28">
              <w:rPr>
                <w:rFonts w:ascii="Times New Roman" w:hAnsi="Times New Roman" w:cs="Times New Roman"/>
                <w:sz w:val="24"/>
                <w:szCs w:val="24"/>
              </w:rPr>
              <w:t>.</w:t>
            </w:r>
          </w:p>
        </w:tc>
      </w:tr>
    </w:tbl>
    <w:p w:rsidR="00CE1ADE" w:rsidRDefault="00CE1ADE" w:rsidP="00CE1ADE"/>
    <w:p w:rsidR="000D4542" w:rsidRPr="00CE1ADE" w:rsidRDefault="000D4542" w:rsidP="00CE1ADE"/>
    <w:p w:rsidR="00DE584A" w:rsidRPr="007A1419" w:rsidRDefault="00E83DA3" w:rsidP="00CE1ADE">
      <w:pPr>
        <w:pStyle w:val="Heading1"/>
        <w:rPr>
          <w:rFonts w:ascii="Times New Roman" w:hAnsi="Times New Roman" w:cs="Times New Roman"/>
          <w:b/>
          <w:color w:val="1F4E79" w:themeColor="accent1" w:themeShade="80"/>
          <w:sz w:val="28"/>
          <w:szCs w:val="28"/>
        </w:rPr>
      </w:pPr>
      <w:bookmarkStart w:id="14" w:name="_Toc181892212"/>
      <w:r w:rsidRPr="007A1419">
        <w:rPr>
          <w:rFonts w:ascii="Times New Roman" w:hAnsi="Times New Roman" w:cs="Times New Roman"/>
          <w:b/>
          <w:color w:val="1F4E79" w:themeColor="accent1" w:themeShade="80"/>
          <w:sz w:val="28"/>
          <w:szCs w:val="28"/>
        </w:rPr>
        <w:t>3</w:t>
      </w:r>
      <w:r w:rsidR="00CE1ADE" w:rsidRPr="007A1419">
        <w:rPr>
          <w:rFonts w:ascii="Times New Roman" w:hAnsi="Times New Roman" w:cs="Times New Roman"/>
          <w:b/>
          <w:color w:val="1F4E79" w:themeColor="accent1" w:themeShade="80"/>
          <w:sz w:val="28"/>
          <w:szCs w:val="28"/>
        </w:rPr>
        <w:t xml:space="preserve">. </w:t>
      </w:r>
      <w:r w:rsidR="00D65705" w:rsidRPr="007A1419">
        <w:rPr>
          <w:rFonts w:ascii="Times New Roman" w:hAnsi="Times New Roman" w:cs="Times New Roman"/>
          <w:b/>
          <w:color w:val="1F4E79" w:themeColor="accent1" w:themeShade="80"/>
          <w:sz w:val="28"/>
          <w:szCs w:val="28"/>
        </w:rPr>
        <w:t>Основна ц</w:t>
      </w:r>
      <w:r w:rsidR="00CE1ADE" w:rsidRPr="007A1419">
        <w:rPr>
          <w:rFonts w:ascii="Times New Roman" w:hAnsi="Times New Roman" w:cs="Times New Roman"/>
          <w:b/>
          <w:color w:val="1F4E79" w:themeColor="accent1" w:themeShade="80"/>
          <w:sz w:val="28"/>
          <w:szCs w:val="28"/>
        </w:rPr>
        <w:t>ел</w:t>
      </w:r>
      <w:r w:rsidR="005B1132" w:rsidRPr="007A1419">
        <w:rPr>
          <w:rFonts w:ascii="Times New Roman" w:hAnsi="Times New Roman" w:cs="Times New Roman"/>
          <w:b/>
          <w:color w:val="1F4E79" w:themeColor="accent1" w:themeShade="80"/>
          <w:sz w:val="28"/>
          <w:szCs w:val="28"/>
        </w:rPr>
        <w:t>, очаквани резултати и принос към специфичните цели</w:t>
      </w:r>
      <w:r w:rsidR="002053DF" w:rsidRPr="007A1419">
        <w:rPr>
          <w:rFonts w:ascii="Times New Roman" w:hAnsi="Times New Roman" w:cs="Times New Roman"/>
          <w:b/>
          <w:color w:val="1F4E79" w:themeColor="accent1" w:themeShade="80"/>
          <w:sz w:val="28"/>
          <w:szCs w:val="28"/>
        </w:rPr>
        <w:t>:</w:t>
      </w:r>
      <w:bookmarkEnd w:id="14"/>
    </w:p>
    <w:tbl>
      <w:tblPr>
        <w:tblStyle w:val="TableGrid"/>
        <w:tblW w:w="0" w:type="auto"/>
        <w:tblLook w:val="04A0" w:firstRow="1" w:lastRow="0" w:firstColumn="1" w:lastColumn="0" w:noHBand="0" w:noVBand="1"/>
      </w:tblPr>
      <w:tblGrid>
        <w:gridCol w:w="9062"/>
      </w:tblGrid>
      <w:tr w:rsidR="00CE1ADE" w:rsidTr="00CE1ADE">
        <w:tc>
          <w:tcPr>
            <w:tcW w:w="9062" w:type="dxa"/>
          </w:tcPr>
          <w:p w:rsidR="00CD2392" w:rsidRDefault="00CF420C" w:rsidP="00CD2392">
            <w:pPr>
              <w:spacing w:before="40" w:after="40"/>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Целите на интервенцията</w:t>
            </w:r>
            <w:r w:rsidR="00CD2392" w:rsidRPr="007A1419">
              <w:rPr>
                <w:rFonts w:ascii="Times New Roman" w:eastAsia="Times New Roman" w:hAnsi="Times New Roman" w:cs="Times New Roman"/>
                <w:b/>
                <w:noProof/>
                <w:sz w:val="24"/>
                <w:szCs w:val="24"/>
              </w:rPr>
              <w:t xml:space="preserve"> са:</w:t>
            </w:r>
          </w:p>
          <w:p w:rsidR="00625518" w:rsidRDefault="00625518" w:rsidP="00CD2392">
            <w:pPr>
              <w:spacing w:before="40" w:after="40"/>
              <w:jc w:val="both"/>
              <w:rPr>
                <w:rFonts w:ascii="Times New Roman" w:eastAsia="Times New Roman" w:hAnsi="Times New Roman" w:cs="Times New Roman"/>
                <w:b/>
                <w:noProof/>
                <w:sz w:val="24"/>
                <w:szCs w:val="24"/>
              </w:rPr>
            </w:pPr>
          </w:p>
          <w:p w:rsidR="00625518" w:rsidRPr="00625518" w:rsidRDefault="00625518" w:rsidP="00625518">
            <w:pPr>
              <w:spacing w:before="40" w:after="40"/>
              <w:jc w:val="both"/>
              <w:rPr>
                <w:rFonts w:ascii="Times New Roman" w:eastAsia="Times New Roman" w:hAnsi="Times New Roman" w:cs="Times New Roman"/>
                <w:noProof/>
                <w:sz w:val="24"/>
                <w:szCs w:val="24"/>
              </w:rPr>
            </w:pPr>
            <w:r w:rsidRPr="00625518">
              <w:rPr>
                <w:rFonts w:ascii="Times New Roman" w:eastAsia="Times New Roman" w:hAnsi="Times New Roman" w:cs="Times New Roman"/>
                <w:noProof/>
                <w:sz w:val="24"/>
                <w:szCs w:val="24"/>
              </w:rPr>
              <w:t>Подпомагането по процедурата е насочено къ</w:t>
            </w:r>
            <w:r>
              <w:rPr>
                <w:rFonts w:ascii="Times New Roman" w:eastAsia="Times New Roman" w:hAnsi="Times New Roman" w:cs="Times New Roman"/>
                <w:noProof/>
                <w:sz w:val="24"/>
                <w:szCs w:val="24"/>
              </w:rPr>
              <w:t>м постигане на целите на интервенцията</w:t>
            </w:r>
            <w:r w:rsidRPr="00625518">
              <w:rPr>
                <w:rFonts w:ascii="Times New Roman" w:eastAsia="Times New Roman" w:hAnsi="Times New Roman" w:cs="Times New Roman"/>
                <w:noProof/>
                <w:sz w:val="24"/>
                <w:szCs w:val="24"/>
              </w:rPr>
              <w:t>:</w:t>
            </w:r>
          </w:p>
          <w:p w:rsidR="00625518" w:rsidRPr="00625518" w:rsidRDefault="00625518" w:rsidP="00625518">
            <w:pPr>
              <w:spacing w:before="40" w:after="40"/>
              <w:jc w:val="both"/>
              <w:rPr>
                <w:rFonts w:ascii="Times New Roman" w:eastAsia="Times New Roman" w:hAnsi="Times New Roman" w:cs="Times New Roman"/>
                <w:noProof/>
                <w:sz w:val="24"/>
                <w:szCs w:val="24"/>
              </w:rPr>
            </w:pPr>
          </w:p>
          <w:p w:rsidR="00625518" w:rsidRPr="00625518" w:rsidRDefault="003D5C60" w:rsidP="00625518">
            <w:pPr>
              <w:spacing w:before="40" w:after="4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 Н</w:t>
            </w:r>
            <w:r w:rsidR="00625518" w:rsidRPr="00625518">
              <w:rPr>
                <w:rFonts w:ascii="Times New Roman" w:eastAsia="Times New Roman" w:hAnsi="Times New Roman" w:cs="Times New Roman"/>
                <w:noProof/>
                <w:sz w:val="24"/>
                <w:szCs w:val="24"/>
              </w:rPr>
              <w:t>асърчаване и учредяване на групи и организации на производители в земеделския сектор;</w:t>
            </w:r>
          </w:p>
          <w:p w:rsidR="00625518" w:rsidRPr="00625518" w:rsidRDefault="00625518" w:rsidP="00625518">
            <w:pPr>
              <w:spacing w:before="40" w:after="40"/>
              <w:jc w:val="both"/>
              <w:rPr>
                <w:rFonts w:ascii="Times New Roman" w:eastAsia="Times New Roman" w:hAnsi="Times New Roman" w:cs="Times New Roman"/>
                <w:noProof/>
                <w:sz w:val="24"/>
                <w:szCs w:val="24"/>
              </w:rPr>
            </w:pPr>
            <w:r w:rsidRPr="00625518">
              <w:rPr>
                <w:rFonts w:ascii="Times New Roman" w:eastAsia="Times New Roman" w:hAnsi="Times New Roman" w:cs="Times New Roman"/>
                <w:noProof/>
                <w:sz w:val="24"/>
                <w:szCs w:val="24"/>
              </w:rPr>
              <w:t>2.</w:t>
            </w:r>
            <w:r w:rsidR="00A8594F">
              <w:t xml:space="preserve"> </w:t>
            </w:r>
            <w:r w:rsidR="00A8594F">
              <w:rPr>
                <w:rFonts w:ascii="Times New Roman" w:eastAsia="Times New Roman" w:hAnsi="Times New Roman" w:cs="Times New Roman"/>
                <w:noProof/>
                <w:sz w:val="24"/>
                <w:szCs w:val="24"/>
              </w:rPr>
              <w:t>К</w:t>
            </w:r>
            <w:r w:rsidR="00A8594F" w:rsidRPr="00A8594F">
              <w:rPr>
                <w:rFonts w:ascii="Times New Roman" w:eastAsia="Times New Roman" w:hAnsi="Times New Roman" w:cs="Times New Roman"/>
                <w:noProof/>
                <w:sz w:val="24"/>
                <w:szCs w:val="24"/>
              </w:rPr>
              <w:t>онцентрирането на произведената земеделска продукция, планиране и адаптиране на производството в съответствие с търсенето на пазара по отношение на качество и количество,</w:t>
            </w:r>
            <w:r w:rsidR="00A8594F">
              <w:rPr>
                <w:rFonts w:ascii="Times New Roman" w:eastAsia="Times New Roman" w:hAnsi="Times New Roman" w:cs="Times New Roman"/>
                <w:noProof/>
                <w:sz w:val="24"/>
                <w:szCs w:val="24"/>
              </w:rPr>
              <w:t xml:space="preserve"> както и </w:t>
            </w:r>
            <w:r w:rsidR="00A8594F" w:rsidRPr="00A8594F">
              <w:rPr>
                <w:rFonts w:ascii="Times New Roman" w:eastAsia="Times New Roman" w:hAnsi="Times New Roman" w:cs="Times New Roman"/>
                <w:noProof/>
                <w:sz w:val="24"/>
                <w:szCs w:val="24"/>
              </w:rPr>
              <w:t xml:space="preserve"> намаляване на производствените разходи</w:t>
            </w:r>
            <w:r w:rsidRPr="00625518">
              <w:rPr>
                <w:rFonts w:ascii="Times New Roman" w:eastAsia="Times New Roman" w:hAnsi="Times New Roman" w:cs="Times New Roman"/>
                <w:noProof/>
                <w:sz w:val="24"/>
                <w:szCs w:val="24"/>
              </w:rPr>
              <w:t>;</w:t>
            </w:r>
          </w:p>
          <w:p w:rsidR="00625518" w:rsidRPr="00625518" w:rsidRDefault="00625518" w:rsidP="00625518">
            <w:pPr>
              <w:spacing w:before="40" w:after="40"/>
              <w:jc w:val="both"/>
              <w:rPr>
                <w:rFonts w:ascii="Times New Roman" w:eastAsia="Times New Roman" w:hAnsi="Times New Roman" w:cs="Times New Roman"/>
                <w:noProof/>
                <w:sz w:val="24"/>
                <w:szCs w:val="24"/>
              </w:rPr>
            </w:pPr>
            <w:r w:rsidRPr="00625518">
              <w:rPr>
                <w:rFonts w:ascii="Times New Roman" w:eastAsia="Times New Roman" w:hAnsi="Times New Roman" w:cs="Times New Roman"/>
                <w:noProof/>
                <w:sz w:val="24"/>
                <w:szCs w:val="24"/>
              </w:rPr>
              <w:t>3</w:t>
            </w:r>
            <w:r w:rsidR="00A8594F">
              <w:rPr>
                <w:rFonts w:ascii="Times New Roman" w:eastAsia="Times New Roman" w:hAnsi="Times New Roman" w:cs="Times New Roman"/>
                <w:noProof/>
                <w:sz w:val="24"/>
                <w:szCs w:val="24"/>
              </w:rPr>
              <w:t>.У</w:t>
            </w:r>
            <w:r w:rsidR="00A8594F" w:rsidRPr="00A8594F">
              <w:rPr>
                <w:rFonts w:ascii="Times New Roman" w:eastAsia="Times New Roman" w:hAnsi="Times New Roman" w:cs="Times New Roman"/>
                <w:noProof/>
                <w:sz w:val="24"/>
                <w:szCs w:val="24"/>
              </w:rPr>
              <w:t>величаване на договорната сила на производителите на селскостопанска продукция във взаимоотношенията им с търговци на едро и дребно и постигане на по-добра пазарна реализация.</w:t>
            </w:r>
          </w:p>
          <w:p w:rsidR="00CD2392" w:rsidRPr="00CD2392" w:rsidRDefault="00CD2392" w:rsidP="00CF420C">
            <w:pPr>
              <w:spacing w:before="40" w:after="40"/>
              <w:jc w:val="both"/>
              <w:rPr>
                <w:rFonts w:ascii="Times New Roman" w:eastAsia="Times New Roman" w:hAnsi="Times New Roman" w:cs="Times New Roman"/>
                <w:noProof/>
                <w:sz w:val="24"/>
                <w:szCs w:val="24"/>
              </w:rPr>
            </w:pPr>
          </w:p>
          <w:p w:rsidR="00CD2392" w:rsidRPr="00CD2392" w:rsidRDefault="00CD2392" w:rsidP="00CD2392">
            <w:pPr>
              <w:spacing w:before="40" w:after="40"/>
              <w:jc w:val="both"/>
              <w:rPr>
                <w:rFonts w:ascii="Times New Roman" w:eastAsia="Times New Roman" w:hAnsi="Times New Roman" w:cs="Times New Roman"/>
                <w:b/>
                <w:bCs/>
                <w:noProof/>
                <w:sz w:val="24"/>
                <w:szCs w:val="24"/>
              </w:rPr>
            </w:pPr>
          </w:p>
          <w:p w:rsidR="00CD2392" w:rsidRDefault="00CD2392" w:rsidP="00CD2392">
            <w:pPr>
              <w:spacing w:before="40" w:after="40"/>
              <w:jc w:val="both"/>
              <w:rPr>
                <w:rFonts w:ascii="Times New Roman" w:eastAsia="Times New Roman" w:hAnsi="Times New Roman" w:cs="Times New Roman"/>
                <w:b/>
                <w:bCs/>
                <w:noProof/>
                <w:sz w:val="24"/>
                <w:szCs w:val="24"/>
              </w:rPr>
            </w:pPr>
            <w:r w:rsidRPr="00CD2392">
              <w:rPr>
                <w:rFonts w:ascii="Times New Roman" w:eastAsia="Times New Roman" w:hAnsi="Times New Roman" w:cs="Times New Roman"/>
                <w:b/>
                <w:bCs/>
                <w:noProof/>
                <w:sz w:val="24"/>
                <w:szCs w:val="24"/>
              </w:rPr>
              <w:t>Очакваните резултати от прилагане на интервенцията</w:t>
            </w:r>
            <w:r>
              <w:rPr>
                <w:rFonts w:ascii="Times New Roman" w:eastAsia="Times New Roman" w:hAnsi="Times New Roman" w:cs="Times New Roman"/>
                <w:b/>
                <w:bCs/>
                <w:noProof/>
                <w:sz w:val="24"/>
                <w:szCs w:val="24"/>
              </w:rPr>
              <w:t>:</w:t>
            </w:r>
          </w:p>
          <w:p w:rsidR="00625518" w:rsidRPr="00625518" w:rsidRDefault="003F0321" w:rsidP="00625518">
            <w:pPr>
              <w:spacing w:before="40" w:after="40"/>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 xml:space="preserve">1. </w:t>
            </w:r>
            <w:r w:rsidRPr="003F0321">
              <w:rPr>
                <w:rFonts w:ascii="Times New Roman" w:eastAsia="Times New Roman" w:hAnsi="Times New Roman" w:cs="Times New Roman"/>
                <w:bCs/>
                <w:noProof/>
                <w:sz w:val="24"/>
                <w:szCs w:val="24"/>
              </w:rPr>
              <w:t>Създаване на групи производители и организации.</w:t>
            </w:r>
          </w:p>
          <w:p w:rsidR="00625518" w:rsidRPr="00625518" w:rsidRDefault="003F0321" w:rsidP="00625518">
            <w:pPr>
              <w:spacing w:before="40" w:after="40"/>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 xml:space="preserve">2. </w:t>
            </w:r>
            <w:r w:rsidR="00625518" w:rsidRPr="00625518">
              <w:rPr>
                <w:rFonts w:ascii="Times New Roman" w:eastAsia="Times New Roman" w:hAnsi="Times New Roman" w:cs="Times New Roman"/>
                <w:bCs/>
                <w:noProof/>
                <w:sz w:val="24"/>
                <w:szCs w:val="24"/>
              </w:rPr>
              <w:t>Оптимално използване на природните ресурси,  натрупване на знания в областта на околната среда, иновациите и климата, чрез възможностите, които се дават на групите и организациите на производители посредством посещенията, които се организират, обмяната на опит и обученията.</w:t>
            </w:r>
          </w:p>
          <w:p w:rsidR="00625518" w:rsidRPr="00AA6211" w:rsidRDefault="003F0321" w:rsidP="00625518">
            <w:pPr>
              <w:spacing w:before="40" w:after="40"/>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 xml:space="preserve">3. </w:t>
            </w:r>
            <w:r w:rsidR="00625518" w:rsidRPr="00625518">
              <w:rPr>
                <w:rFonts w:ascii="Times New Roman" w:eastAsia="Times New Roman" w:hAnsi="Times New Roman" w:cs="Times New Roman"/>
                <w:bCs/>
                <w:noProof/>
                <w:sz w:val="24"/>
                <w:szCs w:val="24"/>
              </w:rPr>
              <w:t>Действия, свързани</w:t>
            </w:r>
            <w:r>
              <w:rPr>
                <w:rFonts w:ascii="Times New Roman" w:eastAsia="Times New Roman" w:hAnsi="Times New Roman" w:cs="Times New Roman"/>
                <w:bCs/>
                <w:noProof/>
                <w:sz w:val="24"/>
                <w:szCs w:val="24"/>
              </w:rPr>
              <w:t xml:space="preserve"> с производството на </w:t>
            </w:r>
            <w:r w:rsidRPr="003F0321">
              <w:rPr>
                <w:rFonts w:ascii="Times New Roman" w:eastAsia="Times New Roman" w:hAnsi="Times New Roman" w:cs="Times New Roman"/>
                <w:bCs/>
                <w:noProof/>
                <w:sz w:val="24"/>
                <w:szCs w:val="24"/>
              </w:rPr>
              <w:t>висококачествени, безопасни и питателни храни, произвеждани по устойчив начин, намаляване на хранителните отпадъци, както и подобряване на хуманното отношение към животните и борба с резистентностите към антимикробни средства</w:t>
            </w:r>
            <w:r w:rsidR="00AA6211">
              <w:rPr>
                <w:rFonts w:ascii="Times New Roman" w:eastAsia="Times New Roman" w:hAnsi="Times New Roman" w:cs="Times New Roman"/>
                <w:bCs/>
                <w:noProof/>
                <w:sz w:val="24"/>
                <w:szCs w:val="24"/>
              </w:rPr>
              <w:t>.</w:t>
            </w:r>
          </w:p>
          <w:p w:rsidR="00CD2392" w:rsidRDefault="00CD2392" w:rsidP="00CD2392">
            <w:pPr>
              <w:spacing w:before="40" w:after="40"/>
              <w:jc w:val="both"/>
              <w:rPr>
                <w:rFonts w:ascii="Times New Roman" w:eastAsia="Times New Roman" w:hAnsi="Times New Roman" w:cs="Times New Roman"/>
                <w:b/>
                <w:bCs/>
                <w:noProof/>
                <w:sz w:val="24"/>
                <w:szCs w:val="24"/>
              </w:rPr>
            </w:pPr>
          </w:p>
          <w:p w:rsidR="00CD2392" w:rsidRDefault="00CD2392" w:rsidP="00CD2392">
            <w:pPr>
              <w:spacing w:before="40" w:after="40"/>
              <w:jc w:val="both"/>
              <w:rPr>
                <w:rFonts w:ascii="Times New Roman" w:eastAsia="Times New Roman" w:hAnsi="Times New Roman" w:cs="Times New Roman"/>
                <w:b/>
                <w:noProof/>
                <w:sz w:val="24"/>
                <w:szCs w:val="24"/>
              </w:rPr>
            </w:pPr>
          </w:p>
          <w:p w:rsidR="00CD2392" w:rsidRPr="00CD2392" w:rsidRDefault="00CD2392" w:rsidP="00CD2392">
            <w:pPr>
              <w:spacing w:before="40" w:after="40"/>
              <w:jc w:val="both"/>
              <w:rPr>
                <w:rFonts w:ascii="Times New Roman" w:eastAsia="Times New Roman" w:hAnsi="Times New Roman" w:cs="Times New Roman"/>
                <w:b/>
                <w:noProof/>
                <w:sz w:val="24"/>
                <w:szCs w:val="24"/>
              </w:rPr>
            </w:pPr>
            <w:r w:rsidRPr="00CD2392">
              <w:rPr>
                <w:rFonts w:ascii="Times New Roman" w:eastAsia="Times New Roman" w:hAnsi="Times New Roman" w:cs="Times New Roman"/>
                <w:b/>
                <w:noProof/>
                <w:sz w:val="24"/>
                <w:szCs w:val="24"/>
              </w:rPr>
              <w:t>Принос към специфични цели:</w:t>
            </w:r>
          </w:p>
          <w:p w:rsidR="00CD2392" w:rsidRDefault="00CD2392" w:rsidP="00CD2392">
            <w:pPr>
              <w:spacing w:before="40" w:after="40"/>
              <w:jc w:val="both"/>
              <w:rPr>
                <w:rFonts w:ascii="Times New Roman" w:eastAsia="Times New Roman" w:hAnsi="Times New Roman" w:cs="Times New Roman"/>
                <w:noProof/>
                <w:sz w:val="24"/>
                <w:szCs w:val="24"/>
                <w:lang w:val="en-US"/>
              </w:rPr>
            </w:pPr>
          </w:p>
          <w:p w:rsidR="00CD2392" w:rsidRPr="00C84EA2" w:rsidRDefault="00CD2392" w:rsidP="00CD2392">
            <w:pPr>
              <w:spacing w:before="40" w:after="40"/>
              <w:jc w:val="both"/>
              <w:rPr>
                <w:rFonts w:ascii="Times New Roman" w:eastAsia="Times New Roman" w:hAnsi="Times New Roman" w:cs="Times New Roman"/>
                <w:noProof/>
                <w:sz w:val="24"/>
                <w:szCs w:val="24"/>
              </w:rPr>
            </w:pPr>
            <w:r w:rsidRPr="00CD2392">
              <w:rPr>
                <w:rFonts w:ascii="Times New Roman" w:eastAsia="Times New Roman" w:hAnsi="Times New Roman" w:cs="Times New Roman"/>
                <w:noProof/>
                <w:sz w:val="24"/>
                <w:szCs w:val="24"/>
                <w:lang w:val="en-US"/>
              </w:rPr>
              <w:t>SO3 Подобряване на позицията на земеделските стопани във веригата на стойността</w:t>
            </w:r>
            <w:r w:rsidR="00C84EA2">
              <w:rPr>
                <w:rFonts w:ascii="Times New Roman" w:eastAsia="Times New Roman" w:hAnsi="Times New Roman" w:cs="Times New Roman"/>
                <w:noProof/>
                <w:sz w:val="24"/>
                <w:szCs w:val="24"/>
              </w:rPr>
              <w:t>.</w:t>
            </w:r>
          </w:p>
          <w:p w:rsidR="00CD2392" w:rsidRPr="00C84EA2" w:rsidRDefault="00CF420C" w:rsidP="00CD2392">
            <w:pPr>
              <w:spacing w:before="40" w:after="4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val="en-US"/>
              </w:rPr>
              <w:t>SO</w:t>
            </w:r>
            <w:r w:rsidR="00CD2392" w:rsidRPr="00CD2392">
              <w:rPr>
                <w:rFonts w:ascii="Times New Roman" w:eastAsia="Times New Roman" w:hAnsi="Times New Roman" w:cs="Times New Roman"/>
                <w:noProof/>
                <w:sz w:val="24"/>
                <w:szCs w:val="24"/>
                <w:lang w:val="en-US"/>
              </w:rPr>
              <w:t xml:space="preserve"> </w:t>
            </w:r>
            <w:r w:rsidRPr="00CF420C">
              <w:rPr>
                <w:rFonts w:ascii="Times New Roman" w:eastAsia="Times New Roman" w:hAnsi="Times New Roman" w:cs="Times New Roman"/>
                <w:noProof/>
                <w:sz w:val="24"/>
                <w:szCs w:val="24"/>
                <w:lang w:val="en-US"/>
              </w:rPr>
              <w:t>7 Привличане и запазване на млади земеделски стопани и други нови земеделски стопани и улесняване на устойчиво развитие на стопанска дейност в селските райони</w:t>
            </w:r>
            <w:r w:rsidR="00C84EA2">
              <w:rPr>
                <w:rFonts w:ascii="Times New Roman" w:eastAsia="Times New Roman" w:hAnsi="Times New Roman" w:cs="Times New Roman"/>
                <w:noProof/>
                <w:sz w:val="24"/>
                <w:szCs w:val="24"/>
              </w:rPr>
              <w:t>.</w:t>
            </w:r>
          </w:p>
          <w:p w:rsidR="005B1132" w:rsidRPr="00C84EA2" w:rsidRDefault="0009420A" w:rsidP="00C5105A">
            <w:pPr>
              <w:spacing w:before="40" w:after="40"/>
              <w:jc w:val="both"/>
              <w:rPr>
                <w:rFonts w:ascii="Times New Roman" w:eastAsia="Times New Roman" w:hAnsi="Times New Roman" w:cs="Times New Roman"/>
                <w:noProof/>
                <w:sz w:val="24"/>
                <w:szCs w:val="24"/>
              </w:rPr>
            </w:pPr>
            <w:r w:rsidRPr="0009420A">
              <w:rPr>
                <w:rFonts w:ascii="Times New Roman" w:eastAsia="Times New Roman" w:hAnsi="Times New Roman" w:cs="Times New Roman"/>
                <w:noProof/>
                <w:sz w:val="24"/>
                <w:szCs w:val="24"/>
                <w:lang w:val="en-US"/>
              </w:rPr>
              <w:t>SO9 Подобряване на отговора на селското стопанство в Съюза на обществените нужди от храна и здравеопазване, включително висококачествени, безопасни и питателни храни, произвеждани по устойчив начин, намаляване на хранителните отпадъци, както и подобряване на хуманното отношение към животните и борба с резистентностите към антимикробни средства</w:t>
            </w:r>
            <w:r w:rsidR="00C84EA2">
              <w:rPr>
                <w:rFonts w:ascii="Times New Roman" w:eastAsia="Times New Roman" w:hAnsi="Times New Roman" w:cs="Times New Roman"/>
                <w:noProof/>
                <w:sz w:val="24"/>
                <w:szCs w:val="24"/>
              </w:rPr>
              <w:t>.</w:t>
            </w:r>
          </w:p>
        </w:tc>
      </w:tr>
    </w:tbl>
    <w:p w:rsidR="00D65705" w:rsidRPr="00177699" w:rsidRDefault="001D0EB3" w:rsidP="00D65705">
      <w:pPr>
        <w:pStyle w:val="Heading1"/>
        <w:rPr>
          <w:rFonts w:ascii="Times New Roman" w:hAnsi="Times New Roman" w:cs="Times New Roman"/>
          <w:color w:val="1F4E79" w:themeColor="accent1" w:themeShade="80"/>
          <w:sz w:val="28"/>
          <w:szCs w:val="28"/>
        </w:rPr>
      </w:pPr>
      <w:bookmarkStart w:id="15" w:name="_Toc181892213"/>
      <w:r w:rsidRPr="007A1419">
        <w:rPr>
          <w:rFonts w:ascii="Times New Roman" w:hAnsi="Times New Roman" w:cs="Times New Roman"/>
          <w:b/>
          <w:color w:val="1F4E79" w:themeColor="accent1" w:themeShade="80"/>
          <w:sz w:val="28"/>
          <w:szCs w:val="28"/>
        </w:rPr>
        <w:t>4</w:t>
      </w:r>
      <w:r w:rsidR="00D65705" w:rsidRPr="007A1419">
        <w:rPr>
          <w:rFonts w:ascii="Times New Roman" w:hAnsi="Times New Roman" w:cs="Times New Roman"/>
          <w:b/>
          <w:color w:val="1F4E79" w:themeColor="accent1" w:themeShade="80"/>
          <w:sz w:val="28"/>
          <w:szCs w:val="28"/>
        </w:rPr>
        <w:t>.</w:t>
      </w:r>
      <w:r w:rsidR="00D65705" w:rsidRPr="00177699">
        <w:rPr>
          <w:rFonts w:ascii="Times New Roman" w:hAnsi="Times New Roman" w:cs="Times New Roman"/>
          <w:color w:val="1F4E79" w:themeColor="accent1" w:themeShade="80"/>
          <w:sz w:val="28"/>
          <w:szCs w:val="28"/>
        </w:rPr>
        <w:t xml:space="preserve"> </w:t>
      </w:r>
      <w:r w:rsidR="00D65705" w:rsidRPr="007A1419">
        <w:rPr>
          <w:rFonts w:ascii="Times New Roman" w:hAnsi="Times New Roman" w:cs="Times New Roman"/>
          <w:b/>
          <w:color w:val="1F4E79" w:themeColor="accent1" w:themeShade="80"/>
          <w:sz w:val="28"/>
          <w:szCs w:val="28"/>
        </w:rPr>
        <w:t>Териториален обхват</w:t>
      </w:r>
      <w:r w:rsidR="002053DF" w:rsidRPr="007A1419">
        <w:rPr>
          <w:rFonts w:ascii="Times New Roman" w:hAnsi="Times New Roman" w:cs="Times New Roman"/>
          <w:b/>
          <w:color w:val="1F4E79" w:themeColor="accent1" w:themeShade="80"/>
          <w:sz w:val="28"/>
          <w:szCs w:val="28"/>
        </w:rPr>
        <w:t>:</w:t>
      </w:r>
      <w:bookmarkEnd w:id="15"/>
    </w:p>
    <w:tbl>
      <w:tblPr>
        <w:tblStyle w:val="TableGrid"/>
        <w:tblW w:w="0" w:type="auto"/>
        <w:tblLook w:val="04A0" w:firstRow="1" w:lastRow="0" w:firstColumn="1" w:lastColumn="0" w:noHBand="0" w:noVBand="1"/>
      </w:tblPr>
      <w:tblGrid>
        <w:gridCol w:w="9062"/>
      </w:tblGrid>
      <w:tr w:rsidR="00D65705" w:rsidTr="00DE584A">
        <w:tc>
          <w:tcPr>
            <w:tcW w:w="9062" w:type="dxa"/>
          </w:tcPr>
          <w:p w:rsidR="00D65705" w:rsidRPr="00C5105A" w:rsidRDefault="00CD2392" w:rsidP="00076D9D">
            <w:pPr>
              <w:spacing w:before="40" w:after="40"/>
              <w:jc w:val="both"/>
              <w:rPr>
                <w:rFonts w:ascii="Times New Roman" w:eastAsia="Times New Roman" w:hAnsi="Times New Roman" w:cs="Times New Roman"/>
                <w:noProof/>
                <w:sz w:val="24"/>
                <w:szCs w:val="24"/>
                <w:lang w:val="en-US"/>
              </w:rPr>
            </w:pPr>
            <w:r w:rsidRPr="00CD2392">
              <w:rPr>
                <w:rFonts w:ascii="Times New Roman" w:eastAsia="Times New Roman" w:hAnsi="Times New Roman" w:cs="Times New Roman"/>
                <w:noProof/>
                <w:sz w:val="24"/>
                <w:szCs w:val="24"/>
                <w:lang w:val="en-US"/>
              </w:rPr>
              <w:t xml:space="preserve">Дейностите </w:t>
            </w:r>
            <w:r w:rsidR="00076D9D">
              <w:rPr>
                <w:rFonts w:ascii="Times New Roman" w:eastAsia="Times New Roman" w:hAnsi="Times New Roman" w:cs="Times New Roman"/>
                <w:noProof/>
                <w:sz w:val="24"/>
                <w:szCs w:val="24"/>
              </w:rPr>
              <w:t xml:space="preserve">по заявленията за подпомагане трябва да се осъществят </w:t>
            </w:r>
            <w:r w:rsidRPr="00CD2392">
              <w:rPr>
                <w:rFonts w:ascii="Times New Roman" w:eastAsia="Times New Roman" w:hAnsi="Times New Roman" w:cs="Times New Roman"/>
                <w:noProof/>
                <w:sz w:val="24"/>
                <w:szCs w:val="24"/>
                <w:lang w:val="en-US"/>
              </w:rPr>
              <w:t>на територията на Република България</w:t>
            </w:r>
          </w:p>
        </w:tc>
      </w:tr>
    </w:tbl>
    <w:p w:rsidR="00CE1ADE" w:rsidRPr="007A1419" w:rsidRDefault="001D0EB3" w:rsidP="005B1132">
      <w:pPr>
        <w:pStyle w:val="Heading1"/>
        <w:jc w:val="both"/>
        <w:rPr>
          <w:rFonts w:ascii="Times New Roman" w:hAnsi="Times New Roman" w:cs="Times New Roman"/>
          <w:b/>
          <w:color w:val="1F4E79" w:themeColor="accent1" w:themeShade="80"/>
          <w:sz w:val="28"/>
          <w:szCs w:val="28"/>
        </w:rPr>
      </w:pPr>
      <w:bookmarkStart w:id="16" w:name="_Toc181892214"/>
      <w:r w:rsidRPr="007A1419">
        <w:rPr>
          <w:rFonts w:ascii="Times New Roman" w:hAnsi="Times New Roman" w:cs="Times New Roman"/>
          <w:b/>
          <w:color w:val="1F4E79" w:themeColor="accent1" w:themeShade="80"/>
          <w:sz w:val="28"/>
          <w:szCs w:val="28"/>
        </w:rPr>
        <w:t>5</w:t>
      </w:r>
      <w:r w:rsidR="00CE1ADE" w:rsidRPr="007A1419">
        <w:rPr>
          <w:rFonts w:ascii="Times New Roman" w:hAnsi="Times New Roman" w:cs="Times New Roman"/>
          <w:b/>
          <w:color w:val="1F4E79" w:themeColor="accent1" w:themeShade="80"/>
          <w:sz w:val="28"/>
          <w:szCs w:val="28"/>
        </w:rPr>
        <w:t>. Бюджет</w:t>
      </w:r>
      <w:r w:rsidR="00792B96" w:rsidRPr="007A1419">
        <w:rPr>
          <w:rFonts w:ascii="Times New Roman" w:hAnsi="Times New Roman" w:cs="Times New Roman"/>
          <w:b/>
          <w:color w:val="1F4E79" w:themeColor="accent1" w:themeShade="80"/>
          <w:sz w:val="28"/>
          <w:szCs w:val="28"/>
        </w:rPr>
        <w:t xml:space="preserve"> по приема</w:t>
      </w:r>
      <w:r w:rsidRPr="007A1419">
        <w:rPr>
          <w:rFonts w:ascii="Times New Roman" w:hAnsi="Times New Roman" w:cs="Times New Roman"/>
          <w:b/>
          <w:color w:val="1F4E79" w:themeColor="accent1" w:themeShade="80"/>
          <w:sz w:val="28"/>
          <w:szCs w:val="28"/>
        </w:rPr>
        <w:t>:</w:t>
      </w:r>
      <w:bookmarkEnd w:id="16"/>
      <w:r w:rsidR="00CE1ADE" w:rsidRPr="007A1419">
        <w:rPr>
          <w:rFonts w:ascii="Times New Roman" w:hAnsi="Times New Roman" w:cs="Times New Roman"/>
          <w:b/>
          <w:color w:val="1F4E79" w:themeColor="accent1" w:themeShade="80"/>
          <w:sz w:val="28"/>
          <w:szCs w:val="28"/>
        </w:rPr>
        <w:t xml:space="preserve"> </w:t>
      </w:r>
    </w:p>
    <w:tbl>
      <w:tblPr>
        <w:tblStyle w:val="TableGrid"/>
        <w:tblW w:w="0" w:type="auto"/>
        <w:tblLook w:val="04A0" w:firstRow="1" w:lastRow="0" w:firstColumn="1" w:lastColumn="0" w:noHBand="0" w:noVBand="1"/>
      </w:tblPr>
      <w:tblGrid>
        <w:gridCol w:w="9062"/>
      </w:tblGrid>
      <w:tr w:rsidR="00CE1ADE" w:rsidTr="00CE1ADE">
        <w:tc>
          <w:tcPr>
            <w:tcW w:w="9062" w:type="dxa"/>
          </w:tcPr>
          <w:p w:rsidR="005B1132" w:rsidRPr="00551366" w:rsidRDefault="00161CF6" w:rsidP="00CE1ADE">
            <w:pPr>
              <w:jc w:val="both"/>
              <w:rPr>
                <w:rFonts w:ascii="Times New Roman" w:hAnsi="Times New Roman" w:cs="Times New Roman"/>
                <w:sz w:val="24"/>
                <w:szCs w:val="24"/>
              </w:rPr>
            </w:pPr>
            <w:r w:rsidRPr="00161CF6">
              <w:rPr>
                <w:rFonts w:ascii="Times New Roman" w:hAnsi="Times New Roman" w:cs="Times New Roman"/>
                <w:sz w:val="24"/>
                <w:szCs w:val="24"/>
              </w:rPr>
              <w:t>Общият размер на бюджета за подкрепа по подадените заявлени</w:t>
            </w:r>
            <w:r w:rsidR="00AB3E32">
              <w:rPr>
                <w:rFonts w:ascii="Times New Roman" w:hAnsi="Times New Roman" w:cs="Times New Roman"/>
                <w:sz w:val="24"/>
                <w:szCs w:val="24"/>
              </w:rPr>
              <w:t>я</w:t>
            </w:r>
            <w:r w:rsidRPr="00161CF6">
              <w:rPr>
                <w:rFonts w:ascii="Times New Roman" w:hAnsi="Times New Roman" w:cs="Times New Roman"/>
                <w:sz w:val="24"/>
                <w:szCs w:val="24"/>
              </w:rPr>
              <w:t xml:space="preserve"> в периода на прием е в размер на  левовата равностойност на </w:t>
            </w:r>
            <w:r w:rsidR="0095709B">
              <w:rPr>
                <w:rFonts w:ascii="Times New Roman" w:hAnsi="Times New Roman" w:cs="Times New Roman"/>
                <w:sz w:val="24"/>
                <w:szCs w:val="24"/>
              </w:rPr>
              <w:t>12 5</w:t>
            </w:r>
            <w:r w:rsidRPr="00161CF6">
              <w:rPr>
                <w:rFonts w:ascii="Times New Roman" w:hAnsi="Times New Roman" w:cs="Times New Roman"/>
                <w:sz w:val="24"/>
                <w:szCs w:val="24"/>
              </w:rPr>
              <w:t>00 000 евро</w:t>
            </w:r>
            <w:r w:rsidRPr="00161CF6" w:rsidDel="00161CF6">
              <w:rPr>
                <w:rFonts w:ascii="Times New Roman" w:hAnsi="Times New Roman" w:cs="Times New Roman"/>
                <w:sz w:val="24"/>
                <w:szCs w:val="24"/>
              </w:rPr>
              <w:t xml:space="preserve"> </w:t>
            </w:r>
          </w:p>
        </w:tc>
      </w:tr>
    </w:tbl>
    <w:p w:rsidR="00792B96" w:rsidRPr="007A1419" w:rsidRDefault="0095709B" w:rsidP="00CE1ADE">
      <w:pPr>
        <w:pStyle w:val="Heading1"/>
        <w:rPr>
          <w:rFonts w:ascii="Times New Roman" w:hAnsi="Times New Roman" w:cs="Times New Roman"/>
          <w:b/>
          <w:color w:val="1F4E79" w:themeColor="accent1" w:themeShade="80"/>
          <w:sz w:val="28"/>
          <w:szCs w:val="28"/>
        </w:rPr>
      </w:pPr>
      <w:bookmarkStart w:id="17" w:name="_Toc181892215"/>
      <w:r>
        <w:rPr>
          <w:rFonts w:ascii="Times New Roman" w:hAnsi="Times New Roman" w:cs="Times New Roman"/>
          <w:b/>
          <w:color w:val="1F4E79" w:themeColor="accent1" w:themeShade="80"/>
          <w:sz w:val="28"/>
          <w:szCs w:val="28"/>
        </w:rPr>
        <w:t xml:space="preserve">6. </w:t>
      </w:r>
      <w:r w:rsidR="000C5215" w:rsidRPr="000C5215">
        <w:rPr>
          <w:rFonts w:ascii="Times New Roman" w:hAnsi="Times New Roman" w:cs="Times New Roman"/>
          <w:b/>
          <w:color w:val="1F4E79" w:themeColor="accent1" w:themeShade="80"/>
          <w:sz w:val="28"/>
          <w:szCs w:val="28"/>
        </w:rPr>
        <w:t>Размер на финансовата помощ за конкретно заявление за подпомагане:</w:t>
      </w:r>
      <w:bookmarkEnd w:id="17"/>
    </w:p>
    <w:tbl>
      <w:tblPr>
        <w:tblStyle w:val="TableGrid"/>
        <w:tblW w:w="0" w:type="auto"/>
        <w:tblLook w:val="04A0" w:firstRow="1" w:lastRow="0" w:firstColumn="1" w:lastColumn="0" w:noHBand="0" w:noVBand="1"/>
      </w:tblPr>
      <w:tblGrid>
        <w:gridCol w:w="9062"/>
      </w:tblGrid>
      <w:tr w:rsidR="00B069F1" w:rsidTr="00DE584A">
        <w:tc>
          <w:tcPr>
            <w:tcW w:w="9062" w:type="dxa"/>
          </w:tcPr>
          <w:p w:rsidR="00D62D31" w:rsidRDefault="00D62D31" w:rsidP="000C5215">
            <w:pPr>
              <w:spacing w:before="40" w:after="40"/>
              <w:jc w:val="both"/>
              <w:rPr>
                <w:rFonts w:ascii="Times New Roman" w:hAnsi="Times New Roman" w:cs="Times New Roman"/>
                <w:sz w:val="24"/>
                <w:szCs w:val="24"/>
              </w:rPr>
            </w:pPr>
            <w:r>
              <w:rPr>
                <w:rFonts w:ascii="Times New Roman" w:hAnsi="Times New Roman" w:cs="Times New Roman"/>
                <w:sz w:val="24"/>
                <w:szCs w:val="24"/>
              </w:rPr>
              <w:t xml:space="preserve">1. </w:t>
            </w:r>
            <w:r w:rsidRPr="00D62D31">
              <w:rPr>
                <w:rFonts w:ascii="Times New Roman" w:hAnsi="Times New Roman" w:cs="Times New Roman"/>
                <w:sz w:val="24"/>
                <w:szCs w:val="24"/>
              </w:rPr>
              <w:t xml:space="preserve">По </w:t>
            </w:r>
            <w:r w:rsidR="00076D9D">
              <w:rPr>
                <w:rFonts w:ascii="Times New Roman" w:hAnsi="Times New Roman" w:cs="Times New Roman"/>
                <w:sz w:val="24"/>
                <w:szCs w:val="24"/>
              </w:rPr>
              <w:t>интервенцията</w:t>
            </w:r>
            <w:r w:rsidR="00076D9D" w:rsidRPr="00D62D31">
              <w:rPr>
                <w:rFonts w:ascii="Times New Roman" w:hAnsi="Times New Roman" w:cs="Times New Roman"/>
                <w:sz w:val="24"/>
                <w:szCs w:val="24"/>
              </w:rPr>
              <w:t xml:space="preserve"> </w:t>
            </w:r>
            <w:r w:rsidRPr="00D62D31">
              <w:rPr>
                <w:rFonts w:ascii="Times New Roman" w:hAnsi="Times New Roman" w:cs="Times New Roman"/>
                <w:sz w:val="24"/>
                <w:szCs w:val="24"/>
              </w:rPr>
              <w:t>не е предвиден конкретен минимален размер на БФП</w:t>
            </w:r>
            <w:r w:rsidR="00F44E5C">
              <w:rPr>
                <w:rFonts w:ascii="Times New Roman" w:hAnsi="Times New Roman" w:cs="Times New Roman"/>
                <w:sz w:val="24"/>
                <w:szCs w:val="24"/>
              </w:rPr>
              <w:t xml:space="preserve"> за заявление за подпомагане</w:t>
            </w:r>
            <w:r w:rsidRPr="00D62D31">
              <w:rPr>
                <w:rFonts w:ascii="Times New Roman" w:hAnsi="Times New Roman" w:cs="Times New Roman"/>
                <w:sz w:val="24"/>
                <w:szCs w:val="24"/>
              </w:rPr>
              <w:t>.</w:t>
            </w:r>
          </w:p>
          <w:p w:rsidR="00D62D31" w:rsidRDefault="00D62D31" w:rsidP="000C5215">
            <w:pPr>
              <w:spacing w:before="40" w:after="40"/>
              <w:jc w:val="both"/>
              <w:rPr>
                <w:rFonts w:ascii="Times New Roman" w:hAnsi="Times New Roman" w:cs="Times New Roman"/>
                <w:sz w:val="24"/>
                <w:szCs w:val="24"/>
              </w:rPr>
            </w:pPr>
            <w:r>
              <w:rPr>
                <w:rFonts w:ascii="Times New Roman" w:hAnsi="Times New Roman" w:cs="Times New Roman"/>
                <w:sz w:val="24"/>
                <w:szCs w:val="24"/>
              </w:rPr>
              <w:t xml:space="preserve">2. </w:t>
            </w:r>
            <w:r w:rsidRPr="00D62D31">
              <w:rPr>
                <w:rFonts w:ascii="Times New Roman" w:hAnsi="Times New Roman" w:cs="Times New Roman"/>
                <w:sz w:val="24"/>
                <w:szCs w:val="24"/>
              </w:rPr>
              <w:t>Максималният размер на БФП на година за всяка група или организация на производители при всички случаи не може да надвишава левовата равностойност на 100 000 евро.</w:t>
            </w:r>
          </w:p>
          <w:p w:rsidR="00D62D31" w:rsidRPr="008A648F" w:rsidRDefault="00D62D31" w:rsidP="000C5215">
            <w:pPr>
              <w:spacing w:before="40" w:after="40"/>
              <w:jc w:val="both"/>
              <w:rPr>
                <w:rFonts w:ascii="Times New Roman" w:hAnsi="Times New Roman" w:cs="Times New Roman"/>
                <w:sz w:val="24"/>
                <w:szCs w:val="24"/>
              </w:rPr>
            </w:pPr>
            <w:r>
              <w:rPr>
                <w:rFonts w:ascii="Times New Roman" w:hAnsi="Times New Roman" w:cs="Times New Roman"/>
                <w:sz w:val="24"/>
                <w:szCs w:val="24"/>
              </w:rPr>
              <w:t xml:space="preserve">3. </w:t>
            </w:r>
            <w:r w:rsidR="00605423">
              <w:rPr>
                <w:rFonts w:ascii="Times New Roman" w:hAnsi="Times New Roman" w:cs="Times New Roman"/>
                <w:sz w:val="24"/>
                <w:szCs w:val="24"/>
              </w:rPr>
              <w:t>Допустимият размер на б</w:t>
            </w:r>
            <w:r w:rsidRPr="008A648F">
              <w:rPr>
                <w:rFonts w:ascii="Times New Roman" w:hAnsi="Times New Roman" w:cs="Times New Roman"/>
                <w:sz w:val="24"/>
                <w:szCs w:val="24"/>
              </w:rPr>
              <w:t xml:space="preserve">езвъзмездната финансова помощ се </w:t>
            </w:r>
            <w:r w:rsidR="00605423">
              <w:rPr>
                <w:rFonts w:ascii="Times New Roman" w:hAnsi="Times New Roman" w:cs="Times New Roman"/>
                <w:sz w:val="24"/>
                <w:szCs w:val="24"/>
              </w:rPr>
              <w:t xml:space="preserve">определя </w:t>
            </w:r>
            <w:r w:rsidRPr="008A648F">
              <w:rPr>
                <w:rFonts w:ascii="Times New Roman" w:hAnsi="Times New Roman" w:cs="Times New Roman"/>
                <w:sz w:val="24"/>
                <w:szCs w:val="24"/>
              </w:rPr>
              <w:t xml:space="preserve">въз основа на представен бизнес план по образец под формата на фиксирана помощ на годишни вноски </w:t>
            </w:r>
            <w:r w:rsidR="00E03D37">
              <w:rPr>
                <w:rFonts w:ascii="Times New Roman" w:hAnsi="Times New Roman" w:cs="Times New Roman"/>
                <w:sz w:val="24"/>
                <w:szCs w:val="24"/>
              </w:rPr>
              <w:t>на база</w:t>
            </w:r>
            <w:r w:rsidR="00E03D37" w:rsidRPr="008A648F">
              <w:rPr>
                <w:rFonts w:ascii="Times New Roman" w:hAnsi="Times New Roman" w:cs="Times New Roman"/>
                <w:sz w:val="24"/>
                <w:szCs w:val="24"/>
              </w:rPr>
              <w:t xml:space="preserve"> </w:t>
            </w:r>
            <w:r w:rsidR="00E03D37">
              <w:rPr>
                <w:rFonts w:ascii="Times New Roman" w:hAnsi="Times New Roman" w:cs="Times New Roman"/>
                <w:sz w:val="24"/>
                <w:szCs w:val="24"/>
              </w:rPr>
              <w:t xml:space="preserve">реализирана </w:t>
            </w:r>
            <w:r w:rsidR="000305F3">
              <w:rPr>
                <w:rFonts w:ascii="Times New Roman" w:hAnsi="Times New Roman" w:cs="Times New Roman"/>
                <w:sz w:val="24"/>
                <w:szCs w:val="24"/>
              </w:rPr>
              <w:t xml:space="preserve">продукция от признатия сектор, </w:t>
            </w:r>
            <w:r w:rsidRPr="008A648F">
              <w:rPr>
                <w:rFonts w:ascii="Times New Roman" w:hAnsi="Times New Roman" w:cs="Times New Roman"/>
                <w:sz w:val="24"/>
                <w:szCs w:val="24"/>
              </w:rPr>
              <w:t>не повече от пет години от датата, на която групата или организацията на производители е призната.</w:t>
            </w:r>
          </w:p>
          <w:p w:rsidR="00D62D31" w:rsidRDefault="00D62D31" w:rsidP="000C5215">
            <w:pPr>
              <w:spacing w:before="40" w:after="40"/>
              <w:jc w:val="both"/>
              <w:rPr>
                <w:rFonts w:ascii="Times New Roman" w:hAnsi="Times New Roman" w:cs="Times New Roman"/>
                <w:sz w:val="24"/>
                <w:szCs w:val="24"/>
              </w:rPr>
            </w:pPr>
            <w:r w:rsidRPr="008A648F">
              <w:rPr>
                <w:rFonts w:ascii="Times New Roman" w:hAnsi="Times New Roman" w:cs="Times New Roman"/>
                <w:sz w:val="24"/>
                <w:szCs w:val="24"/>
              </w:rPr>
              <w:t>4. Размерът на финансовата помощ</w:t>
            </w:r>
            <w:r w:rsidRPr="00D62D31">
              <w:rPr>
                <w:rFonts w:ascii="Times New Roman" w:hAnsi="Times New Roman" w:cs="Times New Roman"/>
                <w:sz w:val="24"/>
                <w:szCs w:val="24"/>
              </w:rPr>
              <w:t xml:space="preserve"> за групите и организациите на производители е под формата на годишно плащане и се определя като процент от стойността на годишната реализирана на пазара продукция от групата или организацията на производители както следва:</w:t>
            </w:r>
          </w:p>
          <w:p w:rsidR="00D62D31" w:rsidRPr="00D62D31" w:rsidRDefault="00D62D31" w:rsidP="00D62D31">
            <w:pPr>
              <w:spacing w:before="40" w:after="40"/>
              <w:jc w:val="both"/>
              <w:rPr>
                <w:rFonts w:ascii="Times New Roman" w:hAnsi="Times New Roman" w:cs="Times New Roman"/>
                <w:sz w:val="24"/>
                <w:szCs w:val="24"/>
              </w:rPr>
            </w:pPr>
            <w:r>
              <w:rPr>
                <w:rFonts w:ascii="Times New Roman" w:hAnsi="Times New Roman" w:cs="Times New Roman"/>
                <w:sz w:val="24"/>
                <w:szCs w:val="24"/>
              </w:rPr>
              <w:t xml:space="preserve">                     4.1 </w:t>
            </w:r>
            <w:r w:rsidRPr="00D62D31">
              <w:rPr>
                <w:rFonts w:ascii="Times New Roman" w:hAnsi="Times New Roman" w:cs="Times New Roman"/>
                <w:sz w:val="24"/>
                <w:szCs w:val="24"/>
              </w:rPr>
              <w:t>за първата година след признаване - 10%;</w:t>
            </w:r>
          </w:p>
          <w:p w:rsidR="00D62D31" w:rsidRPr="00D62D31" w:rsidRDefault="00D62D31" w:rsidP="00D62D31">
            <w:pPr>
              <w:spacing w:before="40" w:after="40"/>
              <w:jc w:val="both"/>
              <w:rPr>
                <w:rFonts w:ascii="Times New Roman" w:hAnsi="Times New Roman" w:cs="Times New Roman"/>
                <w:sz w:val="24"/>
                <w:szCs w:val="24"/>
              </w:rPr>
            </w:pPr>
            <w:r>
              <w:rPr>
                <w:rFonts w:ascii="Times New Roman" w:hAnsi="Times New Roman" w:cs="Times New Roman"/>
                <w:sz w:val="24"/>
                <w:szCs w:val="24"/>
              </w:rPr>
              <w:t xml:space="preserve">                     4.2 </w:t>
            </w:r>
            <w:r w:rsidRPr="00D62D31">
              <w:rPr>
                <w:rFonts w:ascii="Times New Roman" w:hAnsi="Times New Roman" w:cs="Times New Roman"/>
                <w:sz w:val="24"/>
                <w:szCs w:val="24"/>
              </w:rPr>
              <w:t>за втората година след признаване – 9,5%;</w:t>
            </w:r>
          </w:p>
          <w:p w:rsidR="00D62D31" w:rsidRPr="00D62D31" w:rsidRDefault="00D62D31" w:rsidP="00D62D31">
            <w:pPr>
              <w:spacing w:before="40" w:after="40"/>
              <w:jc w:val="both"/>
              <w:rPr>
                <w:rFonts w:ascii="Times New Roman" w:hAnsi="Times New Roman" w:cs="Times New Roman"/>
                <w:sz w:val="24"/>
                <w:szCs w:val="24"/>
              </w:rPr>
            </w:pPr>
            <w:r>
              <w:rPr>
                <w:rFonts w:ascii="Times New Roman" w:hAnsi="Times New Roman" w:cs="Times New Roman"/>
                <w:sz w:val="24"/>
                <w:szCs w:val="24"/>
              </w:rPr>
              <w:t xml:space="preserve">                     4.3 </w:t>
            </w:r>
            <w:r w:rsidRPr="00D62D31">
              <w:rPr>
                <w:rFonts w:ascii="Times New Roman" w:hAnsi="Times New Roman" w:cs="Times New Roman"/>
                <w:sz w:val="24"/>
                <w:szCs w:val="24"/>
              </w:rPr>
              <w:t>за третата година след признаване – 9%;</w:t>
            </w:r>
          </w:p>
          <w:p w:rsidR="00D62D31" w:rsidRPr="00D62D31" w:rsidRDefault="00D62D31" w:rsidP="00D62D31">
            <w:pPr>
              <w:spacing w:before="40" w:after="40"/>
              <w:jc w:val="both"/>
              <w:rPr>
                <w:rFonts w:ascii="Times New Roman" w:hAnsi="Times New Roman" w:cs="Times New Roman"/>
                <w:sz w:val="24"/>
                <w:szCs w:val="24"/>
              </w:rPr>
            </w:pPr>
            <w:r>
              <w:rPr>
                <w:rFonts w:ascii="Times New Roman" w:hAnsi="Times New Roman" w:cs="Times New Roman"/>
                <w:sz w:val="24"/>
                <w:szCs w:val="24"/>
              </w:rPr>
              <w:t xml:space="preserve">                     4.4 </w:t>
            </w:r>
            <w:r w:rsidRPr="00D62D31">
              <w:rPr>
                <w:rFonts w:ascii="Times New Roman" w:hAnsi="Times New Roman" w:cs="Times New Roman"/>
                <w:sz w:val="24"/>
                <w:szCs w:val="24"/>
              </w:rPr>
              <w:t>за четвъртата година след признаване – 8,5%;</w:t>
            </w:r>
          </w:p>
          <w:p w:rsidR="00D62D31" w:rsidRDefault="00D62D31" w:rsidP="00D62D31">
            <w:pPr>
              <w:spacing w:before="40" w:after="40"/>
              <w:jc w:val="both"/>
              <w:rPr>
                <w:rFonts w:ascii="Times New Roman" w:hAnsi="Times New Roman" w:cs="Times New Roman"/>
                <w:sz w:val="24"/>
                <w:szCs w:val="24"/>
              </w:rPr>
            </w:pPr>
            <w:r>
              <w:rPr>
                <w:rFonts w:ascii="Times New Roman" w:hAnsi="Times New Roman" w:cs="Times New Roman"/>
                <w:sz w:val="24"/>
                <w:szCs w:val="24"/>
              </w:rPr>
              <w:t xml:space="preserve">                     4.5 </w:t>
            </w:r>
            <w:r w:rsidRPr="00D62D31">
              <w:rPr>
                <w:rFonts w:ascii="Times New Roman" w:hAnsi="Times New Roman" w:cs="Times New Roman"/>
                <w:sz w:val="24"/>
                <w:szCs w:val="24"/>
              </w:rPr>
              <w:t>за петата година след признаване – 8%.</w:t>
            </w:r>
          </w:p>
          <w:p w:rsidR="00E4748E" w:rsidRPr="006A1ED2" w:rsidRDefault="0029632C" w:rsidP="003F2B4E">
            <w:pPr>
              <w:spacing w:before="40"/>
              <w:jc w:val="both"/>
              <w:rPr>
                <w:rFonts w:ascii="Times New Roman" w:hAnsi="Times New Roman" w:cs="Times New Roman"/>
                <w:sz w:val="24"/>
                <w:szCs w:val="24"/>
              </w:rPr>
            </w:pPr>
            <w:r w:rsidRPr="00D17B8D">
              <w:rPr>
                <w:rFonts w:ascii="Times New Roman" w:hAnsi="Times New Roman" w:cs="Times New Roman"/>
                <w:sz w:val="24"/>
                <w:szCs w:val="24"/>
              </w:rPr>
              <w:t xml:space="preserve">5. Финансовата помощ се изплаща след сключване на административния договор за предоставяне на безвъзмездна финансова помощ, за реализирана на пазара продукция от групата или организацията, считано от датата на подаване на </w:t>
            </w:r>
            <w:r w:rsidRPr="009A1C9B">
              <w:rPr>
                <w:rFonts w:ascii="Times New Roman" w:hAnsi="Times New Roman" w:cs="Times New Roman"/>
                <w:sz w:val="24"/>
                <w:szCs w:val="24"/>
              </w:rPr>
              <w:t xml:space="preserve">заявлението за </w:t>
            </w:r>
            <w:r w:rsidRPr="006A1ED2">
              <w:rPr>
                <w:rFonts w:ascii="Times New Roman" w:hAnsi="Times New Roman" w:cs="Times New Roman"/>
                <w:sz w:val="24"/>
                <w:szCs w:val="24"/>
              </w:rPr>
              <w:t>подпомагане</w:t>
            </w:r>
            <w:r w:rsidR="00E4748E" w:rsidRPr="006A1ED2">
              <w:rPr>
                <w:rFonts w:ascii="Times New Roman" w:hAnsi="Times New Roman" w:cs="Times New Roman"/>
                <w:sz w:val="24"/>
                <w:szCs w:val="24"/>
              </w:rPr>
              <w:t xml:space="preserve"> до изтичане на срока на изпълнение на бизнес плана</w:t>
            </w:r>
            <w:r w:rsidRPr="006A1ED2">
              <w:rPr>
                <w:rFonts w:ascii="Times New Roman" w:hAnsi="Times New Roman" w:cs="Times New Roman"/>
                <w:sz w:val="24"/>
                <w:szCs w:val="24"/>
              </w:rPr>
              <w:t>.</w:t>
            </w:r>
          </w:p>
          <w:p w:rsidR="0029632C" w:rsidRPr="006A1ED2" w:rsidRDefault="00275F55" w:rsidP="003F2B4E">
            <w:pPr>
              <w:spacing w:after="40"/>
              <w:jc w:val="both"/>
              <w:rPr>
                <w:rFonts w:ascii="Times New Roman" w:hAnsi="Times New Roman" w:cs="Times New Roman"/>
                <w:sz w:val="24"/>
                <w:szCs w:val="24"/>
              </w:rPr>
            </w:pPr>
            <w:r w:rsidRPr="006A1ED2">
              <w:rPr>
                <w:rFonts w:ascii="Times New Roman" w:hAnsi="Times New Roman" w:cs="Times New Roman"/>
                <w:sz w:val="24"/>
                <w:szCs w:val="24"/>
              </w:rPr>
              <w:t>6</w:t>
            </w:r>
            <w:r w:rsidR="0029632C" w:rsidRPr="006A1ED2">
              <w:rPr>
                <w:rFonts w:ascii="Times New Roman" w:hAnsi="Times New Roman" w:cs="Times New Roman"/>
                <w:sz w:val="24"/>
                <w:szCs w:val="24"/>
              </w:rPr>
              <w:t>.</w:t>
            </w:r>
            <w:r w:rsidR="0029632C" w:rsidRPr="006A1ED2">
              <w:t xml:space="preserve"> </w:t>
            </w:r>
            <w:r w:rsidR="0029632C" w:rsidRPr="006A1ED2">
              <w:rPr>
                <w:rFonts w:ascii="Times New Roman" w:hAnsi="Times New Roman" w:cs="Times New Roman"/>
                <w:sz w:val="24"/>
                <w:szCs w:val="24"/>
              </w:rPr>
              <w:t>Ако групата или организация на производителите е призната в година, предхождаща годината на подаване на заявлението за подпомагане, тя може да получи БФП</w:t>
            </w:r>
            <w:r w:rsidR="009440A0" w:rsidRPr="006A1ED2">
              <w:rPr>
                <w:rFonts w:ascii="Times New Roman" w:hAnsi="Times New Roman" w:cs="Times New Roman"/>
                <w:sz w:val="24"/>
                <w:szCs w:val="24"/>
              </w:rPr>
              <w:t xml:space="preserve"> от датата на признаване</w:t>
            </w:r>
            <w:r w:rsidR="0029632C" w:rsidRPr="006A1ED2">
              <w:rPr>
                <w:rFonts w:ascii="Times New Roman" w:hAnsi="Times New Roman" w:cs="Times New Roman"/>
                <w:sz w:val="24"/>
                <w:szCs w:val="24"/>
              </w:rPr>
              <w:t xml:space="preserve"> </w:t>
            </w:r>
            <w:r w:rsidR="009440A0" w:rsidRPr="006A1ED2">
              <w:rPr>
                <w:rFonts w:ascii="Times New Roman" w:hAnsi="Times New Roman" w:cs="Times New Roman"/>
                <w:sz w:val="24"/>
                <w:szCs w:val="24"/>
              </w:rPr>
              <w:t xml:space="preserve">й за </w:t>
            </w:r>
            <w:r w:rsidR="0029632C" w:rsidRPr="006A1ED2">
              <w:rPr>
                <w:rFonts w:ascii="Times New Roman" w:hAnsi="Times New Roman" w:cs="Times New Roman"/>
                <w:sz w:val="24"/>
                <w:szCs w:val="24"/>
              </w:rPr>
              <w:t>остатъка до 5 години считано от датата на признаването й.</w:t>
            </w:r>
          </w:p>
          <w:p w:rsidR="00A5485A" w:rsidRDefault="0093765E" w:rsidP="00D62D31">
            <w:pPr>
              <w:spacing w:before="40" w:after="40"/>
              <w:jc w:val="both"/>
              <w:rPr>
                <w:rFonts w:ascii="Times New Roman" w:hAnsi="Times New Roman" w:cs="Times New Roman"/>
                <w:sz w:val="24"/>
                <w:szCs w:val="24"/>
              </w:rPr>
            </w:pPr>
            <w:r w:rsidRPr="006A1ED2">
              <w:rPr>
                <w:rFonts w:ascii="Times New Roman" w:hAnsi="Times New Roman" w:cs="Times New Roman"/>
                <w:sz w:val="24"/>
                <w:szCs w:val="24"/>
              </w:rPr>
              <w:t>7</w:t>
            </w:r>
            <w:r w:rsidR="00A5485A" w:rsidRPr="006A1ED2">
              <w:rPr>
                <w:rFonts w:ascii="Times New Roman" w:hAnsi="Times New Roman" w:cs="Times New Roman"/>
                <w:sz w:val="24"/>
                <w:szCs w:val="24"/>
              </w:rPr>
              <w:t>. Признати групи производители, които в периода на изпълнение на представения</w:t>
            </w:r>
            <w:r w:rsidR="00A5485A" w:rsidRPr="00D17B8D">
              <w:rPr>
                <w:rFonts w:ascii="Times New Roman" w:hAnsi="Times New Roman" w:cs="Times New Roman"/>
                <w:sz w:val="24"/>
                <w:szCs w:val="24"/>
              </w:rPr>
              <w:t xml:space="preserve"> бизнес план са признати за организации на производители, съгласно условията на Регламент (EC) № 1308/2013 на Европейския парламент и на Съвета от 17 декември 2013 за установяване на обща организация на пазарите на селскостопански продукти и за отмяна на регламенти (ЕИО) № 922/72, (ЕИО) № 234/79, (ЕО) № 1037/2001 и (ЕО) № 1234/2007 (OB L 347, 20 декември 2013 г.), (Регламент (ЕС) № 1308/2013), могат да продължат да получават подпомагане по реда на настоящите насоки, но за не повече от петгодишен период от признаването им като група на производители.</w:t>
            </w:r>
          </w:p>
          <w:p w:rsidR="00A5485A" w:rsidRDefault="0093765E" w:rsidP="00D62D31">
            <w:pPr>
              <w:spacing w:before="40" w:after="40"/>
              <w:jc w:val="both"/>
              <w:rPr>
                <w:rFonts w:ascii="Times New Roman" w:hAnsi="Times New Roman" w:cs="Times New Roman"/>
                <w:sz w:val="24"/>
                <w:szCs w:val="24"/>
              </w:rPr>
            </w:pPr>
            <w:r>
              <w:rPr>
                <w:rFonts w:ascii="Times New Roman" w:hAnsi="Times New Roman" w:cs="Times New Roman"/>
                <w:sz w:val="24"/>
                <w:szCs w:val="24"/>
              </w:rPr>
              <w:t>8</w:t>
            </w:r>
            <w:r w:rsidR="00A5485A">
              <w:rPr>
                <w:rFonts w:ascii="Times New Roman" w:hAnsi="Times New Roman" w:cs="Times New Roman"/>
                <w:sz w:val="24"/>
                <w:szCs w:val="24"/>
              </w:rPr>
              <w:t xml:space="preserve">. </w:t>
            </w:r>
            <w:r w:rsidR="00A5485A" w:rsidRPr="00A5485A">
              <w:rPr>
                <w:rFonts w:ascii="Times New Roman" w:hAnsi="Times New Roman" w:cs="Times New Roman"/>
                <w:sz w:val="24"/>
                <w:szCs w:val="24"/>
              </w:rPr>
              <w:t>Максимално допустимият размер на БФП за периода на подпомагане, се определя, като процент от прогнозната стойност на годишната продукция, която групата или организацията на производители ще предлагат на пазара през съответната година от бизнес плана. Когато установената от Разплащателна агенция (РА) и реално реализирана на пазара продукция през съответната година е по-малка от прогнозираната стойност, заявена в бизнес плана, като база за изчисление на помощта се използва установената продукция, но не повече от левовата равностойност на 100 000 евро.</w:t>
            </w:r>
          </w:p>
          <w:p w:rsidR="00A5485A" w:rsidRDefault="0093765E" w:rsidP="00D62D31">
            <w:pPr>
              <w:spacing w:before="40" w:after="40"/>
              <w:jc w:val="both"/>
              <w:rPr>
                <w:rFonts w:ascii="Times New Roman" w:hAnsi="Times New Roman" w:cs="Times New Roman"/>
                <w:sz w:val="24"/>
                <w:szCs w:val="24"/>
              </w:rPr>
            </w:pPr>
            <w:r>
              <w:rPr>
                <w:rFonts w:ascii="Times New Roman" w:hAnsi="Times New Roman" w:cs="Times New Roman"/>
                <w:sz w:val="24"/>
                <w:szCs w:val="24"/>
              </w:rPr>
              <w:t>9</w:t>
            </w:r>
            <w:r w:rsidR="00A5485A">
              <w:rPr>
                <w:rFonts w:ascii="Times New Roman" w:hAnsi="Times New Roman" w:cs="Times New Roman"/>
                <w:sz w:val="24"/>
                <w:szCs w:val="24"/>
              </w:rPr>
              <w:t xml:space="preserve">. </w:t>
            </w:r>
            <w:r w:rsidR="00A5485A" w:rsidRPr="00A5485A">
              <w:rPr>
                <w:rFonts w:ascii="Times New Roman" w:hAnsi="Times New Roman" w:cs="Times New Roman"/>
                <w:sz w:val="24"/>
                <w:szCs w:val="24"/>
              </w:rPr>
              <w:t>При изчисляване на стойността на годишната пазарна продукция от групата или организацията на производители не се включва:</w:t>
            </w:r>
          </w:p>
          <w:p w:rsidR="00897728" w:rsidRPr="00897728" w:rsidRDefault="0093765E" w:rsidP="00A5485A">
            <w:pPr>
              <w:spacing w:before="40" w:after="40"/>
              <w:jc w:val="both"/>
              <w:rPr>
                <w:rFonts w:ascii="Times New Roman" w:hAnsi="Times New Roman" w:cs="Times New Roman"/>
                <w:sz w:val="24"/>
                <w:szCs w:val="24"/>
              </w:rPr>
            </w:pPr>
            <w:r>
              <w:rPr>
                <w:rFonts w:ascii="Times New Roman" w:hAnsi="Times New Roman" w:cs="Times New Roman"/>
                <w:sz w:val="24"/>
                <w:szCs w:val="24"/>
              </w:rPr>
              <w:t>9</w:t>
            </w:r>
            <w:r w:rsidR="00A5485A" w:rsidRPr="00A5485A">
              <w:rPr>
                <w:rFonts w:ascii="Times New Roman" w:hAnsi="Times New Roman" w:cs="Times New Roman"/>
                <w:sz w:val="24"/>
                <w:szCs w:val="24"/>
              </w:rPr>
              <w:t>.1. стойността на реализираната от групата или организацията на производители продукция на производители, които не са нейни членове;</w:t>
            </w:r>
            <w:r w:rsidR="00897728">
              <w:rPr>
                <w:rFonts w:ascii="Times New Roman" w:hAnsi="Times New Roman" w:cs="Times New Roman"/>
                <w:sz w:val="24"/>
                <w:szCs w:val="24"/>
              </w:rPr>
              <w:t xml:space="preserve"> </w:t>
            </w:r>
          </w:p>
          <w:p w:rsidR="00A5485A" w:rsidRPr="00D17B8D" w:rsidRDefault="00D66C6E" w:rsidP="00A5485A">
            <w:pPr>
              <w:spacing w:before="40" w:after="40"/>
              <w:jc w:val="both"/>
              <w:rPr>
                <w:rFonts w:ascii="Times New Roman" w:hAnsi="Times New Roman" w:cs="Times New Roman"/>
                <w:sz w:val="24"/>
                <w:szCs w:val="24"/>
              </w:rPr>
            </w:pPr>
            <w:r>
              <w:rPr>
                <w:rFonts w:ascii="Times New Roman" w:hAnsi="Times New Roman" w:cs="Times New Roman"/>
                <w:sz w:val="24"/>
                <w:szCs w:val="24"/>
              </w:rPr>
              <w:t>9</w:t>
            </w:r>
            <w:r w:rsidR="00A5485A" w:rsidRPr="00D17B8D">
              <w:rPr>
                <w:rFonts w:ascii="Times New Roman" w:hAnsi="Times New Roman" w:cs="Times New Roman"/>
                <w:sz w:val="24"/>
                <w:szCs w:val="24"/>
              </w:rPr>
              <w:t>.</w:t>
            </w:r>
            <w:r w:rsidR="006F5B46">
              <w:rPr>
                <w:rFonts w:ascii="Times New Roman" w:hAnsi="Times New Roman" w:cs="Times New Roman"/>
                <w:sz w:val="24"/>
                <w:szCs w:val="24"/>
              </w:rPr>
              <w:t>2</w:t>
            </w:r>
            <w:r w:rsidR="00A5485A" w:rsidRPr="00D17B8D">
              <w:rPr>
                <w:rFonts w:ascii="Times New Roman" w:hAnsi="Times New Roman" w:cs="Times New Roman"/>
                <w:sz w:val="24"/>
                <w:szCs w:val="24"/>
              </w:rPr>
              <w:t>. стойността на продукцията, за която групата или организацията не е призната.</w:t>
            </w:r>
          </w:p>
          <w:p w:rsidR="00A5485A" w:rsidRDefault="00A5485A" w:rsidP="00A5485A">
            <w:pPr>
              <w:spacing w:before="40" w:after="40"/>
              <w:jc w:val="both"/>
              <w:rPr>
                <w:rFonts w:ascii="Times New Roman" w:hAnsi="Times New Roman" w:cs="Times New Roman"/>
                <w:sz w:val="24"/>
                <w:szCs w:val="24"/>
              </w:rPr>
            </w:pPr>
            <w:r w:rsidRPr="00D17B8D">
              <w:rPr>
                <w:rFonts w:ascii="Times New Roman" w:hAnsi="Times New Roman" w:cs="Times New Roman"/>
                <w:sz w:val="24"/>
                <w:szCs w:val="24"/>
              </w:rPr>
              <w:t>1</w:t>
            </w:r>
            <w:r w:rsidR="00D66C6E">
              <w:rPr>
                <w:rFonts w:ascii="Times New Roman" w:hAnsi="Times New Roman" w:cs="Times New Roman"/>
                <w:sz w:val="24"/>
                <w:szCs w:val="24"/>
              </w:rPr>
              <w:t>0</w:t>
            </w:r>
            <w:r w:rsidRPr="00D17B8D">
              <w:rPr>
                <w:rFonts w:ascii="Times New Roman" w:hAnsi="Times New Roman" w:cs="Times New Roman"/>
                <w:sz w:val="24"/>
                <w:szCs w:val="24"/>
              </w:rPr>
              <w:t>. Прогнозната стойност на финансовата помощ посочена от кандидата за всяка година от изпълнение на бизнес плана, трябва да съответства с капацитета за годишна реализация на пазара на продукция от кандидата.</w:t>
            </w:r>
          </w:p>
          <w:p w:rsidR="00A5485A" w:rsidRDefault="00A5485A" w:rsidP="00A5485A">
            <w:pPr>
              <w:spacing w:before="40" w:after="40"/>
              <w:jc w:val="both"/>
              <w:rPr>
                <w:rFonts w:ascii="Times New Roman" w:hAnsi="Times New Roman" w:cs="Times New Roman"/>
                <w:sz w:val="24"/>
                <w:szCs w:val="24"/>
              </w:rPr>
            </w:pPr>
            <w:r>
              <w:rPr>
                <w:rFonts w:ascii="Times New Roman" w:hAnsi="Times New Roman" w:cs="Times New Roman"/>
                <w:sz w:val="24"/>
                <w:szCs w:val="24"/>
              </w:rPr>
              <w:t>1</w:t>
            </w:r>
            <w:r w:rsidR="00D66C6E">
              <w:rPr>
                <w:rFonts w:ascii="Times New Roman" w:hAnsi="Times New Roman" w:cs="Times New Roman"/>
                <w:sz w:val="24"/>
                <w:szCs w:val="24"/>
              </w:rPr>
              <w:t>1</w:t>
            </w:r>
            <w:r>
              <w:rPr>
                <w:rFonts w:ascii="Times New Roman" w:hAnsi="Times New Roman" w:cs="Times New Roman"/>
                <w:sz w:val="24"/>
                <w:szCs w:val="24"/>
              </w:rPr>
              <w:t xml:space="preserve">. </w:t>
            </w:r>
            <w:r w:rsidRPr="00A5485A">
              <w:rPr>
                <w:rFonts w:ascii="Times New Roman" w:hAnsi="Times New Roman" w:cs="Times New Roman"/>
                <w:sz w:val="24"/>
                <w:szCs w:val="24"/>
              </w:rPr>
              <w:t>При определяне размера на финансовата помощ ще се извършва проверка за липса на двойно финансиране с други инструменти и механизми за предоставяне на финансова помощ</w:t>
            </w:r>
            <w:r>
              <w:rPr>
                <w:rFonts w:ascii="Times New Roman" w:hAnsi="Times New Roman" w:cs="Times New Roman"/>
                <w:sz w:val="24"/>
                <w:szCs w:val="24"/>
              </w:rPr>
              <w:t>.</w:t>
            </w:r>
          </w:p>
          <w:p w:rsidR="00B069F1" w:rsidRDefault="00A5485A" w:rsidP="00DE584A">
            <w:pPr>
              <w:spacing w:before="40" w:after="40"/>
              <w:jc w:val="both"/>
              <w:rPr>
                <w:rFonts w:ascii="Times New Roman" w:hAnsi="Times New Roman" w:cs="Times New Roman"/>
                <w:sz w:val="24"/>
                <w:szCs w:val="24"/>
              </w:rPr>
            </w:pPr>
            <w:r>
              <w:rPr>
                <w:rFonts w:ascii="Times New Roman" w:hAnsi="Times New Roman" w:cs="Times New Roman"/>
                <w:sz w:val="24"/>
                <w:szCs w:val="24"/>
              </w:rPr>
              <w:t>1</w:t>
            </w:r>
            <w:r w:rsidR="00D66C6E">
              <w:rPr>
                <w:rFonts w:ascii="Times New Roman" w:hAnsi="Times New Roman" w:cs="Times New Roman"/>
                <w:sz w:val="24"/>
                <w:szCs w:val="24"/>
              </w:rPr>
              <w:t>2</w:t>
            </w:r>
            <w:r>
              <w:rPr>
                <w:rFonts w:ascii="Times New Roman" w:hAnsi="Times New Roman" w:cs="Times New Roman"/>
                <w:sz w:val="24"/>
                <w:szCs w:val="24"/>
              </w:rPr>
              <w:t xml:space="preserve">. </w:t>
            </w:r>
            <w:r w:rsidRPr="00A5485A">
              <w:rPr>
                <w:rFonts w:ascii="Times New Roman" w:hAnsi="Times New Roman" w:cs="Times New Roman"/>
                <w:sz w:val="24"/>
                <w:szCs w:val="24"/>
              </w:rPr>
              <w:t xml:space="preserve">В рамките на интервенцията не е допустимо </w:t>
            </w:r>
            <w:r w:rsidR="00D32070" w:rsidRPr="00A5485A">
              <w:rPr>
                <w:rFonts w:ascii="Times New Roman" w:hAnsi="Times New Roman" w:cs="Times New Roman"/>
                <w:sz w:val="24"/>
                <w:szCs w:val="24"/>
              </w:rPr>
              <w:t>авансов</w:t>
            </w:r>
            <w:r w:rsidR="00D32070">
              <w:rPr>
                <w:rFonts w:ascii="Times New Roman" w:hAnsi="Times New Roman" w:cs="Times New Roman"/>
                <w:sz w:val="24"/>
                <w:szCs w:val="24"/>
              </w:rPr>
              <w:t>о</w:t>
            </w:r>
            <w:r w:rsidR="00D32070" w:rsidRPr="00A5485A">
              <w:rPr>
                <w:rFonts w:ascii="Times New Roman" w:hAnsi="Times New Roman" w:cs="Times New Roman"/>
                <w:sz w:val="24"/>
                <w:szCs w:val="24"/>
              </w:rPr>
              <w:t xml:space="preserve"> </w:t>
            </w:r>
            <w:r w:rsidRPr="00A5485A">
              <w:rPr>
                <w:rFonts w:ascii="Times New Roman" w:hAnsi="Times New Roman" w:cs="Times New Roman"/>
                <w:sz w:val="24"/>
                <w:szCs w:val="24"/>
              </w:rPr>
              <w:t>изплащане на финансова помощ.</w:t>
            </w:r>
          </w:p>
          <w:p w:rsidR="00C9343C" w:rsidRDefault="00C9343C" w:rsidP="00DE584A">
            <w:pPr>
              <w:spacing w:before="40" w:after="40"/>
              <w:jc w:val="both"/>
              <w:rPr>
                <w:rFonts w:ascii="Times New Roman" w:hAnsi="Times New Roman" w:cs="Times New Roman"/>
                <w:sz w:val="24"/>
                <w:szCs w:val="24"/>
              </w:rPr>
            </w:pPr>
            <w:r>
              <w:rPr>
                <w:rFonts w:ascii="Times New Roman" w:hAnsi="Times New Roman" w:cs="Times New Roman"/>
                <w:sz w:val="24"/>
                <w:szCs w:val="24"/>
              </w:rPr>
              <w:t>1</w:t>
            </w:r>
            <w:r w:rsidR="00D66C6E">
              <w:rPr>
                <w:rFonts w:ascii="Times New Roman" w:hAnsi="Times New Roman" w:cs="Times New Roman"/>
                <w:sz w:val="24"/>
                <w:szCs w:val="24"/>
              </w:rPr>
              <w:t>3</w:t>
            </w:r>
            <w:r>
              <w:rPr>
                <w:rFonts w:ascii="Times New Roman" w:hAnsi="Times New Roman" w:cs="Times New Roman"/>
                <w:sz w:val="24"/>
                <w:szCs w:val="24"/>
              </w:rPr>
              <w:t>. Ф</w:t>
            </w:r>
            <w:r w:rsidRPr="00C9343C">
              <w:rPr>
                <w:rFonts w:ascii="Times New Roman" w:hAnsi="Times New Roman" w:cs="Times New Roman"/>
                <w:sz w:val="24"/>
                <w:szCs w:val="24"/>
              </w:rPr>
              <w:t>инансовата помощ се изчислява въз основа на стойността на реализираната на пазара продукция</w:t>
            </w:r>
            <w:r w:rsidR="00897728">
              <w:rPr>
                <w:rFonts w:ascii="Times New Roman" w:hAnsi="Times New Roman" w:cs="Times New Roman"/>
                <w:sz w:val="24"/>
                <w:szCs w:val="24"/>
              </w:rPr>
              <w:t>,</w:t>
            </w:r>
            <w:r w:rsidRPr="00C9343C">
              <w:rPr>
                <w:rFonts w:ascii="Times New Roman" w:hAnsi="Times New Roman" w:cs="Times New Roman"/>
                <w:sz w:val="24"/>
                <w:szCs w:val="24"/>
              </w:rPr>
              <w:t xml:space="preserve"> без да се включва данъка върху добавената стойност за кандидатите, регистрирани по Закона за данък върху добавената стойност</w:t>
            </w:r>
          </w:p>
          <w:p w:rsidR="00076D9D" w:rsidRPr="00D17B8D" w:rsidRDefault="00076D9D" w:rsidP="00DE584A">
            <w:pPr>
              <w:spacing w:before="40" w:after="40"/>
              <w:jc w:val="both"/>
              <w:rPr>
                <w:rFonts w:ascii="Times New Roman" w:hAnsi="Times New Roman" w:cs="Times New Roman"/>
                <w:b/>
                <w:sz w:val="24"/>
                <w:szCs w:val="24"/>
              </w:rPr>
            </w:pPr>
            <w:r w:rsidRPr="00D17B8D">
              <w:rPr>
                <w:rFonts w:ascii="Times New Roman" w:hAnsi="Times New Roman" w:cs="Times New Roman"/>
                <w:b/>
                <w:sz w:val="24"/>
                <w:szCs w:val="24"/>
              </w:rPr>
              <w:t xml:space="preserve">Важно: </w:t>
            </w:r>
          </w:p>
          <w:p w:rsidR="007B79FB" w:rsidRDefault="00E112D3" w:rsidP="00DE584A">
            <w:pPr>
              <w:spacing w:before="40" w:after="40"/>
              <w:jc w:val="both"/>
              <w:rPr>
                <w:rFonts w:ascii="Times New Roman" w:hAnsi="Times New Roman" w:cs="Times New Roman"/>
                <w:b/>
                <w:sz w:val="24"/>
                <w:szCs w:val="24"/>
              </w:rPr>
            </w:pPr>
            <w:r>
              <w:rPr>
                <w:rFonts w:ascii="Times New Roman" w:hAnsi="Times New Roman" w:cs="Times New Roman"/>
                <w:b/>
                <w:sz w:val="24"/>
                <w:szCs w:val="24"/>
              </w:rPr>
              <w:t>1</w:t>
            </w:r>
            <w:r w:rsidR="002E3414">
              <w:rPr>
                <w:rFonts w:ascii="Times New Roman" w:hAnsi="Times New Roman" w:cs="Times New Roman"/>
                <w:b/>
                <w:sz w:val="24"/>
                <w:szCs w:val="24"/>
              </w:rPr>
              <w:t>4</w:t>
            </w:r>
            <w:r w:rsidR="003247E8" w:rsidRPr="00D17B8D">
              <w:rPr>
                <w:rFonts w:ascii="Times New Roman" w:hAnsi="Times New Roman" w:cs="Times New Roman"/>
                <w:b/>
                <w:sz w:val="24"/>
                <w:szCs w:val="24"/>
              </w:rPr>
              <w:t>. Г</w:t>
            </w:r>
            <w:r w:rsidR="00076D9D" w:rsidRPr="00D17B8D">
              <w:rPr>
                <w:rFonts w:ascii="Times New Roman" w:hAnsi="Times New Roman" w:cs="Times New Roman"/>
                <w:b/>
                <w:sz w:val="24"/>
                <w:szCs w:val="24"/>
              </w:rPr>
              <w:t>рупа производители,</w:t>
            </w:r>
            <w:r w:rsidR="00DD68A8">
              <w:rPr>
                <w:rFonts w:ascii="Times New Roman" w:hAnsi="Times New Roman" w:cs="Times New Roman"/>
                <w:b/>
                <w:sz w:val="24"/>
                <w:szCs w:val="24"/>
              </w:rPr>
              <w:t xml:space="preserve"> които са били подпомогнати по мярка 9</w:t>
            </w:r>
            <w:r w:rsidR="0021024F">
              <w:rPr>
                <w:rFonts w:ascii="Times New Roman" w:hAnsi="Times New Roman" w:cs="Times New Roman"/>
                <w:b/>
                <w:sz w:val="24"/>
                <w:szCs w:val="24"/>
              </w:rPr>
              <w:t xml:space="preserve"> „</w:t>
            </w:r>
            <w:r w:rsidR="0021024F" w:rsidRPr="0021024F">
              <w:rPr>
                <w:rFonts w:ascii="Times New Roman" w:hAnsi="Times New Roman" w:cs="Times New Roman"/>
                <w:b/>
                <w:sz w:val="24"/>
                <w:szCs w:val="24"/>
              </w:rPr>
              <w:t>Учредяване на групи</w:t>
            </w:r>
            <w:r w:rsidR="0021024F">
              <w:rPr>
                <w:rFonts w:ascii="Times New Roman" w:hAnsi="Times New Roman" w:cs="Times New Roman"/>
                <w:b/>
                <w:sz w:val="24"/>
                <w:szCs w:val="24"/>
              </w:rPr>
              <w:t xml:space="preserve"> и организации на производители“ о</w:t>
            </w:r>
            <w:r w:rsidR="00DD68A8">
              <w:rPr>
                <w:rFonts w:ascii="Times New Roman" w:hAnsi="Times New Roman" w:cs="Times New Roman"/>
                <w:b/>
                <w:sz w:val="24"/>
                <w:szCs w:val="24"/>
              </w:rPr>
              <w:t xml:space="preserve">т ПРСР 2014-2020 г. и </w:t>
            </w:r>
            <w:r w:rsidR="00076D9D" w:rsidRPr="00D17B8D">
              <w:rPr>
                <w:rFonts w:ascii="Times New Roman" w:hAnsi="Times New Roman" w:cs="Times New Roman"/>
                <w:b/>
                <w:sz w:val="24"/>
                <w:szCs w:val="24"/>
              </w:rPr>
              <w:t xml:space="preserve"> </w:t>
            </w:r>
            <w:r w:rsidR="00076D9D" w:rsidRPr="00E112D3">
              <w:rPr>
                <w:rFonts w:ascii="Times New Roman" w:hAnsi="Times New Roman" w:cs="Times New Roman"/>
                <w:b/>
                <w:sz w:val="24"/>
                <w:szCs w:val="24"/>
              </w:rPr>
              <w:t xml:space="preserve">се е </w:t>
            </w:r>
            <w:r w:rsidR="003247E8" w:rsidRPr="00E112D3">
              <w:rPr>
                <w:rFonts w:ascii="Times New Roman" w:hAnsi="Times New Roman" w:cs="Times New Roman"/>
                <w:b/>
                <w:sz w:val="24"/>
                <w:szCs w:val="24"/>
              </w:rPr>
              <w:t>преобразувала</w:t>
            </w:r>
            <w:r w:rsidR="00076D9D" w:rsidRPr="00E112D3">
              <w:rPr>
                <w:rFonts w:ascii="Times New Roman" w:hAnsi="Times New Roman" w:cs="Times New Roman"/>
                <w:b/>
                <w:sz w:val="24"/>
                <w:szCs w:val="24"/>
              </w:rPr>
              <w:t xml:space="preserve"> в организация на производители, </w:t>
            </w:r>
            <w:r w:rsidR="00C02533" w:rsidRPr="00E112D3">
              <w:rPr>
                <w:rFonts w:ascii="Times New Roman" w:hAnsi="Times New Roman" w:cs="Times New Roman"/>
                <w:b/>
                <w:sz w:val="24"/>
                <w:szCs w:val="24"/>
              </w:rPr>
              <w:t>е допустима за подпомагане</w:t>
            </w:r>
            <w:r w:rsidR="00B464ED">
              <w:rPr>
                <w:rFonts w:ascii="Times New Roman" w:hAnsi="Times New Roman" w:cs="Times New Roman"/>
                <w:b/>
                <w:sz w:val="24"/>
                <w:szCs w:val="24"/>
              </w:rPr>
              <w:t xml:space="preserve"> </w:t>
            </w:r>
            <w:r w:rsidR="00DD68A8">
              <w:rPr>
                <w:rFonts w:ascii="Times New Roman" w:hAnsi="Times New Roman" w:cs="Times New Roman"/>
                <w:b/>
                <w:sz w:val="24"/>
                <w:szCs w:val="24"/>
              </w:rPr>
              <w:t>по настоящата интервенция</w:t>
            </w:r>
            <w:r w:rsidR="00076D9D" w:rsidRPr="00E112D3">
              <w:rPr>
                <w:rFonts w:ascii="Times New Roman" w:hAnsi="Times New Roman" w:cs="Times New Roman"/>
                <w:b/>
                <w:sz w:val="24"/>
                <w:szCs w:val="24"/>
              </w:rPr>
              <w:t xml:space="preserve">, при условие </w:t>
            </w:r>
            <w:r w:rsidR="00A74DB1" w:rsidRPr="00E112D3">
              <w:rPr>
                <w:rFonts w:ascii="Times New Roman" w:hAnsi="Times New Roman" w:cs="Times New Roman"/>
                <w:b/>
                <w:sz w:val="24"/>
                <w:szCs w:val="24"/>
              </w:rPr>
              <w:t xml:space="preserve">че </w:t>
            </w:r>
            <w:r w:rsidR="00076D9D" w:rsidRPr="00E112D3">
              <w:rPr>
                <w:rFonts w:ascii="Times New Roman" w:hAnsi="Times New Roman" w:cs="Times New Roman"/>
                <w:b/>
                <w:sz w:val="24"/>
                <w:szCs w:val="24"/>
              </w:rPr>
              <w:t>е започнала да извършва</w:t>
            </w:r>
            <w:r w:rsidR="00076D9D" w:rsidRPr="00E112D3">
              <w:rPr>
                <w:b/>
              </w:rPr>
              <w:t xml:space="preserve"> </w:t>
            </w:r>
            <w:r w:rsidR="00076D9D" w:rsidRPr="00E112D3">
              <w:rPr>
                <w:rFonts w:ascii="Times New Roman" w:hAnsi="Times New Roman" w:cs="Times New Roman"/>
                <w:b/>
                <w:sz w:val="24"/>
                <w:szCs w:val="24"/>
              </w:rPr>
              <w:t>нови дейности</w:t>
            </w:r>
            <w:r w:rsidR="002E31B8">
              <w:rPr>
                <w:rFonts w:ascii="Times New Roman" w:hAnsi="Times New Roman" w:cs="Times New Roman"/>
                <w:b/>
                <w:sz w:val="24"/>
                <w:szCs w:val="24"/>
              </w:rPr>
              <w:t xml:space="preserve"> и/или </w:t>
            </w:r>
            <w:r w:rsidR="00DD68A8">
              <w:rPr>
                <w:rFonts w:ascii="Times New Roman" w:hAnsi="Times New Roman" w:cs="Times New Roman"/>
                <w:b/>
                <w:sz w:val="24"/>
                <w:szCs w:val="24"/>
              </w:rPr>
              <w:t xml:space="preserve">реализация </w:t>
            </w:r>
            <w:r w:rsidR="00A94FC0">
              <w:rPr>
                <w:rFonts w:ascii="Times New Roman" w:hAnsi="Times New Roman" w:cs="Times New Roman"/>
                <w:b/>
                <w:sz w:val="24"/>
                <w:szCs w:val="24"/>
              </w:rPr>
              <w:t xml:space="preserve"> на нови </w:t>
            </w:r>
            <w:r w:rsidR="002E31B8">
              <w:rPr>
                <w:rFonts w:ascii="Times New Roman" w:hAnsi="Times New Roman" w:cs="Times New Roman"/>
                <w:b/>
                <w:sz w:val="24"/>
                <w:szCs w:val="24"/>
              </w:rPr>
              <w:t>продукти</w:t>
            </w:r>
            <w:r w:rsidR="007B79FB">
              <w:rPr>
                <w:rFonts w:ascii="Times New Roman" w:hAnsi="Times New Roman" w:cs="Times New Roman"/>
                <w:b/>
                <w:sz w:val="24"/>
                <w:szCs w:val="24"/>
              </w:rPr>
              <w:t>.</w:t>
            </w:r>
          </w:p>
          <w:p w:rsidR="00FC4C6A" w:rsidRPr="00E112D3" w:rsidRDefault="00076D9D" w:rsidP="00DE584A">
            <w:pPr>
              <w:spacing w:before="40" w:after="40"/>
              <w:jc w:val="both"/>
              <w:rPr>
                <w:rFonts w:ascii="Times New Roman" w:hAnsi="Times New Roman" w:cs="Times New Roman"/>
                <w:b/>
                <w:sz w:val="24"/>
                <w:szCs w:val="24"/>
              </w:rPr>
            </w:pPr>
            <w:r w:rsidRPr="00E112D3">
              <w:rPr>
                <w:rFonts w:ascii="Times New Roman" w:hAnsi="Times New Roman" w:cs="Times New Roman"/>
                <w:b/>
                <w:sz w:val="24"/>
                <w:szCs w:val="24"/>
              </w:rPr>
              <w:t xml:space="preserve"> </w:t>
            </w:r>
            <w:r w:rsidR="00FC4C6A">
              <w:rPr>
                <w:rFonts w:ascii="Times New Roman" w:hAnsi="Times New Roman" w:cs="Times New Roman"/>
                <w:b/>
                <w:sz w:val="24"/>
                <w:szCs w:val="24"/>
              </w:rPr>
              <w:t>15. В случаите на реализация на нови продукти по т. 14, допустимият размер на финансовата помощ се изчислява на база реализираната на пазара продукция от новите продукти.</w:t>
            </w:r>
          </w:p>
          <w:p w:rsidR="00076D9D" w:rsidRPr="00D17B8D" w:rsidRDefault="00647128" w:rsidP="00C02533">
            <w:pPr>
              <w:spacing w:before="40" w:after="40"/>
              <w:jc w:val="both"/>
              <w:rPr>
                <w:rFonts w:ascii="Times New Roman" w:hAnsi="Times New Roman" w:cs="Times New Roman"/>
                <w:b/>
                <w:sz w:val="24"/>
                <w:szCs w:val="24"/>
              </w:rPr>
            </w:pPr>
            <w:r>
              <w:rPr>
                <w:rFonts w:ascii="Times New Roman" w:hAnsi="Times New Roman" w:cs="Times New Roman"/>
                <w:b/>
                <w:sz w:val="24"/>
                <w:szCs w:val="24"/>
                <w:lang w:val="en-US"/>
              </w:rPr>
              <w:t>1</w:t>
            </w:r>
            <w:r w:rsidR="00FC4C6A">
              <w:rPr>
                <w:rFonts w:ascii="Times New Roman" w:hAnsi="Times New Roman" w:cs="Times New Roman"/>
                <w:b/>
                <w:sz w:val="24"/>
                <w:szCs w:val="24"/>
              </w:rPr>
              <w:t>6</w:t>
            </w:r>
            <w:r w:rsidR="003D1F43" w:rsidRPr="00D17B8D">
              <w:rPr>
                <w:rFonts w:ascii="Times New Roman" w:hAnsi="Times New Roman" w:cs="Times New Roman"/>
                <w:b/>
                <w:sz w:val="24"/>
                <w:szCs w:val="24"/>
              </w:rPr>
              <w:t>.</w:t>
            </w:r>
            <w:r w:rsidR="00076D9D" w:rsidRPr="00D17B8D">
              <w:rPr>
                <w:rFonts w:ascii="Times New Roman" w:hAnsi="Times New Roman" w:cs="Times New Roman"/>
                <w:b/>
                <w:sz w:val="24"/>
                <w:szCs w:val="24"/>
              </w:rPr>
              <w:t xml:space="preserve"> Ако групата производители се преобразува в организация на производители преди изтичането на 5-годишния период на допустимост</w:t>
            </w:r>
            <w:r w:rsidR="00C02533" w:rsidRPr="00D17B8D">
              <w:rPr>
                <w:rFonts w:ascii="Times New Roman" w:hAnsi="Times New Roman" w:cs="Times New Roman"/>
                <w:b/>
                <w:sz w:val="24"/>
                <w:szCs w:val="24"/>
              </w:rPr>
              <w:t>, тази</w:t>
            </w:r>
            <w:r w:rsidR="00076D9D" w:rsidRPr="00D17B8D">
              <w:rPr>
                <w:rFonts w:ascii="Times New Roman" w:hAnsi="Times New Roman" w:cs="Times New Roman"/>
                <w:b/>
                <w:sz w:val="24"/>
                <w:szCs w:val="24"/>
              </w:rPr>
              <w:t xml:space="preserve"> организация на производители може да получи подпомагане за остатъка от 5- годишния период, при условие че отговаря на </w:t>
            </w:r>
            <w:r w:rsidR="003D1F43" w:rsidRPr="00D17B8D">
              <w:rPr>
                <w:rFonts w:ascii="Times New Roman" w:hAnsi="Times New Roman" w:cs="Times New Roman"/>
                <w:b/>
                <w:sz w:val="24"/>
                <w:szCs w:val="24"/>
              </w:rPr>
              <w:t>всички останали изисквания.</w:t>
            </w:r>
          </w:p>
        </w:tc>
      </w:tr>
    </w:tbl>
    <w:p w:rsidR="000C5215" w:rsidRPr="000C5215" w:rsidRDefault="000C5215" w:rsidP="000C5215">
      <w:pPr>
        <w:pStyle w:val="Heading1"/>
        <w:rPr>
          <w:rFonts w:ascii="Times New Roman" w:hAnsi="Times New Roman" w:cs="Times New Roman"/>
          <w:b/>
          <w:color w:val="1F4E79" w:themeColor="accent1" w:themeShade="80"/>
          <w:sz w:val="28"/>
          <w:szCs w:val="28"/>
        </w:rPr>
      </w:pPr>
    </w:p>
    <w:p w:rsidR="000C5215" w:rsidRPr="000C5215" w:rsidRDefault="000C5215" w:rsidP="000C5215">
      <w:pPr>
        <w:pStyle w:val="Heading1"/>
        <w:rPr>
          <w:rFonts w:ascii="Times New Roman" w:hAnsi="Times New Roman" w:cs="Times New Roman"/>
          <w:b/>
          <w:color w:val="1F4E79" w:themeColor="accent1" w:themeShade="80"/>
          <w:sz w:val="28"/>
          <w:szCs w:val="28"/>
        </w:rPr>
      </w:pPr>
      <w:bookmarkStart w:id="18" w:name="_Toc181892216"/>
      <w:r w:rsidRPr="000C5215">
        <w:rPr>
          <w:rFonts w:ascii="Times New Roman" w:hAnsi="Times New Roman" w:cs="Times New Roman"/>
          <w:b/>
          <w:color w:val="1F4E79" w:themeColor="accent1" w:themeShade="80"/>
          <w:sz w:val="28"/>
          <w:szCs w:val="28"/>
        </w:rPr>
        <w:t>7. Допустими кандидати/бенефициенти:</w:t>
      </w:r>
      <w:bookmarkEnd w:id="18"/>
    </w:p>
    <w:p w:rsidR="00CE1ADE" w:rsidRPr="007A1419" w:rsidRDefault="00CE1ADE" w:rsidP="00CE1ADE">
      <w:pPr>
        <w:pStyle w:val="Heading1"/>
        <w:rPr>
          <w:rFonts w:ascii="Times New Roman" w:hAnsi="Times New Roman" w:cs="Times New Roman"/>
          <w:b/>
          <w:color w:val="1F4E79" w:themeColor="accent1" w:themeShade="80"/>
          <w:sz w:val="28"/>
          <w:szCs w:val="28"/>
        </w:rPr>
      </w:pPr>
    </w:p>
    <w:tbl>
      <w:tblPr>
        <w:tblStyle w:val="TableGrid"/>
        <w:tblW w:w="0" w:type="auto"/>
        <w:tblLook w:val="04A0" w:firstRow="1" w:lastRow="0" w:firstColumn="1" w:lastColumn="0" w:noHBand="0" w:noVBand="1"/>
      </w:tblPr>
      <w:tblGrid>
        <w:gridCol w:w="9062"/>
      </w:tblGrid>
      <w:tr w:rsidR="00CE1ADE" w:rsidTr="00CE1ADE">
        <w:tc>
          <w:tcPr>
            <w:tcW w:w="9062" w:type="dxa"/>
          </w:tcPr>
          <w:p w:rsidR="00CE1ADE" w:rsidRDefault="00DE7FC1" w:rsidP="00850A3E">
            <w:pPr>
              <w:pStyle w:val="ListParagraph"/>
              <w:numPr>
                <w:ilvl w:val="0"/>
                <w:numId w:val="5"/>
              </w:numPr>
              <w:jc w:val="both"/>
              <w:rPr>
                <w:rFonts w:ascii="Times New Roman" w:hAnsi="Times New Roman" w:cs="Times New Roman"/>
                <w:b/>
                <w:sz w:val="24"/>
                <w:szCs w:val="24"/>
              </w:rPr>
            </w:pPr>
            <w:r w:rsidRPr="00850A3E">
              <w:rPr>
                <w:rFonts w:ascii="Times New Roman" w:hAnsi="Times New Roman" w:cs="Times New Roman"/>
                <w:b/>
                <w:sz w:val="24"/>
                <w:szCs w:val="24"/>
              </w:rPr>
              <w:t>Критерии за допустимост на кандидатите:</w:t>
            </w:r>
          </w:p>
          <w:p w:rsidR="00CD2837" w:rsidRPr="00850A3E" w:rsidRDefault="00CD2837" w:rsidP="00CD2837">
            <w:pPr>
              <w:pStyle w:val="ListParagraph"/>
              <w:ind w:left="780"/>
              <w:jc w:val="both"/>
              <w:rPr>
                <w:rFonts w:ascii="Times New Roman" w:hAnsi="Times New Roman" w:cs="Times New Roman"/>
                <w:b/>
                <w:sz w:val="24"/>
                <w:szCs w:val="24"/>
              </w:rPr>
            </w:pPr>
          </w:p>
          <w:p w:rsidR="00CD2837" w:rsidRPr="008C0D45" w:rsidRDefault="00CD2837" w:rsidP="00CD2837">
            <w:pPr>
              <w:jc w:val="both"/>
              <w:rPr>
                <w:rFonts w:ascii="Times New Roman" w:hAnsi="Times New Roman" w:cs="Times New Roman"/>
                <w:sz w:val="24"/>
                <w:szCs w:val="24"/>
              </w:rPr>
            </w:pPr>
            <w:r w:rsidRPr="008C0D45">
              <w:rPr>
                <w:rFonts w:ascii="Times New Roman" w:hAnsi="Times New Roman" w:cs="Times New Roman"/>
                <w:sz w:val="24"/>
                <w:szCs w:val="24"/>
              </w:rPr>
              <w:t>1</w:t>
            </w:r>
            <w:r w:rsidR="00191ECA">
              <w:rPr>
                <w:rFonts w:ascii="Times New Roman" w:hAnsi="Times New Roman" w:cs="Times New Roman"/>
                <w:sz w:val="24"/>
                <w:szCs w:val="24"/>
              </w:rPr>
              <w:t>.</w:t>
            </w:r>
            <w:r w:rsidRPr="008C0D45">
              <w:rPr>
                <w:rFonts w:ascii="Times New Roman" w:hAnsi="Times New Roman" w:cs="Times New Roman"/>
                <w:sz w:val="24"/>
                <w:szCs w:val="24"/>
              </w:rPr>
              <w:t xml:space="preserve"> Подпомагат се признати със заповед на министъра на земеделието, храните:</w:t>
            </w:r>
          </w:p>
          <w:p w:rsidR="00CD2837" w:rsidRPr="008C0D45" w:rsidRDefault="00CD2837" w:rsidP="00CD2837">
            <w:pPr>
              <w:jc w:val="both"/>
              <w:rPr>
                <w:rFonts w:ascii="Times New Roman" w:hAnsi="Times New Roman" w:cs="Times New Roman"/>
                <w:sz w:val="24"/>
                <w:szCs w:val="24"/>
              </w:rPr>
            </w:pPr>
            <w:r w:rsidRPr="008C0D45">
              <w:rPr>
                <w:rFonts w:ascii="Times New Roman" w:hAnsi="Times New Roman" w:cs="Times New Roman"/>
                <w:sz w:val="24"/>
                <w:szCs w:val="24"/>
              </w:rPr>
              <w:t>1.1. групи и организации на производители, признати по реда на Наредба № 12 от 5 май 2015 г. за условията и реда за признаване на организации на производители на земеделски продукти, асоциации на организации на производители и междубраншови организации и на групи производители (обн. ДВ бр. 34 от 2015 г.);</w:t>
            </w:r>
          </w:p>
          <w:p w:rsidR="00CD2837" w:rsidRPr="008C0D45" w:rsidRDefault="00FE127E" w:rsidP="00CD2837">
            <w:pPr>
              <w:jc w:val="both"/>
              <w:rPr>
                <w:rFonts w:ascii="Times New Roman" w:hAnsi="Times New Roman" w:cs="Times New Roman"/>
                <w:sz w:val="24"/>
                <w:szCs w:val="24"/>
              </w:rPr>
            </w:pPr>
            <w:r>
              <w:rPr>
                <w:rFonts w:ascii="Times New Roman" w:hAnsi="Times New Roman" w:cs="Times New Roman"/>
                <w:sz w:val="24"/>
                <w:szCs w:val="24"/>
              </w:rPr>
              <w:t>1</w:t>
            </w:r>
            <w:r w:rsidR="00CD2837" w:rsidRPr="008C0D45">
              <w:rPr>
                <w:rFonts w:ascii="Times New Roman" w:hAnsi="Times New Roman" w:cs="Times New Roman"/>
                <w:sz w:val="24"/>
                <w:szCs w:val="24"/>
              </w:rPr>
              <w:t>.2.  организации на производители, признати по реда на Наредба № 11 от 15 май 2007 г. за условията и реда за признаване на организации на производители на плодове и зеленчуци и на техните асоциации и за условията и реда за одобряване и изменение на одобрените оперативни програми (обн. ДВ бр.</w:t>
            </w:r>
            <w:r w:rsidR="00191ECA">
              <w:rPr>
                <w:rFonts w:ascii="Times New Roman" w:hAnsi="Times New Roman" w:cs="Times New Roman"/>
                <w:sz w:val="24"/>
                <w:szCs w:val="24"/>
              </w:rPr>
              <w:t xml:space="preserve"> </w:t>
            </w:r>
            <w:r w:rsidR="00CD2837" w:rsidRPr="008C0D45">
              <w:rPr>
                <w:rFonts w:ascii="Times New Roman" w:hAnsi="Times New Roman" w:cs="Times New Roman"/>
                <w:sz w:val="24"/>
                <w:szCs w:val="24"/>
              </w:rPr>
              <w:t>42 от 2007</w:t>
            </w:r>
            <w:r w:rsidR="00191ECA">
              <w:rPr>
                <w:rFonts w:ascii="Times New Roman" w:hAnsi="Times New Roman" w:cs="Times New Roman"/>
                <w:sz w:val="24"/>
                <w:szCs w:val="24"/>
              </w:rPr>
              <w:t xml:space="preserve"> </w:t>
            </w:r>
            <w:r w:rsidR="00CD2837" w:rsidRPr="008C0D45">
              <w:rPr>
                <w:rFonts w:ascii="Times New Roman" w:hAnsi="Times New Roman" w:cs="Times New Roman"/>
                <w:sz w:val="24"/>
                <w:szCs w:val="24"/>
              </w:rPr>
              <w:t xml:space="preserve">г.), които не изпълняват оперативна програма през същия период; </w:t>
            </w:r>
          </w:p>
          <w:p w:rsidR="00850A3E" w:rsidRPr="008C0D45" w:rsidRDefault="00FE127E" w:rsidP="00CD2837">
            <w:pPr>
              <w:jc w:val="both"/>
              <w:rPr>
                <w:rFonts w:ascii="Times New Roman" w:hAnsi="Times New Roman" w:cs="Times New Roman"/>
                <w:sz w:val="24"/>
                <w:szCs w:val="24"/>
              </w:rPr>
            </w:pPr>
            <w:r>
              <w:rPr>
                <w:rFonts w:ascii="Times New Roman" w:hAnsi="Times New Roman" w:cs="Times New Roman"/>
                <w:sz w:val="24"/>
                <w:szCs w:val="24"/>
              </w:rPr>
              <w:t>1</w:t>
            </w:r>
            <w:r w:rsidR="00CD2837" w:rsidRPr="008C0D45">
              <w:rPr>
                <w:rFonts w:ascii="Times New Roman" w:hAnsi="Times New Roman" w:cs="Times New Roman"/>
                <w:sz w:val="24"/>
                <w:szCs w:val="24"/>
              </w:rPr>
              <w:t>.3. организации на производители признати по реда на Наредба № 1 от 28.01.2015 г. за договорните отношения в сектора на млякото и условията и реда за признаване на организации на производители, техни асоциации и междубраншови организации в сектора на млякото и млечните продукти (обн. ДВ бр. 10 от 2015 г.).</w:t>
            </w:r>
          </w:p>
          <w:p w:rsidR="007B7949" w:rsidRPr="00D32BFA" w:rsidRDefault="00CD2837" w:rsidP="00B34ACF">
            <w:pPr>
              <w:jc w:val="both"/>
              <w:rPr>
                <w:rFonts w:ascii="Times New Roman" w:hAnsi="Times New Roman" w:cs="Times New Roman"/>
                <w:sz w:val="24"/>
                <w:szCs w:val="24"/>
              </w:rPr>
            </w:pPr>
            <w:r w:rsidRPr="008C0D45">
              <w:rPr>
                <w:rFonts w:ascii="Times New Roman" w:hAnsi="Times New Roman" w:cs="Times New Roman"/>
                <w:sz w:val="24"/>
                <w:szCs w:val="24"/>
              </w:rPr>
              <w:t>2</w:t>
            </w:r>
            <w:r w:rsidR="00B34ACF" w:rsidRPr="008C0D45">
              <w:rPr>
                <w:rFonts w:ascii="Times New Roman" w:hAnsi="Times New Roman" w:cs="Times New Roman"/>
                <w:sz w:val="24"/>
                <w:szCs w:val="24"/>
              </w:rPr>
              <w:t xml:space="preserve">. </w:t>
            </w:r>
            <w:r w:rsidR="00D32070" w:rsidRPr="008C0D45">
              <w:rPr>
                <w:rFonts w:ascii="Times New Roman" w:hAnsi="Times New Roman" w:cs="Times New Roman"/>
                <w:sz w:val="24"/>
                <w:szCs w:val="24"/>
              </w:rPr>
              <w:t xml:space="preserve"> </w:t>
            </w:r>
            <w:r w:rsidR="00B34ACF" w:rsidRPr="008C0D45">
              <w:rPr>
                <w:rFonts w:ascii="Times New Roman" w:hAnsi="Times New Roman" w:cs="Times New Roman"/>
                <w:sz w:val="24"/>
                <w:szCs w:val="24"/>
              </w:rPr>
              <w:t>Подпомагат се групи и организации на производители, чийто член</w:t>
            </w:r>
            <w:r w:rsidR="009D3DA5">
              <w:rPr>
                <w:rFonts w:ascii="Times New Roman" w:hAnsi="Times New Roman" w:cs="Times New Roman"/>
                <w:sz w:val="24"/>
                <w:szCs w:val="24"/>
              </w:rPr>
              <w:t>ове произвеждат продукти в един</w:t>
            </w:r>
            <w:r w:rsidR="009D3DA5">
              <w:rPr>
                <w:rFonts w:ascii="Times New Roman" w:hAnsi="Times New Roman" w:cs="Times New Roman"/>
                <w:sz w:val="24"/>
                <w:szCs w:val="24"/>
                <w:lang w:val="en-US"/>
              </w:rPr>
              <w:t xml:space="preserve"> </w:t>
            </w:r>
            <w:r w:rsidR="00B34ACF" w:rsidRPr="009D3DA5">
              <w:rPr>
                <w:rFonts w:ascii="Times New Roman" w:hAnsi="Times New Roman" w:cs="Times New Roman"/>
                <w:sz w:val="24"/>
                <w:szCs w:val="24"/>
              </w:rPr>
              <w:t xml:space="preserve">от секторите, съгласно </w:t>
            </w:r>
            <w:r w:rsidR="00A1070C">
              <w:rPr>
                <w:rFonts w:ascii="Times New Roman" w:hAnsi="Times New Roman" w:cs="Times New Roman"/>
                <w:sz w:val="24"/>
                <w:szCs w:val="24"/>
              </w:rPr>
              <w:t>П</w:t>
            </w:r>
            <w:r w:rsidR="00D32070" w:rsidRPr="009D3DA5">
              <w:rPr>
                <w:rFonts w:ascii="Times New Roman" w:hAnsi="Times New Roman" w:cs="Times New Roman"/>
                <w:sz w:val="24"/>
                <w:szCs w:val="24"/>
              </w:rPr>
              <w:t xml:space="preserve">риложение № 1 от Регламент </w:t>
            </w:r>
            <w:r w:rsidR="00B34ACF" w:rsidRPr="009D3DA5">
              <w:rPr>
                <w:rFonts w:ascii="Times New Roman" w:hAnsi="Times New Roman" w:cs="Times New Roman"/>
                <w:sz w:val="24"/>
                <w:szCs w:val="24"/>
              </w:rPr>
              <w:t>(ЕС) № 1308/2013 от Европейския парламент и на Съвета от 17 декември 2013 година за установяване на обща организация на пазарите и на селскостопански продукти и за отмяна на регламенти (ЕИО) № 922/72, (ЕИО) № 234/79, (ЕО) № 1037/2001 и (ЕО) № 1234/2007 и националното законодателство.</w:t>
            </w:r>
          </w:p>
          <w:p w:rsidR="007B7949" w:rsidRDefault="00CD2837" w:rsidP="00850A3E">
            <w:pPr>
              <w:jc w:val="both"/>
              <w:rPr>
                <w:rFonts w:ascii="Times New Roman" w:hAnsi="Times New Roman" w:cs="Times New Roman"/>
                <w:sz w:val="24"/>
                <w:szCs w:val="24"/>
              </w:rPr>
            </w:pPr>
            <w:r>
              <w:rPr>
                <w:rFonts w:ascii="Times New Roman" w:hAnsi="Times New Roman" w:cs="Times New Roman"/>
                <w:sz w:val="24"/>
                <w:szCs w:val="24"/>
              </w:rPr>
              <w:t>3</w:t>
            </w:r>
            <w:r w:rsidR="007B7949" w:rsidRPr="00D32BFA">
              <w:rPr>
                <w:rFonts w:ascii="Times New Roman" w:hAnsi="Times New Roman" w:cs="Times New Roman"/>
                <w:sz w:val="24"/>
                <w:szCs w:val="24"/>
              </w:rPr>
              <w:t>. За подпомагане могат да кандидатстват групи</w:t>
            </w:r>
            <w:r w:rsidR="007B7949" w:rsidRPr="007B7949">
              <w:rPr>
                <w:rFonts w:ascii="Times New Roman" w:hAnsi="Times New Roman" w:cs="Times New Roman"/>
                <w:sz w:val="24"/>
                <w:szCs w:val="24"/>
              </w:rPr>
              <w:t xml:space="preserve"> и организации на производителите, които отговарят на определението „</w:t>
            </w:r>
            <w:r w:rsidR="00656D7D">
              <w:rPr>
                <w:rFonts w:ascii="Times New Roman" w:hAnsi="Times New Roman" w:cs="Times New Roman"/>
                <w:sz w:val="24"/>
                <w:szCs w:val="24"/>
              </w:rPr>
              <w:t xml:space="preserve">микро, </w:t>
            </w:r>
            <w:r w:rsidR="007B7949" w:rsidRPr="007B7949">
              <w:rPr>
                <w:rFonts w:ascii="Times New Roman" w:hAnsi="Times New Roman" w:cs="Times New Roman"/>
                <w:sz w:val="24"/>
                <w:szCs w:val="24"/>
              </w:rPr>
              <w:t xml:space="preserve">малки и средни предприятия”, съгласно изискванията на Закона за малките и средните предприятия (ЗМСП) </w:t>
            </w:r>
          </w:p>
          <w:p w:rsidR="00834C71" w:rsidRPr="00834C71" w:rsidRDefault="00CD2837" w:rsidP="00834C71">
            <w:pPr>
              <w:jc w:val="both"/>
              <w:rPr>
                <w:rFonts w:ascii="Times New Roman" w:hAnsi="Times New Roman" w:cs="Times New Roman"/>
                <w:sz w:val="24"/>
                <w:szCs w:val="24"/>
              </w:rPr>
            </w:pPr>
            <w:r>
              <w:rPr>
                <w:rFonts w:ascii="Times New Roman" w:hAnsi="Times New Roman" w:cs="Times New Roman"/>
                <w:sz w:val="24"/>
                <w:szCs w:val="24"/>
              </w:rPr>
              <w:t>4</w:t>
            </w:r>
            <w:r w:rsidR="007B7949">
              <w:rPr>
                <w:rFonts w:ascii="Times New Roman" w:hAnsi="Times New Roman" w:cs="Times New Roman"/>
                <w:sz w:val="24"/>
                <w:szCs w:val="24"/>
              </w:rPr>
              <w:t xml:space="preserve">. </w:t>
            </w:r>
            <w:r w:rsidR="00834C71" w:rsidRPr="00834C71">
              <w:rPr>
                <w:rFonts w:ascii="Times New Roman" w:hAnsi="Times New Roman" w:cs="Times New Roman"/>
                <w:sz w:val="24"/>
                <w:szCs w:val="24"/>
              </w:rPr>
              <w:t xml:space="preserve">За да бъде допустима за признаване и подкрепа групата или организацията на производители трябва да отговаря на следните условия:  </w:t>
            </w:r>
          </w:p>
          <w:p w:rsidR="00834C71" w:rsidRDefault="00656D7D" w:rsidP="00834C71">
            <w:pPr>
              <w:jc w:val="both"/>
              <w:rPr>
                <w:rFonts w:ascii="Times New Roman" w:hAnsi="Times New Roman" w:cs="Times New Roman"/>
                <w:sz w:val="24"/>
                <w:szCs w:val="24"/>
              </w:rPr>
            </w:pPr>
            <w:r>
              <w:rPr>
                <w:rFonts w:ascii="Times New Roman" w:hAnsi="Times New Roman" w:cs="Times New Roman"/>
                <w:sz w:val="24"/>
                <w:szCs w:val="24"/>
              </w:rPr>
              <w:t>4</w:t>
            </w:r>
            <w:r w:rsidR="00834C71" w:rsidRPr="00834C71">
              <w:rPr>
                <w:rFonts w:ascii="Times New Roman" w:hAnsi="Times New Roman" w:cs="Times New Roman"/>
                <w:sz w:val="24"/>
                <w:szCs w:val="24"/>
              </w:rPr>
              <w:t>.1. членове на групата или организацията са физически лица, еднолични търговци или юридически лица</w:t>
            </w:r>
            <w:r w:rsidR="00EB32B2">
              <w:rPr>
                <w:rFonts w:ascii="Times New Roman" w:hAnsi="Times New Roman" w:cs="Times New Roman"/>
                <w:sz w:val="24"/>
                <w:szCs w:val="24"/>
              </w:rPr>
              <w:t>,</w:t>
            </w:r>
            <w:r w:rsidR="00EB32B2">
              <w:t xml:space="preserve"> </w:t>
            </w:r>
            <w:r w:rsidR="00EB32B2" w:rsidRPr="00EB32B2">
              <w:rPr>
                <w:rFonts w:ascii="Times New Roman" w:hAnsi="Times New Roman" w:cs="Times New Roman"/>
                <w:sz w:val="24"/>
                <w:szCs w:val="24"/>
              </w:rPr>
              <w:t>които са регистрирани по чл. 7 от Закона за подпомагане на земеделските производители</w:t>
            </w:r>
            <w:r w:rsidR="00EB32B2">
              <w:rPr>
                <w:rFonts w:ascii="Times New Roman" w:hAnsi="Times New Roman" w:cs="Times New Roman"/>
                <w:sz w:val="24"/>
                <w:szCs w:val="24"/>
              </w:rPr>
              <w:t>,</w:t>
            </w:r>
            <w:r w:rsidR="00EB32B2" w:rsidRPr="00EB32B2">
              <w:rPr>
                <w:rFonts w:ascii="Times New Roman" w:hAnsi="Times New Roman" w:cs="Times New Roman"/>
                <w:sz w:val="24"/>
                <w:szCs w:val="24"/>
              </w:rPr>
              <w:t xml:space="preserve"> като производители на продукта или продуктите, за които групата иска признаване</w:t>
            </w:r>
            <w:r w:rsidR="00834C71" w:rsidRPr="00834C71">
              <w:rPr>
                <w:rFonts w:ascii="Times New Roman" w:hAnsi="Times New Roman" w:cs="Times New Roman"/>
                <w:sz w:val="24"/>
                <w:szCs w:val="24"/>
              </w:rPr>
              <w:t xml:space="preserve"> (с изключение на юридическите лица с нестопанска ц</w:t>
            </w:r>
            <w:r w:rsidR="00EB32B2">
              <w:rPr>
                <w:rFonts w:ascii="Times New Roman" w:hAnsi="Times New Roman" w:cs="Times New Roman"/>
                <w:sz w:val="24"/>
                <w:szCs w:val="24"/>
              </w:rPr>
              <w:t>ел);</w:t>
            </w:r>
          </w:p>
          <w:p w:rsidR="00ED56E1" w:rsidRPr="00834C71" w:rsidRDefault="00ED56E1" w:rsidP="00834C71">
            <w:pPr>
              <w:jc w:val="both"/>
              <w:rPr>
                <w:rFonts w:ascii="Times New Roman" w:hAnsi="Times New Roman" w:cs="Times New Roman"/>
                <w:sz w:val="24"/>
                <w:szCs w:val="24"/>
              </w:rPr>
            </w:pPr>
            <w:r>
              <w:rPr>
                <w:rFonts w:ascii="Times New Roman" w:hAnsi="Times New Roman" w:cs="Times New Roman"/>
                <w:sz w:val="24"/>
                <w:szCs w:val="24"/>
              </w:rPr>
              <w:t>4.2. организации</w:t>
            </w:r>
            <w:r w:rsidR="00A1070C">
              <w:rPr>
                <w:rFonts w:ascii="Times New Roman" w:hAnsi="Times New Roman" w:cs="Times New Roman"/>
                <w:sz w:val="24"/>
                <w:szCs w:val="24"/>
              </w:rPr>
              <w:t>, признати съгласно националното законодателство</w:t>
            </w:r>
            <w:r w:rsidR="00766361">
              <w:rPr>
                <w:rFonts w:ascii="Times New Roman" w:hAnsi="Times New Roman" w:cs="Times New Roman"/>
                <w:sz w:val="24"/>
                <w:szCs w:val="24"/>
              </w:rPr>
              <w:t>;</w:t>
            </w:r>
            <w:r>
              <w:rPr>
                <w:rFonts w:ascii="Times New Roman" w:hAnsi="Times New Roman" w:cs="Times New Roman"/>
                <w:sz w:val="24"/>
                <w:szCs w:val="24"/>
              </w:rPr>
              <w:t xml:space="preserve"> </w:t>
            </w:r>
          </w:p>
          <w:p w:rsidR="00834C71" w:rsidRPr="00834C71" w:rsidRDefault="00CD2837" w:rsidP="00834C71">
            <w:pPr>
              <w:jc w:val="both"/>
              <w:rPr>
                <w:rFonts w:ascii="Times New Roman" w:hAnsi="Times New Roman" w:cs="Times New Roman"/>
                <w:sz w:val="24"/>
                <w:szCs w:val="24"/>
              </w:rPr>
            </w:pPr>
            <w:r>
              <w:rPr>
                <w:rFonts w:ascii="Times New Roman" w:hAnsi="Times New Roman" w:cs="Times New Roman"/>
                <w:sz w:val="24"/>
                <w:szCs w:val="24"/>
              </w:rPr>
              <w:t>4</w:t>
            </w:r>
            <w:r w:rsidR="00ED56E1">
              <w:rPr>
                <w:rFonts w:ascii="Times New Roman" w:hAnsi="Times New Roman" w:cs="Times New Roman"/>
                <w:sz w:val="24"/>
                <w:szCs w:val="24"/>
              </w:rPr>
              <w:t>.3</w:t>
            </w:r>
            <w:r w:rsidR="00834C71" w:rsidRPr="00834C71">
              <w:rPr>
                <w:rFonts w:ascii="Times New Roman" w:hAnsi="Times New Roman" w:cs="Times New Roman"/>
                <w:sz w:val="24"/>
                <w:szCs w:val="24"/>
              </w:rPr>
              <w:t>. групата има минимум четири члена;</w:t>
            </w:r>
          </w:p>
          <w:p w:rsidR="00834C71" w:rsidRDefault="00CD2837" w:rsidP="00834C71">
            <w:pPr>
              <w:jc w:val="both"/>
              <w:rPr>
                <w:rFonts w:ascii="Times New Roman" w:hAnsi="Times New Roman" w:cs="Times New Roman"/>
                <w:sz w:val="24"/>
                <w:szCs w:val="24"/>
              </w:rPr>
            </w:pPr>
            <w:r>
              <w:rPr>
                <w:rFonts w:ascii="Times New Roman" w:hAnsi="Times New Roman" w:cs="Times New Roman"/>
                <w:sz w:val="24"/>
                <w:szCs w:val="24"/>
              </w:rPr>
              <w:t>4</w:t>
            </w:r>
            <w:r w:rsidR="00834C71" w:rsidRPr="00834C71">
              <w:rPr>
                <w:rFonts w:ascii="Times New Roman" w:hAnsi="Times New Roman" w:cs="Times New Roman"/>
                <w:sz w:val="24"/>
                <w:szCs w:val="24"/>
              </w:rPr>
              <w:t>.</w:t>
            </w:r>
            <w:r w:rsidR="00ED56E1">
              <w:rPr>
                <w:rFonts w:ascii="Times New Roman" w:hAnsi="Times New Roman" w:cs="Times New Roman"/>
                <w:sz w:val="24"/>
                <w:szCs w:val="24"/>
              </w:rPr>
              <w:t>4</w:t>
            </w:r>
            <w:r w:rsidR="00834C71" w:rsidRPr="00834C71">
              <w:rPr>
                <w:rFonts w:ascii="Times New Roman" w:hAnsi="Times New Roman" w:cs="Times New Roman"/>
                <w:sz w:val="24"/>
                <w:szCs w:val="24"/>
              </w:rPr>
              <w:t>. членовете на групата на производители всяка година предлагат на пазара продукция произведена от членовете си на стойност не по-малко от 25 000 лева;</w:t>
            </w:r>
          </w:p>
          <w:p w:rsidR="00834C71" w:rsidRPr="00834C71" w:rsidRDefault="00CD2837" w:rsidP="00834C71">
            <w:pPr>
              <w:jc w:val="both"/>
              <w:rPr>
                <w:rFonts w:ascii="Times New Roman" w:hAnsi="Times New Roman" w:cs="Times New Roman"/>
                <w:sz w:val="24"/>
                <w:szCs w:val="24"/>
              </w:rPr>
            </w:pPr>
            <w:r>
              <w:rPr>
                <w:rFonts w:ascii="Times New Roman" w:hAnsi="Times New Roman" w:cs="Times New Roman"/>
                <w:sz w:val="24"/>
                <w:szCs w:val="24"/>
              </w:rPr>
              <w:t>4</w:t>
            </w:r>
            <w:r w:rsidR="00834C71" w:rsidRPr="00834C71">
              <w:rPr>
                <w:rFonts w:ascii="Times New Roman" w:hAnsi="Times New Roman" w:cs="Times New Roman"/>
                <w:sz w:val="24"/>
                <w:szCs w:val="24"/>
              </w:rPr>
              <w:t>.</w:t>
            </w:r>
            <w:r w:rsidR="00A1070C">
              <w:rPr>
                <w:rFonts w:ascii="Times New Roman" w:hAnsi="Times New Roman" w:cs="Times New Roman"/>
                <w:sz w:val="24"/>
                <w:szCs w:val="24"/>
              </w:rPr>
              <w:t>5</w:t>
            </w:r>
            <w:r w:rsidR="00834C71" w:rsidRPr="00834C71">
              <w:rPr>
                <w:rFonts w:ascii="Times New Roman" w:hAnsi="Times New Roman" w:cs="Times New Roman"/>
                <w:sz w:val="24"/>
                <w:szCs w:val="24"/>
              </w:rPr>
              <w:t>. помощта се отпуска на групите и на организациите на производителите въз основа на бизнес план.</w:t>
            </w:r>
          </w:p>
          <w:p w:rsidR="00834C71" w:rsidRPr="00834C71" w:rsidRDefault="00CD2837" w:rsidP="00834C71">
            <w:pPr>
              <w:jc w:val="both"/>
              <w:rPr>
                <w:rFonts w:ascii="Times New Roman" w:hAnsi="Times New Roman" w:cs="Times New Roman"/>
                <w:sz w:val="24"/>
                <w:szCs w:val="24"/>
              </w:rPr>
            </w:pPr>
            <w:r>
              <w:rPr>
                <w:rFonts w:ascii="Times New Roman" w:hAnsi="Times New Roman" w:cs="Times New Roman"/>
                <w:sz w:val="24"/>
                <w:szCs w:val="24"/>
              </w:rPr>
              <w:t>4</w:t>
            </w:r>
            <w:r w:rsidR="00834C71" w:rsidRPr="00834C71">
              <w:rPr>
                <w:rFonts w:ascii="Times New Roman" w:hAnsi="Times New Roman" w:cs="Times New Roman"/>
                <w:sz w:val="24"/>
                <w:szCs w:val="24"/>
              </w:rPr>
              <w:t>.</w:t>
            </w:r>
            <w:r w:rsidR="00A1070C">
              <w:rPr>
                <w:rFonts w:ascii="Times New Roman" w:hAnsi="Times New Roman" w:cs="Times New Roman"/>
                <w:sz w:val="24"/>
                <w:szCs w:val="24"/>
              </w:rPr>
              <w:t>6</w:t>
            </w:r>
            <w:r w:rsidR="00834C71" w:rsidRPr="00834C71">
              <w:rPr>
                <w:rFonts w:ascii="Times New Roman" w:hAnsi="Times New Roman" w:cs="Times New Roman"/>
                <w:sz w:val="24"/>
                <w:szCs w:val="24"/>
              </w:rPr>
              <w:t xml:space="preserve">. да е група или организация на производители, </w:t>
            </w:r>
            <w:r w:rsidR="00800F95">
              <w:rPr>
                <w:rFonts w:ascii="Times New Roman" w:hAnsi="Times New Roman" w:cs="Times New Roman"/>
                <w:sz w:val="24"/>
                <w:szCs w:val="24"/>
              </w:rPr>
              <w:t xml:space="preserve">чиято дейност съответства </w:t>
            </w:r>
            <w:r w:rsidR="00834C71" w:rsidRPr="00834C71">
              <w:rPr>
                <w:rFonts w:ascii="Times New Roman" w:hAnsi="Times New Roman" w:cs="Times New Roman"/>
                <w:sz w:val="24"/>
                <w:szCs w:val="24"/>
              </w:rPr>
              <w:t xml:space="preserve"> една или </w:t>
            </w:r>
            <w:r w:rsidR="00800F95">
              <w:rPr>
                <w:rFonts w:ascii="Times New Roman" w:hAnsi="Times New Roman" w:cs="Times New Roman"/>
                <w:sz w:val="24"/>
                <w:szCs w:val="24"/>
              </w:rPr>
              <w:t xml:space="preserve">няколко </w:t>
            </w:r>
            <w:r w:rsidR="00800F95" w:rsidRPr="00834C71">
              <w:rPr>
                <w:rFonts w:ascii="Times New Roman" w:hAnsi="Times New Roman" w:cs="Times New Roman"/>
                <w:sz w:val="24"/>
                <w:szCs w:val="24"/>
              </w:rPr>
              <w:t xml:space="preserve"> </w:t>
            </w:r>
            <w:r w:rsidR="00834C71" w:rsidRPr="00834C71">
              <w:rPr>
                <w:rFonts w:ascii="Times New Roman" w:hAnsi="Times New Roman" w:cs="Times New Roman"/>
                <w:sz w:val="24"/>
                <w:szCs w:val="24"/>
              </w:rPr>
              <w:t xml:space="preserve">от целите на </w:t>
            </w:r>
            <w:r w:rsidR="00800F95">
              <w:rPr>
                <w:rFonts w:ascii="Times New Roman" w:hAnsi="Times New Roman" w:cs="Times New Roman"/>
                <w:sz w:val="24"/>
                <w:szCs w:val="24"/>
              </w:rPr>
              <w:t>настоящата интервенцията</w:t>
            </w:r>
            <w:r w:rsidR="00834C71" w:rsidRPr="00834C71">
              <w:rPr>
                <w:rFonts w:ascii="Times New Roman" w:hAnsi="Times New Roman" w:cs="Times New Roman"/>
                <w:sz w:val="24"/>
                <w:szCs w:val="24"/>
              </w:rPr>
              <w:t xml:space="preserve">; </w:t>
            </w:r>
          </w:p>
          <w:p w:rsidR="00834C71" w:rsidRPr="00834C71" w:rsidRDefault="00CD2837" w:rsidP="00834C71">
            <w:pPr>
              <w:jc w:val="both"/>
              <w:rPr>
                <w:rFonts w:ascii="Times New Roman" w:hAnsi="Times New Roman" w:cs="Times New Roman"/>
                <w:sz w:val="24"/>
                <w:szCs w:val="24"/>
              </w:rPr>
            </w:pPr>
            <w:r>
              <w:rPr>
                <w:rFonts w:ascii="Times New Roman" w:hAnsi="Times New Roman" w:cs="Times New Roman"/>
                <w:sz w:val="24"/>
                <w:szCs w:val="24"/>
              </w:rPr>
              <w:t>4</w:t>
            </w:r>
            <w:r w:rsidR="00834C71" w:rsidRPr="00834C71">
              <w:rPr>
                <w:rFonts w:ascii="Times New Roman" w:hAnsi="Times New Roman" w:cs="Times New Roman"/>
                <w:sz w:val="24"/>
                <w:szCs w:val="24"/>
              </w:rPr>
              <w:t>.</w:t>
            </w:r>
            <w:r w:rsidR="00A1070C">
              <w:rPr>
                <w:rFonts w:ascii="Times New Roman" w:hAnsi="Times New Roman" w:cs="Times New Roman"/>
                <w:sz w:val="24"/>
                <w:szCs w:val="24"/>
              </w:rPr>
              <w:t>7</w:t>
            </w:r>
            <w:r w:rsidR="00834C71" w:rsidRPr="00834C71">
              <w:rPr>
                <w:rFonts w:ascii="Times New Roman" w:hAnsi="Times New Roman" w:cs="Times New Roman"/>
                <w:sz w:val="24"/>
                <w:szCs w:val="24"/>
              </w:rPr>
              <w:t xml:space="preserve">.  да е регистрирана в Търговския регистър и регистъра на юридическите лица с нестопанска цел като търговско дружество по Търговския закон или кооперация съгласно Закона за кооперациите; </w:t>
            </w:r>
          </w:p>
          <w:p w:rsidR="00834C71" w:rsidRPr="00834C71" w:rsidRDefault="00CD2837" w:rsidP="00834C71">
            <w:pPr>
              <w:jc w:val="both"/>
              <w:rPr>
                <w:rFonts w:ascii="Times New Roman" w:hAnsi="Times New Roman" w:cs="Times New Roman"/>
                <w:sz w:val="24"/>
                <w:szCs w:val="24"/>
              </w:rPr>
            </w:pPr>
            <w:r>
              <w:rPr>
                <w:rFonts w:ascii="Times New Roman" w:hAnsi="Times New Roman" w:cs="Times New Roman"/>
                <w:sz w:val="24"/>
                <w:szCs w:val="24"/>
              </w:rPr>
              <w:t>4</w:t>
            </w:r>
            <w:r w:rsidR="00834C71" w:rsidRPr="00834C71">
              <w:rPr>
                <w:rFonts w:ascii="Times New Roman" w:hAnsi="Times New Roman" w:cs="Times New Roman"/>
                <w:sz w:val="24"/>
                <w:szCs w:val="24"/>
              </w:rPr>
              <w:t>.</w:t>
            </w:r>
            <w:r w:rsidR="00A1070C">
              <w:rPr>
                <w:rFonts w:ascii="Times New Roman" w:hAnsi="Times New Roman" w:cs="Times New Roman"/>
                <w:sz w:val="24"/>
                <w:szCs w:val="24"/>
              </w:rPr>
              <w:t>8</w:t>
            </w:r>
            <w:r w:rsidR="00834C71" w:rsidRPr="00834C71">
              <w:rPr>
                <w:rFonts w:ascii="Times New Roman" w:hAnsi="Times New Roman" w:cs="Times New Roman"/>
                <w:sz w:val="24"/>
                <w:szCs w:val="24"/>
              </w:rPr>
              <w:t>. да има разработен бизнес план за период от 5 години;</w:t>
            </w:r>
          </w:p>
          <w:p w:rsidR="00834C71" w:rsidRPr="00834C71" w:rsidRDefault="00656D7D" w:rsidP="00834C71">
            <w:pPr>
              <w:jc w:val="both"/>
              <w:rPr>
                <w:rFonts w:ascii="Times New Roman" w:hAnsi="Times New Roman" w:cs="Times New Roman"/>
                <w:sz w:val="24"/>
                <w:szCs w:val="24"/>
              </w:rPr>
            </w:pPr>
            <w:r>
              <w:rPr>
                <w:rFonts w:ascii="Times New Roman" w:hAnsi="Times New Roman" w:cs="Times New Roman"/>
                <w:sz w:val="24"/>
                <w:szCs w:val="24"/>
              </w:rPr>
              <w:t>4</w:t>
            </w:r>
            <w:r w:rsidR="00834C71" w:rsidRPr="00834C71">
              <w:rPr>
                <w:rFonts w:ascii="Times New Roman" w:hAnsi="Times New Roman" w:cs="Times New Roman"/>
                <w:sz w:val="24"/>
                <w:szCs w:val="24"/>
              </w:rPr>
              <w:t>.</w:t>
            </w:r>
            <w:r w:rsidR="00A1070C">
              <w:rPr>
                <w:rFonts w:ascii="Times New Roman" w:hAnsi="Times New Roman" w:cs="Times New Roman"/>
                <w:sz w:val="24"/>
                <w:szCs w:val="24"/>
              </w:rPr>
              <w:t>9</w:t>
            </w:r>
            <w:r w:rsidR="00834C71" w:rsidRPr="00834C71">
              <w:rPr>
                <w:rFonts w:ascii="Times New Roman" w:hAnsi="Times New Roman" w:cs="Times New Roman"/>
                <w:sz w:val="24"/>
                <w:szCs w:val="24"/>
              </w:rPr>
              <w:t xml:space="preserve">. да имат учредителен акт (дружествен договор/устав), както и вътрешни правила за работа на групата или организацията на производители;  </w:t>
            </w:r>
          </w:p>
          <w:p w:rsidR="00834C71" w:rsidRPr="00834C71" w:rsidRDefault="00CD2837" w:rsidP="00834C71">
            <w:pPr>
              <w:jc w:val="both"/>
              <w:rPr>
                <w:rFonts w:ascii="Times New Roman" w:hAnsi="Times New Roman" w:cs="Times New Roman"/>
                <w:sz w:val="24"/>
                <w:szCs w:val="24"/>
              </w:rPr>
            </w:pPr>
            <w:r>
              <w:rPr>
                <w:rFonts w:ascii="Times New Roman" w:hAnsi="Times New Roman" w:cs="Times New Roman"/>
                <w:sz w:val="24"/>
                <w:szCs w:val="24"/>
              </w:rPr>
              <w:t>4</w:t>
            </w:r>
            <w:r w:rsidR="00834C71" w:rsidRPr="00834C71">
              <w:rPr>
                <w:rFonts w:ascii="Times New Roman" w:hAnsi="Times New Roman" w:cs="Times New Roman"/>
                <w:sz w:val="24"/>
                <w:szCs w:val="24"/>
              </w:rPr>
              <w:t>.</w:t>
            </w:r>
            <w:r w:rsidR="00ED56E1">
              <w:rPr>
                <w:rFonts w:ascii="Times New Roman" w:hAnsi="Times New Roman" w:cs="Times New Roman"/>
                <w:sz w:val="24"/>
                <w:szCs w:val="24"/>
              </w:rPr>
              <w:t>1</w:t>
            </w:r>
            <w:r w:rsidR="00A1070C">
              <w:rPr>
                <w:rFonts w:ascii="Times New Roman" w:hAnsi="Times New Roman" w:cs="Times New Roman"/>
                <w:sz w:val="24"/>
                <w:szCs w:val="24"/>
              </w:rPr>
              <w:t>0</w:t>
            </w:r>
            <w:r w:rsidR="00834C71" w:rsidRPr="00834C71">
              <w:rPr>
                <w:rFonts w:ascii="Times New Roman" w:hAnsi="Times New Roman" w:cs="Times New Roman"/>
                <w:sz w:val="24"/>
                <w:szCs w:val="24"/>
              </w:rPr>
              <w:t xml:space="preserve">. за групите и организациите на производители, регистрирани по Търговския закон, всеки член може да притежава не повече от 40 % от правото на глас. При определяне на процента на правото на глас се прилагат разпоредбите за свързани предприятия и предприятия партньори, съгласно чл. 4 от Закона за малките и средните предприятия. </w:t>
            </w:r>
          </w:p>
          <w:p w:rsidR="007B7949" w:rsidRDefault="00CD2837" w:rsidP="00834C71">
            <w:pPr>
              <w:jc w:val="both"/>
              <w:rPr>
                <w:rFonts w:ascii="Times New Roman" w:hAnsi="Times New Roman" w:cs="Times New Roman"/>
                <w:sz w:val="24"/>
                <w:szCs w:val="24"/>
              </w:rPr>
            </w:pPr>
            <w:r>
              <w:rPr>
                <w:rFonts w:ascii="Times New Roman" w:hAnsi="Times New Roman" w:cs="Times New Roman"/>
                <w:sz w:val="24"/>
                <w:szCs w:val="24"/>
              </w:rPr>
              <w:t>4</w:t>
            </w:r>
            <w:r w:rsidR="00834C71" w:rsidRPr="00834C71">
              <w:rPr>
                <w:rFonts w:ascii="Times New Roman" w:hAnsi="Times New Roman" w:cs="Times New Roman"/>
                <w:sz w:val="24"/>
                <w:szCs w:val="24"/>
              </w:rPr>
              <w:t>.</w:t>
            </w:r>
            <w:r w:rsidR="00ED56E1">
              <w:rPr>
                <w:rFonts w:ascii="Times New Roman" w:hAnsi="Times New Roman" w:cs="Times New Roman"/>
                <w:sz w:val="24"/>
                <w:szCs w:val="24"/>
              </w:rPr>
              <w:t>1</w:t>
            </w:r>
            <w:r w:rsidR="00A1070C">
              <w:rPr>
                <w:rFonts w:ascii="Times New Roman" w:hAnsi="Times New Roman" w:cs="Times New Roman"/>
                <w:sz w:val="24"/>
                <w:szCs w:val="24"/>
              </w:rPr>
              <w:t>1</w:t>
            </w:r>
            <w:r w:rsidR="00834C71" w:rsidRPr="00834C71">
              <w:rPr>
                <w:rFonts w:ascii="Times New Roman" w:hAnsi="Times New Roman" w:cs="Times New Roman"/>
                <w:sz w:val="24"/>
                <w:szCs w:val="24"/>
              </w:rPr>
              <w:t>. членовете на групата или организацията на производители трябва да са производители на земеделски продукти, за които групата или организацията кандидатства за подпомагане;</w:t>
            </w:r>
          </w:p>
          <w:p w:rsidR="007A47D4" w:rsidRDefault="00CD2837" w:rsidP="00834C71">
            <w:pPr>
              <w:jc w:val="both"/>
              <w:rPr>
                <w:rFonts w:ascii="Times New Roman" w:hAnsi="Times New Roman" w:cs="Times New Roman"/>
                <w:sz w:val="24"/>
                <w:szCs w:val="24"/>
              </w:rPr>
            </w:pPr>
            <w:r>
              <w:rPr>
                <w:rFonts w:ascii="Times New Roman" w:hAnsi="Times New Roman" w:cs="Times New Roman"/>
                <w:sz w:val="24"/>
                <w:szCs w:val="24"/>
              </w:rPr>
              <w:t>4.</w:t>
            </w:r>
            <w:r w:rsidR="00ED56E1">
              <w:rPr>
                <w:rFonts w:ascii="Times New Roman" w:hAnsi="Times New Roman" w:cs="Times New Roman"/>
                <w:sz w:val="24"/>
                <w:szCs w:val="24"/>
              </w:rPr>
              <w:t>1</w:t>
            </w:r>
            <w:r w:rsidR="00A1070C">
              <w:rPr>
                <w:rFonts w:ascii="Times New Roman" w:hAnsi="Times New Roman" w:cs="Times New Roman"/>
                <w:sz w:val="24"/>
                <w:szCs w:val="24"/>
              </w:rPr>
              <w:t>2</w:t>
            </w:r>
            <w:r w:rsidR="007A47D4" w:rsidRPr="007A47D4">
              <w:rPr>
                <w:rFonts w:ascii="Times New Roman" w:hAnsi="Times New Roman" w:cs="Times New Roman"/>
                <w:sz w:val="24"/>
                <w:szCs w:val="24"/>
              </w:rPr>
              <w:t xml:space="preserve">. </w:t>
            </w:r>
            <w:r w:rsidRPr="00CD2837">
              <w:rPr>
                <w:rFonts w:ascii="Times New Roman" w:hAnsi="Times New Roman" w:cs="Times New Roman"/>
                <w:sz w:val="24"/>
                <w:szCs w:val="24"/>
              </w:rPr>
              <w:t xml:space="preserve">членовете на групата или организацията на производители </w:t>
            </w:r>
            <w:r>
              <w:rPr>
                <w:rFonts w:ascii="Times New Roman" w:hAnsi="Times New Roman" w:cs="Times New Roman"/>
                <w:sz w:val="24"/>
                <w:szCs w:val="24"/>
              </w:rPr>
              <w:t xml:space="preserve">развиващи животновъдна дейност </w:t>
            </w:r>
            <w:r w:rsidRPr="00CD2837">
              <w:rPr>
                <w:rFonts w:ascii="Times New Roman" w:hAnsi="Times New Roman" w:cs="Times New Roman"/>
                <w:sz w:val="24"/>
                <w:szCs w:val="24"/>
              </w:rPr>
              <w:t xml:space="preserve">трябва </w:t>
            </w:r>
            <w:r w:rsidR="007A47D4" w:rsidRPr="00CD2837">
              <w:rPr>
                <w:rFonts w:ascii="Times New Roman" w:hAnsi="Times New Roman" w:cs="Times New Roman"/>
                <w:sz w:val="24"/>
                <w:szCs w:val="24"/>
              </w:rPr>
              <w:t>да отговарят на изискванията на Закона за ветеринарномедицинската дейност</w:t>
            </w:r>
            <w:r w:rsidR="00E7048C">
              <w:rPr>
                <w:rFonts w:ascii="Times New Roman" w:hAnsi="Times New Roman" w:cs="Times New Roman"/>
                <w:sz w:val="24"/>
                <w:szCs w:val="24"/>
              </w:rPr>
              <w:t>,</w:t>
            </w:r>
            <w:r w:rsidR="007A47D4" w:rsidRPr="00CD2837">
              <w:rPr>
                <w:rFonts w:ascii="Times New Roman" w:hAnsi="Times New Roman" w:cs="Times New Roman"/>
                <w:sz w:val="24"/>
                <w:szCs w:val="24"/>
              </w:rPr>
              <w:t xml:space="preserve"> за които е приложимо.</w:t>
            </w:r>
          </w:p>
          <w:p w:rsidR="00834C71" w:rsidRPr="00834C71" w:rsidRDefault="00CD2837" w:rsidP="00834C71">
            <w:pPr>
              <w:jc w:val="both"/>
              <w:rPr>
                <w:rFonts w:ascii="Times New Roman" w:hAnsi="Times New Roman" w:cs="Times New Roman"/>
                <w:sz w:val="24"/>
                <w:szCs w:val="24"/>
              </w:rPr>
            </w:pPr>
            <w:r>
              <w:rPr>
                <w:rFonts w:ascii="Times New Roman" w:hAnsi="Times New Roman" w:cs="Times New Roman"/>
                <w:sz w:val="24"/>
                <w:szCs w:val="24"/>
              </w:rPr>
              <w:t>5</w:t>
            </w:r>
            <w:r w:rsidR="00834C71" w:rsidRPr="00834C71">
              <w:rPr>
                <w:rFonts w:ascii="Times New Roman" w:hAnsi="Times New Roman" w:cs="Times New Roman"/>
                <w:sz w:val="24"/>
                <w:szCs w:val="24"/>
              </w:rPr>
              <w:t xml:space="preserve">. Производител на селскостопански продукт може да участва с всеки отделен вид селскостопански продукт, който произвежда като член само на една група или организация на производители. </w:t>
            </w:r>
          </w:p>
          <w:p w:rsidR="00834C71" w:rsidRPr="008C0D45" w:rsidRDefault="00B34ACF" w:rsidP="00834C71">
            <w:pPr>
              <w:jc w:val="both"/>
              <w:rPr>
                <w:rFonts w:ascii="Times New Roman" w:hAnsi="Times New Roman" w:cs="Times New Roman"/>
                <w:sz w:val="24"/>
                <w:szCs w:val="24"/>
              </w:rPr>
            </w:pPr>
            <w:r>
              <w:rPr>
                <w:rFonts w:ascii="Times New Roman" w:hAnsi="Times New Roman" w:cs="Times New Roman"/>
                <w:sz w:val="24"/>
                <w:szCs w:val="24"/>
              </w:rPr>
              <w:t>6</w:t>
            </w:r>
            <w:r w:rsidR="00834C71" w:rsidRPr="00834C71">
              <w:rPr>
                <w:rFonts w:ascii="Times New Roman" w:hAnsi="Times New Roman" w:cs="Times New Roman"/>
                <w:sz w:val="24"/>
                <w:szCs w:val="24"/>
              </w:rPr>
              <w:t xml:space="preserve">. Производител на два или повече селскостопански продукти може да бъде член на </w:t>
            </w:r>
            <w:r w:rsidR="00834C71" w:rsidRPr="008C0D45">
              <w:rPr>
                <w:rFonts w:ascii="Times New Roman" w:hAnsi="Times New Roman" w:cs="Times New Roman"/>
                <w:sz w:val="24"/>
                <w:szCs w:val="24"/>
              </w:rPr>
              <w:t>различни групи или организации на производители за всеки от тях.</w:t>
            </w:r>
          </w:p>
          <w:p w:rsidR="00834C71" w:rsidRPr="008C0D45" w:rsidRDefault="0072485C" w:rsidP="00834C71">
            <w:pPr>
              <w:jc w:val="both"/>
              <w:rPr>
                <w:rFonts w:ascii="Times New Roman" w:hAnsi="Times New Roman" w:cs="Times New Roman"/>
                <w:sz w:val="24"/>
                <w:szCs w:val="24"/>
              </w:rPr>
            </w:pPr>
            <w:r>
              <w:rPr>
                <w:rFonts w:ascii="Times New Roman" w:hAnsi="Times New Roman" w:cs="Times New Roman"/>
                <w:sz w:val="24"/>
                <w:szCs w:val="24"/>
                <w:lang w:val="en-US"/>
              </w:rPr>
              <w:t>7</w:t>
            </w:r>
            <w:r w:rsidR="00834C71" w:rsidRPr="008C0D45">
              <w:rPr>
                <w:rFonts w:ascii="Times New Roman" w:hAnsi="Times New Roman" w:cs="Times New Roman"/>
                <w:sz w:val="24"/>
                <w:szCs w:val="24"/>
              </w:rPr>
              <w:t xml:space="preserve">. Не се подпомага група или организация на производители, в която </w:t>
            </w:r>
            <w:r w:rsidR="00DB421D">
              <w:rPr>
                <w:rFonts w:ascii="Times New Roman" w:hAnsi="Times New Roman" w:cs="Times New Roman"/>
                <w:sz w:val="24"/>
                <w:szCs w:val="24"/>
              </w:rPr>
              <w:t>над 50 % от членовете в нея</w:t>
            </w:r>
            <w:r w:rsidR="00817C07">
              <w:rPr>
                <w:rFonts w:ascii="Times New Roman" w:hAnsi="Times New Roman" w:cs="Times New Roman"/>
                <w:sz w:val="24"/>
                <w:szCs w:val="24"/>
              </w:rPr>
              <w:t xml:space="preserve"> </w:t>
            </w:r>
            <w:r w:rsidR="00834C71" w:rsidRPr="008C0D45">
              <w:rPr>
                <w:rFonts w:ascii="Times New Roman" w:hAnsi="Times New Roman" w:cs="Times New Roman"/>
                <w:sz w:val="24"/>
                <w:szCs w:val="24"/>
              </w:rPr>
              <w:t>са били членове на група или организация на производители от същият сектор, която вече е била финансирана.</w:t>
            </w:r>
          </w:p>
          <w:p w:rsidR="00834C71" w:rsidRDefault="00B30E07" w:rsidP="00834C71">
            <w:pPr>
              <w:jc w:val="both"/>
              <w:rPr>
                <w:rFonts w:ascii="Times New Roman" w:hAnsi="Times New Roman" w:cs="Times New Roman"/>
                <w:sz w:val="24"/>
                <w:szCs w:val="24"/>
              </w:rPr>
            </w:pPr>
            <w:r>
              <w:rPr>
                <w:rFonts w:ascii="Times New Roman" w:hAnsi="Times New Roman" w:cs="Times New Roman"/>
                <w:sz w:val="24"/>
                <w:szCs w:val="24"/>
              </w:rPr>
              <w:t>8</w:t>
            </w:r>
            <w:r w:rsidR="00834C71" w:rsidRPr="008C0D45">
              <w:rPr>
                <w:rFonts w:ascii="Times New Roman" w:hAnsi="Times New Roman" w:cs="Times New Roman"/>
                <w:sz w:val="24"/>
                <w:szCs w:val="24"/>
              </w:rPr>
              <w:t>. В раздел 14</w:t>
            </w:r>
            <w:r w:rsidR="00834C71" w:rsidRPr="00CD2837">
              <w:rPr>
                <w:rFonts w:ascii="Times New Roman" w:hAnsi="Times New Roman" w:cs="Times New Roman"/>
                <w:sz w:val="24"/>
                <w:szCs w:val="24"/>
              </w:rPr>
              <w:t xml:space="preserve"> „Изискуеми документи, в т.ч. документи, доказващи съответствие с критерии за подбор/оценка и документи, които следва да бъдат представени преди сключване на договор“ са посочени документите, които трябва да се приложат, за да се удостовери допустимостта на кандидата.</w:t>
            </w:r>
          </w:p>
          <w:p w:rsidR="00505249" w:rsidRDefault="00505249" w:rsidP="00834C71">
            <w:pPr>
              <w:jc w:val="both"/>
              <w:rPr>
                <w:rFonts w:ascii="Times New Roman" w:hAnsi="Times New Roman" w:cs="Times New Roman"/>
                <w:sz w:val="24"/>
                <w:szCs w:val="24"/>
              </w:rPr>
            </w:pPr>
            <w:r>
              <w:rPr>
                <w:rFonts w:ascii="Times New Roman" w:hAnsi="Times New Roman" w:cs="Times New Roman"/>
                <w:sz w:val="24"/>
                <w:szCs w:val="24"/>
              </w:rPr>
              <w:t>9. Държавен фонд „Земеделие“ извършва служебна проверка за наличните култури/животни и размер на земята в регистър по Наредба № 3 от 1999 г. и в Интегрираната система за администриране и контрол</w:t>
            </w:r>
            <w:r w:rsidR="00817C07">
              <w:rPr>
                <w:rFonts w:ascii="Times New Roman" w:hAnsi="Times New Roman" w:cs="Times New Roman"/>
                <w:sz w:val="24"/>
                <w:szCs w:val="24"/>
              </w:rPr>
              <w:t>.</w:t>
            </w:r>
          </w:p>
          <w:p w:rsidR="00850A3E" w:rsidRPr="00AA3335" w:rsidRDefault="00850A3E" w:rsidP="00AA3335">
            <w:pPr>
              <w:jc w:val="both"/>
              <w:rPr>
                <w:rFonts w:ascii="Times New Roman" w:hAnsi="Times New Roman" w:cs="Times New Roman"/>
                <w:sz w:val="24"/>
                <w:szCs w:val="24"/>
              </w:rPr>
            </w:pPr>
          </w:p>
          <w:p w:rsidR="000C5215" w:rsidRPr="000C5215" w:rsidRDefault="000C5215" w:rsidP="000C5215">
            <w:pPr>
              <w:jc w:val="both"/>
              <w:rPr>
                <w:rFonts w:ascii="Times New Roman" w:hAnsi="Times New Roman" w:cs="Times New Roman"/>
                <w:b/>
                <w:sz w:val="24"/>
                <w:szCs w:val="24"/>
                <w:lang w:val="en-US"/>
              </w:rPr>
            </w:pPr>
            <w:r w:rsidRPr="000C5215">
              <w:rPr>
                <w:rFonts w:ascii="Times New Roman" w:hAnsi="Times New Roman" w:cs="Times New Roman"/>
                <w:b/>
                <w:sz w:val="24"/>
                <w:szCs w:val="24"/>
              </w:rPr>
              <w:t>II. Критерии за недопустимост на кандидатите</w:t>
            </w:r>
            <w:r w:rsidRPr="000C5215">
              <w:rPr>
                <w:rFonts w:ascii="Times New Roman" w:hAnsi="Times New Roman" w:cs="Times New Roman"/>
                <w:b/>
                <w:sz w:val="24"/>
                <w:szCs w:val="24"/>
                <w:lang w:val="en-US"/>
              </w:rPr>
              <w:t>:</w:t>
            </w:r>
          </w:p>
          <w:p w:rsidR="000C5215" w:rsidRPr="008C0D45" w:rsidRDefault="00560012" w:rsidP="000C5215">
            <w:pPr>
              <w:jc w:val="both"/>
              <w:rPr>
                <w:rFonts w:ascii="Times New Roman" w:hAnsi="Times New Roman" w:cs="Times New Roman"/>
                <w:sz w:val="24"/>
                <w:szCs w:val="24"/>
              </w:rPr>
            </w:pPr>
            <w:r w:rsidRPr="008C0D45">
              <w:rPr>
                <w:rFonts w:ascii="Times New Roman" w:hAnsi="Times New Roman" w:cs="Times New Roman"/>
                <w:bCs/>
                <w:sz w:val="24"/>
                <w:szCs w:val="24"/>
              </w:rPr>
              <w:t>1</w:t>
            </w:r>
            <w:r w:rsidR="000C5215" w:rsidRPr="008C0D45">
              <w:rPr>
                <w:rFonts w:ascii="Times New Roman" w:hAnsi="Times New Roman" w:cs="Times New Roman"/>
                <w:bCs/>
                <w:sz w:val="24"/>
                <w:szCs w:val="24"/>
              </w:rPr>
              <w:t>.</w:t>
            </w:r>
            <w:r w:rsidR="000C5215" w:rsidRPr="008C0D45">
              <w:rPr>
                <w:rFonts w:ascii="Times New Roman" w:hAnsi="Times New Roman" w:cs="Times New Roman"/>
                <w:sz w:val="24"/>
                <w:szCs w:val="24"/>
              </w:rPr>
              <w:t xml:space="preserve"> Не могат да участват в оценка и БФП не се предоставя на </w:t>
            </w:r>
            <w:r w:rsidRPr="008C0D45">
              <w:rPr>
                <w:rFonts w:ascii="Times New Roman" w:hAnsi="Times New Roman" w:cs="Times New Roman"/>
                <w:sz w:val="24"/>
                <w:szCs w:val="24"/>
              </w:rPr>
              <w:t>кандидати</w:t>
            </w:r>
            <w:r w:rsidR="000C5215" w:rsidRPr="008C0D45">
              <w:rPr>
                <w:rFonts w:ascii="Times New Roman" w:hAnsi="Times New Roman" w:cs="Times New Roman"/>
                <w:sz w:val="24"/>
                <w:szCs w:val="24"/>
              </w:rPr>
              <w:t>, за които са налице следните обстоятелства:</w:t>
            </w:r>
          </w:p>
          <w:p w:rsidR="000C5215" w:rsidRPr="008C0D45" w:rsidRDefault="00560012" w:rsidP="000C5215">
            <w:pPr>
              <w:jc w:val="both"/>
              <w:rPr>
                <w:rFonts w:ascii="Times New Roman" w:hAnsi="Times New Roman" w:cs="Times New Roman"/>
                <w:sz w:val="24"/>
                <w:szCs w:val="24"/>
              </w:rPr>
            </w:pPr>
            <w:r w:rsidRPr="008C0D45">
              <w:rPr>
                <w:rFonts w:ascii="Times New Roman" w:hAnsi="Times New Roman" w:cs="Times New Roman"/>
                <w:sz w:val="24"/>
                <w:szCs w:val="24"/>
              </w:rPr>
              <w:t>1</w:t>
            </w:r>
            <w:r w:rsidR="000C5215" w:rsidRPr="008C0D45">
              <w:rPr>
                <w:rFonts w:ascii="Times New Roman" w:hAnsi="Times New Roman" w:cs="Times New Roman"/>
                <w:sz w:val="24"/>
                <w:szCs w:val="24"/>
              </w:rPr>
              <w:t>.1  не са изпълнили разпореждане на Европейската комисия за възстановяване на предоставената им неправомерна и несъвместима държавна помощ;</w:t>
            </w:r>
          </w:p>
          <w:p w:rsidR="000C5215" w:rsidRPr="008C0D45" w:rsidRDefault="00560012" w:rsidP="000C5215">
            <w:pPr>
              <w:jc w:val="both"/>
              <w:rPr>
                <w:rFonts w:ascii="Times New Roman" w:hAnsi="Times New Roman" w:cs="Times New Roman"/>
                <w:sz w:val="24"/>
                <w:szCs w:val="24"/>
              </w:rPr>
            </w:pPr>
            <w:r w:rsidRPr="008C0D45">
              <w:rPr>
                <w:rFonts w:ascii="Times New Roman" w:hAnsi="Times New Roman" w:cs="Times New Roman"/>
                <w:sz w:val="24"/>
                <w:szCs w:val="24"/>
              </w:rPr>
              <w:t>1</w:t>
            </w:r>
            <w:r w:rsidR="000C5215" w:rsidRPr="008C0D45">
              <w:rPr>
                <w:rFonts w:ascii="Times New Roman" w:hAnsi="Times New Roman" w:cs="Times New Roman"/>
                <w:sz w:val="24"/>
                <w:szCs w:val="24"/>
              </w:rPr>
              <w:t xml:space="preserve">.2. </w:t>
            </w:r>
            <w:r w:rsidR="00F91307" w:rsidRPr="008C0D45">
              <w:rPr>
                <w:rFonts w:ascii="Times New Roman" w:hAnsi="Times New Roman" w:cs="Times New Roman"/>
                <w:sz w:val="24"/>
                <w:szCs w:val="24"/>
              </w:rPr>
              <w:t xml:space="preserve">за  лице, което представлява кандидата </w:t>
            </w:r>
            <w:r w:rsidR="000C5215" w:rsidRPr="008C0D45">
              <w:rPr>
                <w:rFonts w:ascii="Times New Roman" w:hAnsi="Times New Roman" w:cs="Times New Roman"/>
                <w:sz w:val="24"/>
                <w:szCs w:val="24"/>
              </w:rPr>
              <w:t xml:space="preserve"> е налице някое от следните обстоятелства: </w:t>
            </w:r>
          </w:p>
          <w:p w:rsidR="000C5215" w:rsidRPr="008C0D45" w:rsidRDefault="00365F47" w:rsidP="000C5215">
            <w:pPr>
              <w:jc w:val="both"/>
              <w:rPr>
                <w:rFonts w:ascii="Times New Roman" w:hAnsi="Times New Roman" w:cs="Times New Roman"/>
                <w:sz w:val="24"/>
                <w:szCs w:val="24"/>
              </w:rPr>
            </w:pPr>
            <w:r w:rsidRPr="008C0D45">
              <w:rPr>
                <w:rFonts w:ascii="Times New Roman" w:hAnsi="Times New Roman" w:cs="Times New Roman"/>
                <w:sz w:val="24"/>
                <w:szCs w:val="24"/>
              </w:rPr>
              <w:t>1</w:t>
            </w:r>
            <w:r w:rsidR="000C5215" w:rsidRPr="008C0D45">
              <w:rPr>
                <w:rFonts w:ascii="Times New Roman" w:hAnsi="Times New Roman" w:cs="Times New Roman"/>
                <w:sz w:val="24"/>
                <w:szCs w:val="24"/>
              </w:rPr>
              <w:t>.2.1. осъден с влязла в сила присъда, за престъпление по чл. 108а,  чл. 159а -159г,  чл. 172, чл. 192а,  чл. 194- 217, чл. 219 – 252, чл. 253 – 260, чл. 301 – 307,  чл. 321 и чл. 321а, и чл. 352 - 353е от Наказателния кодекс;</w:t>
            </w:r>
          </w:p>
          <w:p w:rsidR="000C5215" w:rsidRPr="008C0D45" w:rsidRDefault="00560012" w:rsidP="000C5215">
            <w:pPr>
              <w:jc w:val="both"/>
              <w:rPr>
                <w:rFonts w:ascii="Times New Roman" w:hAnsi="Times New Roman" w:cs="Times New Roman"/>
                <w:sz w:val="24"/>
                <w:szCs w:val="24"/>
              </w:rPr>
            </w:pPr>
            <w:r w:rsidRPr="008C0D45">
              <w:rPr>
                <w:rFonts w:ascii="Times New Roman" w:hAnsi="Times New Roman" w:cs="Times New Roman"/>
                <w:sz w:val="24"/>
                <w:szCs w:val="24"/>
              </w:rPr>
              <w:t>1</w:t>
            </w:r>
            <w:r w:rsidR="000C5215" w:rsidRPr="008C0D45">
              <w:rPr>
                <w:rFonts w:ascii="Times New Roman" w:hAnsi="Times New Roman" w:cs="Times New Roman"/>
                <w:sz w:val="24"/>
                <w:szCs w:val="24"/>
              </w:rPr>
              <w:t xml:space="preserve">.2.2. осъден  с влязла в сила присъда, за престъпление, аналогично на тези по т. </w:t>
            </w:r>
            <w:r w:rsidR="00F91307" w:rsidRPr="00045C3B">
              <w:rPr>
                <w:rFonts w:ascii="Times New Roman" w:hAnsi="Times New Roman" w:cs="Times New Roman"/>
                <w:sz w:val="24"/>
                <w:szCs w:val="24"/>
              </w:rPr>
              <w:t>1</w:t>
            </w:r>
            <w:r w:rsidR="000C5215" w:rsidRPr="00045C3B">
              <w:rPr>
                <w:rFonts w:ascii="Times New Roman" w:hAnsi="Times New Roman" w:cs="Times New Roman"/>
                <w:sz w:val="24"/>
                <w:szCs w:val="24"/>
              </w:rPr>
              <w:t>.</w:t>
            </w:r>
            <w:r w:rsidR="00F91307" w:rsidRPr="00045C3B">
              <w:rPr>
                <w:rFonts w:ascii="Times New Roman" w:hAnsi="Times New Roman" w:cs="Times New Roman"/>
                <w:sz w:val="24"/>
                <w:szCs w:val="24"/>
              </w:rPr>
              <w:t>2</w:t>
            </w:r>
            <w:r w:rsidR="000C5215" w:rsidRPr="00045C3B">
              <w:rPr>
                <w:rFonts w:ascii="Times New Roman" w:hAnsi="Times New Roman" w:cs="Times New Roman"/>
                <w:sz w:val="24"/>
                <w:szCs w:val="24"/>
              </w:rPr>
              <w:t>.1</w:t>
            </w:r>
            <w:r w:rsidR="000C5215" w:rsidRPr="008C0D45">
              <w:rPr>
                <w:rFonts w:ascii="Times New Roman" w:hAnsi="Times New Roman" w:cs="Times New Roman"/>
                <w:sz w:val="24"/>
                <w:szCs w:val="24"/>
              </w:rPr>
              <w:t>, в друга държава членка или трета страна;</w:t>
            </w:r>
          </w:p>
          <w:p w:rsidR="000C5215" w:rsidRPr="008C0D45" w:rsidRDefault="00560012" w:rsidP="000C5215">
            <w:pPr>
              <w:jc w:val="both"/>
              <w:rPr>
                <w:rFonts w:ascii="Times New Roman" w:hAnsi="Times New Roman" w:cs="Times New Roman"/>
                <w:sz w:val="24"/>
                <w:szCs w:val="24"/>
              </w:rPr>
            </w:pPr>
            <w:r w:rsidRPr="008C0D45">
              <w:rPr>
                <w:rFonts w:ascii="Times New Roman" w:hAnsi="Times New Roman" w:cs="Times New Roman"/>
                <w:sz w:val="24"/>
                <w:szCs w:val="24"/>
              </w:rPr>
              <w:t>1</w:t>
            </w:r>
            <w:r w:rsidR="000C5215" w:rsidRPr="008C0D45">
              <w:rPr>
                <w:rFonts w:ascii="Times New Roman" w:hAnsi="Times New Roman" w:cs="Times New Roman"/>
                <w:sz w:val="24"/>
                <w:szCs w:val="24"/>
              </w:rPr>
              <w:t>. 2. 3. налице е конфликт на интереси, който не може да бъде отстранен;</w:t>
            </w:r>
          </w:p>
          <w:p w:rsidR="000C5215" w:rsidRPr="008C0D45" w:rsidRDefault="00560012" w:rsidP="000C5215">
            <w:pPr>
              <w:jc w:val="both"/>
              <w:rPr>
                <w:rFonts w:ascii="Times New Roman" w:hAnsi="Times New Roman" w:cs="Times New Roman"/>
                <w:sz w:val="24"/>
                <w:szCs w:val="24"/>
              </w:rPr>
            </w:pPr>
            <w:r w:rsidRPr="008C0D45">
              <w:rPr>
                <w:rFonts w:ascii="Times New Roman" w:hAnsi="Times New Roman" w:cs="Times New Roman"/>
                <w:sz w:val="24"/>
                <w:szCs w:val="24"/>
              </w:rPr>
              <w:t>1</w:t>
            </w:r>
            <w:r w:rsidR="000C5215" w:rsidRPr="008C0D45">
              <w:rPr>
                <w:rFonts w:ascii="Times New Roman" w:hAnsi="Times New Roman" w:cs="Times New Roman"/>
                <w:sz w:val="24"/>
                <w:szCs w:val="24"/>
              </w:rPr>
              <w:t>. 3. 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Столична община или общината по постоянен адрес или седалище на кандидата, или аналогични задължения, установени с акт на компетентен орган, съгласно законодателството на държавата, в която кандидатът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0C5215" w:rsidRPr="008C0D45" w:rsidRDefault="00560012" w:rsidP="000C5215">
            <w:pPr>
              <w:jc w:val="both"/>
              <w:rPr>
                <w:rFonts w:ascii="Times New Roman" w:hAnsi="Times New Roman" w:cs="Times New Roman"/>
                <w:sz w:val="24"/>
                <w:szCs w:val="24"/>
              </w:rPr>
            </w:pPr>
            <w:r w:rsidRPr="008C0D45">
              <w:rPr>
                <w:rFonts w:ascii="Times New Roman" w:hAnsi="Times New Roman" w:cs="Times New Roman"/>
                <w:sz w:val="24"/>
                <w:szCs w:val="24"/>
              </w:rPr>
              <w:t>1</w:t>
            </w:r>
            <w:r w:rsidR="000C5215" w:rsidRPr="008C0D45">
              <w:rPr>
                <w:rFonts w:ascii="Times New Roman" w:hAnsi="Times New Roman" w:cs="Times New Roman"/>
                <w:sz w:val="24"/>
                <w:szCs w:val="24"/>
              </w:rPr>
              <w:t>.4. е налице неравнопоставеност, в случаите по чл. 44, ал. 5 от ЗОП;</w:t>
            </w:r>
          </w:p>
          <w:p w:rsidR="000C5215" w:rsidRPr="008C0D45" w:rsidRDefault="00560012" w:rsidP="000C5215">
            <w:pPr>
              <w:jc w:val="both"/>
              <w:rPr>
                <w:rFonts w:ascii="Times New Roman" w:hAnsi="Times New Roman" w:cs="Times New Roman"/>
                <w:sz w:val="24"/>
                <w:szCs w:val="24"/>
              </w:rPr>
            </w:pPr>
            <w:r w:rsidRPr="008C0D45">
              <w:rPr>
                <w:rFonts w:ascii="Times New Roman" w:hAnsi="Times New Roman" w:cs="Times New Roman"/>
                <w:sz w:val="24"/>
                <w:szCs w:val="24"/>
              </w:rPr>
              <w:t>1</w:t>
            </w:r>
            <w:r w:rsidR="000C5215" w:rsidRPr="008C0D45">
              <w:rPr>
                <w:rFonts w:ascii="Times New Roman" w:hAnsi="Times New Roman" w:cs="Times New Roman"/>
                <w:sz w:val="24"/>
                <w:szCs w:val="24"/>
              </w:rPr>
              <w:t>.5. е установено, че:</w:t>
            </w:r>
          </w:p>
          <w:p w:rsidR="000C5215" w:rsidRPr="008C0D45" w:rsidRDefault="000C5215" w:rsidP="000C5215">
            <w:pPr>
              <w:jc w:val="both"/>
              <w:rPr>
                <w:rFonts w:ascii="Times New Roman" w:hAnsi="Times New Roman" w:cs="Times New Roman"/>
                <w:sz w:val="24"/>
                <w:szCs w:val="24"/>
              </w:rPr>
            </w:pPr>
            <w:r w:rsidRPr="008C0D45">
              <w:rPr>
                <w:rFonts w:ascii="Times New Roman" w:hAnsi="Times New Roman" w:cs="Times New Roman"/>
                <w:sz w:val="24"/>
                <w:szCs w:val="24"/>
              </w:rPr>
              <w:t>а) са представили документ с невярно съдържание, свързан с удостоверяване липсата на основания за отстраняване или изпълнението на критериите за подбор;</w:t>
            </w:r>
          </w:p>
          <w:p w:rsidR="000C5215" w:rsidRPr="008C0D45" w:rsidRDefault="000C5215" w:rsidP="000C5215">
            <w:pPr>
              <w:jc w:val="both"/>
              <w:rPr>
                <w:rFonts w:ascii="Times New Roman" w:hAnsi="Times New Roman" w:cs="Times New Roman"/>
                <w:sz w:val="24"/>
                <w:szCs w:val="24"/>
              </w:rPr>
            </w:pPr>
            <w:r w:rsidRPr="008C0D45">
              <w:rPr>
                <w:rFonts w:ascii="Times New Roman" w:hAnsi="Times New Roman" w:cs="Times New Roman"/>
                <w:sz w:val="24"/>
                <w:szCs w:val="24"/>
              </w:rPr>
              <w:t>б)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подбор;</w:t>
            </w:r>
          </w:p>
          <w:p w:rsidR="000C5215" w:rsidRPr="008C0D45" w:rsidRDefault="00560012" w:rsidP="000C5215">
            <w:pPr>
              <w:jc w:val="both"/>
              <w:rPr>
                <w:rFonts w:ascii="Times New Roman" w:hAnsi="Times New Roman" w:cs="Times New Roman"/>
                <w:sz w:val="24"/>
                <w:szCs w:val="24"/>
              </w:rPr>
            </w:pPr>
            <w:r w:rsidRPr="008C0D45">
              <w:rPr>
                <w:rFonts w:ascii="Times New Roman" w:hAnsi="Times New Roman" w:cs="Times New Roman"/>
                <w:sz w:val="24"/>
                <w:szCs w:val="24"/>
              </w:rPr>
              <w:t>1</w:t>
            </w:r>
            <w:r w:rsidR="000C5215" w:rsidRPr="008C0D45">
              <w:rPr>
                <w:rFonts w:ascii="Times New Roman" w:hAnsi="Times New Roman" w:cs="Times New Roman"/>
                <w:sz w:val="24"/>
                <w:szCs w:val="24"/>
              </w:rPr>
              <w:t>.6.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на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кандидатите са установени;</w:t>
            </w:r>
          </w:p>
          <w:p w:rsidR="000C5215" w:rsidRPr="008C0D45" w:rsidRDefault="00560012" w:rsidP="000C5215">
            <w:pPr>
              <w:jc w:val="both"/>
              <w:rPr>
                <w:rFonts w:ascii="Times New Roman" w:hAnsi="Times New Roman" w:cs="Times New Roman"/>
                <w:sz w:val="24"/>
                <w:szCs w:val="24"/>
              </w:rPr>
            </w:pPr>
            <w:r w:rsidRPr="008C0D45">
              <w:rPr>
                <w:rFonts w:ascii="Times New Roman" w:hAnsi="Times New Roman" w:cs="Times New Roman"/>
                <w:sz w:val="24"/>
                <w:szCs w:val="24"/>
              </w:rPr>
              <w:t>1</w:t>
            </w:r>
            <w:r w:rsidR="000C5215" w:rsidRPr="008C0D45">
              <w:rPr>
                <w:rFonts w:ascii="Times New Roman" w:hAnsi="Times New Roman" w:cs="Times New Roman"/>
                <w:sz w:val="24"/>
                <w:szCs w:val="24"/>
              </w:rPr>
              <w:t>.7. са в открито производство за обявяване в несъстоятелност или са обявени в несъстоятелност;</w:t>
            </w:r>
          </w:p>
          <w:p w:rsidR="000C5215" w:rsidRPr="008C0D45" w:rsidRDefault="00560012" w:rsidP="000C5215">
            <w:pPr>
              <w:jc w:val="both"/>
              <w:rPr>
                <w:rFonts w:ascii="Times New Roman" w:hAnsi="Times New Roman" w:cs="Times New Roman"/>
                <w:sz w:val="24"/>
                <w:szCs w:val="24"/>
              </w:rPr>
            </w:pPr>
            <w:r w:rsidRPr="008C0D45">
              <w:rPr>
                <w:rFonts w:ascii="Times New Roman" w:hAnsi="Times New Roman" w:cs="Times New Roman"/>
                <w:sz w:val="24"/>
                <w:szCs w:val="24"/>
              </w:rPr>
              <w:t>1</w:t>
            </w:r>
            <w:r w:rsidR="000C5215" w:rsidRPr="008C0D45">
              <w:rPr>
                <w:rFonts w:ascii="Times New Roman" w:hAnsi="Times New Roman" w:cs="Times New Roman"/>
                <w:sz w:val="24"/>
                <w:szCs w:val="24"/>
              </w:rPr>
              <w:t>.8. са в производство по заличаване;</w:t>
            </w:r>
          </w:p>
          <w:p w:rsidR="000C5215" w:rsidRPr="008C0D45" w:rsidRDefault="00560012" w:rsidP="000C5215">
            <w:pPr>
              <w:jc w:val="both"/>
              <w:rPr>
                <w:rFonts w:ascii="Times New Roman" w:hAnsi="Times New Roman" w:cs="Times New Roman"/>
                <w:sz w:val="24"/>
                <w:szCs w:val="24"/>
              </w:rPr>
            </w:pPr>
            <w:r w:rsidRPr="008C0D45">
              <w:rPr>
                <w:rFonts w:ascii="Times New Roman" w:hAnsi="Times New Roman" w:cs="Times New Roman"/>
                <w:sz w:val="24"/>
                <w:szCs w:val="24"/>
              </w:rPr>
              <w:t>1</w:t>
            </w:r>
            <w:r w:rsidR="000C5215" w:rsidRPr="008C0D45">
              <w:rPr>
                <w:rFonts w:ascii="Times New Roman" w:hAnsi="Times New Roman" w:cs="Times New Roman"/>
                <w:sz w:val="24"/>
                <w:szCs w:val="24"/>
              </w:rPr>
              <w:t>.9. са в производство по ликвидация, или са сключили извънсъдебно споразумение с кредиторите си по смисъла на чл. 740 от Търговския закон, или са преустановили дейността си.</w:t>
            </w:r>
          </w:p>
          <w:p w:rsidR="00365F47" w:rsidRPr="008C0D45" w:rsidRDefault="008C0D45" w:rsidP="000C5215">
            <w:pPr>
              <w:jc w:val="both"/>
              <w:rPr>
                <w:rFonts w:ascii="Times New Roman" w:hAnsi="Times New Roman" w:cs="Times New Roman"/>
                <w:bCs/>
                <w:sz w:val="24"/>
                <w:szCs w:val="24"/>
              </w:rPr>
            </w:pPr>
            <w:r w:rsidRPr="008C0D45">
              <w:rPr>
                <w:rFonts w:ascii="Times New Roman" w:hAnsi="Times New Roman" w:cs="Times New Roman"/>
                <w:bCs/>
                <w:sz w:val="24"/>
                <w:szCs w:val="24"/>
              </w:rPr>
              <w:t>Важно</w:t>
            </w:r>
          </w:p>
          <w:p w:rsidR="000C5215" w:rsidRPr="008C0D45" w:rsidRDefault="00365F47" w:rsidP="000C5215">
            <w:pPr>
              <w:jc w:val="both"/>
              <w:rPr>
                <w:rFonts w:ascii="Times New Roman" w:hAnsi="Times New Roman" w:cs="Times New Roman"/>
                <w:sz w:val="24"/>
                <w:szCs w:val="24"/>
              </w:rPr>
            </w:pPr>
            <w:r w:rsidRPr="008C0D45">
              <w:rPr>
                <w:rFonts w:ascii="Times New Roman" w:hAnsi="Times New Roman" w:cs="Times New Roman"/>
                <w:bCs/>
                <w:sz w:val="24"/>
                <w:szCs w:val="24"/>
              </w:rPr>
              <w:t>2</w:t>
            </w:r>
            <w:r w:rsidR="000C5215" w:rsidRPr="008C0D45">
              <w:rPr>
                <w:rFonts w:ascii="Times New Roman" w:hAnsi="Times New Roman" w:cs="Times New Roman"/>
                <w:sz w:val="24"/>
                <w:szCs w:val="24"/>
              </w:rPr>
              <w:t xml:space="preserve">. Изискванията по т. </w:t>
            </w:r>
            <w:r w:rsidR="00F91307" w:rsidRPr="008C0D45">
              <w:rPr>
                <w:rFonts w:ascii="Times New Roman" w:hAnsi="Times New Roman" w:cs="Times New Roman"/>
                <w:sz w:val="24"/>
                <w:szCs w:val="24"/>
              </w:rPr>
              <w:t>1.3</w:t>
            </w:r>
            <w:r w:rsidR="000C5215" w:rsidRPr="008C0D45">
              <w:rPr>
                <w:rFonts w:ascii="Times New Roman" w:hAnsi="Times New Roman" w:cs="Times New Roman"/>
                <w:sz w:val="24"/>
                <w:szCs w:val="24"/>
              </w:rPr>
              <w:t>. не се прилагат, когато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но не повече от 50 000 л</w:t>
            </w:r>
            <w:r w:rsidR="000C5215" w:rsidRPr="008C0D45">
              <w:rPr>
                <w:rFonts w:ascii="Times New Roman" w:hAnsi="Times New Roman" w:cs="Times New Roman"/>
                <w:sz w:val="24"/>
                <w:szCs w:val="24"/>
                <w:lang w:val="en-GB"/>
              </w:rPr>
              <w:t>e</w:t>
            </w:r>
            <w:r w:rsidR="000C5215" w:rsidRPr="008C0D45">
              <w:rPr>
                <w:rFonts w:ascii="Times New Roman" w:hAnsi="Times New Roman" w:cs="Times New Roman"/>
                <w:sz w:val="24"/>
                <w:szCs w:val="24"/>
              </w:rPr>
              <w:t>в</w:t>
            </w:r>
            <w:r w:rsidR="000C5215" w:rsidRPr="008C0D45">
              <w:rPr>
                <w:rFonts w:ascii="Times New Roman" w:hAnsi="Times New Roman" w:cs="Times New Roman"/>
                <w:sz w:val="24"/>
                <w:szCs w:val="24"/>
                <w:lang w:val="en-GB"/>
              </w:rPr>
              <w:t>a</w:t>
            </w:r>
            <w:r w:rsidR="000C5215" w:rsidRPr="008C0D45">
              <w:rPr>
                <w:rFonts w:ascii="Times New Roman" w:hAnsi="Times New Roman" w:cs="Times New Roman"/>
                <w:sz w:val="24"/>
                <w:szCs w:val="24"/>
              </w:rPr>
              <w:t>.</w:t>
            </w:r>
          </w:p>
          <w:p w:rsidR="000C5215" w:rsidRPr="008C0D45" w:rsidRDefault="00F91307" w:rsidP="000C5215">
            <w:pPr>
              <w:jc w:val="both"/>
              <w:rPr>
                <w:rFonts w:ascii="Times New Roman" w:hAnsi="Times New Roman" w:cs="Times New Roman"/>
                <w:sz w:val="24"/>
                <w:szCs w:val="24"/>
              </w:rPr>
            </w:pPr>
            <w:r w:rsidRPr="008C0D45">
              <w:rPr>
                <w:rFonts w:ascii="Times New Roman" w:hAnsi="Times New Roman" w:cs="Times New Roman"/>
                <w:sz w:val="24"/>
                <w:szCs w:val="24"/>
              </w:rPr>
              <w:t>3</w:t>
            </w:r>
            <w:r w:rsidR="000C5215" w:rsidRPr="008C0D45">
              <w:rPr>
                <w:rFonts w:ascii="Times New Roman" w:hAnsi="Times New Roman" w:cs="Times New Roman"/>
                <w:sz w:val="24"/>
                <w:szCs w:val="24"/>
              </w:rPr>
              <w:t>. Изпълнението на изискванията се проверяват служебно, с изключение на:</w:t>
            </w:r>
          </w:p>
          <w:p w:rsidR="000C5215" w:rsidRPr="008C0D45" w:rsidRDefault="003126E7" w:rsidP="000C5215">
            <w:pPr>
              <w:jc w:val="both"/>
              <w:rPr>
                <w:rFonts w:ascii="Times New Roman" w:hAnsi="Times New Roman" w:cs="Times New Roman"/>
                <w:sz w:val="24"/>
                <w:szCs w:val="24"/>
              </w:rPr>
            </w:pPr>
            <w:r w:rsidRPr="008C0D45">
              <w:rPr>
                <w:rFonts w:ascii="Times New Roman" w:hAnsi="Times New Roman" w:cs="Times New Roman"/>
                <w:sz w:val="24"/>
                <w:szCs w:val="24"/>
              </w:rPr>
              <w:t>3</w:t>
            </w:r>
            <w:r w:rsidR="000C5215" w:rsidRPr="008C0D45">
              <w:rPr>
                <w:rFonts w:ascii="Times New Roman" w:hAnsi="Times New Roman" w:cs="Times New Roman"/>
                <w:sz w:val="24"/>
                <w:szCs w:val="24"/>
              </w:rPr>
              <w:t xml:space="preserve">.1. липсата на </w:t>
            </w:r>
            <w:r w:rsidR="005913F6">
              <w:rPr>
                <w:rFonts w:ascii="Times New Roman" w:hAnsi="Times New Roman" w:cs="Times New Roman"/>
                <w:sz w:val="24"/>
                <w:szCs w:val="24"/>
              </w:rPr>
              <w:t xml:space="preserve">задължения към </w:t>
            </w:r>
            <w:r w:rsidR="000C5215" w:rsidRPr="008C0D45">
              <w:rPr>
                <w:rFonts w:ascii="Times New Roman" w:hAnsi="Times New Roman" w:cs="Times New Roman"/>
                <w:sz w:val="24"/>
                <w:szCs w:val="24"/>
              </w:rPr>
              <w:t>общината по постоянен адрес или седалище на кандидат, което се доказва  от задължените лица с удостоверение, издадени от съответната община.</w:t>
            </w:r>
          </w:p>
          <w:p w:rsidR="000C5215" w:rsidRPr="008C0D45" w:rsidRDefault="003126E7" w:rsidP="000C5215">
            <w:pPr>
              <w:jc w:val="both"/>
              <w:rPr>
                <w:rFonts w:ascii="Times New Roman" w:hAnsi="Times New Roman" w:cs="Times New Roman"/>
                <w:sz w:val="24"/>
                <w:szCs w:val="24"/>
              </w:rPr>
            </w:pPr>
            <w:r w:rsidRPr="008C0D45">
              <w:rPr>
                <w:rFonts w:ascii="Times New Roman" w:hAnsi="Times New Roman" w:cs="Times New Roman"/>
                <w:sz w:val="24"/>
                <w:szCs w:val="24"/>
              </w:rPr>
              <w:t>3</w:t>
            </w:r>
            <w:r w:rsidR="000C5215" w:rsidRPr="008C0D45">
              <w:rPr>
                <w:rFonts w:ascii="Times New Roman" w:hAnsi="Times New Roman" w:cs="Times New Roman"/>
                <w:sz w:val="24"/>
                <w:szCs w:val="24"/>
              </w:rPr>
              <w:t xml:space="preserve">.2 с декларации – за обстоятелствата по </w:t>
            </w:r>
            <w:r w:rsidR="00936910">
              <w:rPr>
                <w:rFonts w:ascii="Times New Roman" w:hAnsi="Times New Roman" w:cs="Times New Roman"/>
                <w:sz w:val="24"/>
                <w:szCs w:val="24"/>
              </w:rPr>
              <w:t>т</w:t>
            </w:r>
            <w:r w:rsidR="000C5215" w:rsidRPr="008C0D45">
              <w:rPr>
                <w:rFonts w:ascii="Times New Roman" w:hAnsi="Times New Roman" w:cs="Times New Roman"/>
                <w:sz w:val="24"/>
                <w:szCs w:val="24"/>
              </w:rPr>
              <w:t xml:space="preserve">. </w:t>
            </w:r>
            <w:r w:rsidR="00560012" w:rsidRPr="008C0D45">
              <w:rPr>
                <w:rFonts w:ascii="Times New Roman" w:hAnsi="Times New Roman" w:cs="Times New Roman"/>
                <w:sz w:val="24"/>
                <w:szCs w:val="24"/>
              </w:rPr>
              <w:t>1</w:t>
            </w:r>
            <w:r w:rsidR="000C5215" w:rsidRPr="008C0D45">
              <w:rPr>
                <w:rFonts w:ascii="Times New Roman" w:hAnsi="Times New Roman" w:cs="Times New Roman"/>
                <w:sz w:val="24"/>
                <w:szCs w:val="24"/>
              </w:rPr>
              <w:t xml:space="preserve">.2.3,  </w:t>
            </w:r>
            <w:r w:rsidR="00291AE2">
              <w:rPr>
                <w:rFonts w:ascii="Times New Roman" w:hAnsi="Times New Roman" w:cs="Times New Roman"/>
                <w:sz w:val="24"/>
                <w:szCs w:val="24"/>
              </w:rPr>
              <w:t xml:space="preserve">т. </w:t>
            </w:r>
            <w:r w:rsidR="00560012" w:rsidRPr="008C0D45">
              <w:rPr>
                <w:rFonts w:ascii="Times New Roman" w:hAnsi="Times New Roman" w:cs="Times New Roman"/>
                <w:sz w:val="24"/>
                <w:szCs w:val="24"/>
              </w:rPr>
              <w:t>1</w:t>
            </w:r>
            <w:r w:rsidR="000C5215" w:rsidRPr="008C0D45">
              <w:rPr>
                <w:rFonts w:ascii="Times New Roman" w:hAnsi="Times New Roman" w:cs="Times New Roman"/>
                <w:sz w:val="24"/>
                <w:szCs w:val="24"/>
              </w:rPr>
              <w:t>.4</w:t>
            </w:r>
            <w:r w:rsidR="00C06B6A">
              <w:rPr>
                <w:rFonts w:ascii="Times New Roman" w:hAnsi="Times New Roman" w:cs="Times New Roman"/>
                <w:sz w:val="24"/>
                <w:szCs w:val="24"/>
              </w:rPr>
              <w:t xml:space="preserve">, </w:t>
            </w:r>
            <w:r w:rsidR="000C5215" w:rsidRPr="008C0D45">
              <w:rPr>
                <w:rFonts w:ascii="Times New Roman" w:hAnsi="Times New Roman" w:cs="Times New Roman"/>
                <w:sz w:val="24"/>
                <w:szCs w:val="24"/>
              </w:rPr>
              <w:t xml:space="preserve"> т. </w:t>
            </w:r>
            <w:r w:rsidR="00560012" w:rsidRPr="008C0D45">
              <w:rPr>
                <w:rFonts w:ascii="Times New Roman" w:hAnsi="Times New Roman" w:cs="Times New Roman"/>
                <w:sz w:val="24"/>
                <w:szCs w:val="24"/>
              </w:rPr>
              <w:t>1</w:t>
            </w:r>
            <w:r w:rsidR="000C5215" w:rsidRPr="008C0D45">
              <w:rPr>
                <w:rFonts w:ascii="Times New Roman" w:hAnsi="Times New Roman" w:cs="Times New Roman"/>
                <w:sz w:val="24"/>
                <w:szCs w:val="24"/>
              </w:rPr>
              <w:t>.5.</w:t>
            </w:r>
            <w:r w:rsidR="00C06B6A">
              <w:rPr>
                <w:rFonts w:ascii="Times New Roman" w:hAnsi="Times New Roman" w:cs="Times New Roman"/>
                <w:sz w:val="24"/>
                <w:szCs w:val="24"/>
              </w:rPr>
              <w:t xml:space="preserve">  и т. 1.2.2 за присъди в трети страни,</w:t>
            </w:r>
            <w:r w:rsidR="00C06B6A">
              <w:t xml:space="preserve"> </w:t>
            </w:r>
            <w:r w:rsidR="00C06B6A" w:rsidRPr="00C06B6A">
              <w:rPr>
                <w:rFonts w:ascii="Times New Roman" w:hAnsi="Times New Roman" w:cs="Times New Roman"/>
                <w:sz w:val="24"/>
                <w:szCs w:val="24"/>
              </w:rPr>
              <w:t xml:space="preserve">с които Република България </w:t>
            </w:r>
            <w:r w:rsidR="00C06B6A">
              <w:rPr>
                <w:rFonts w:ascii="Times New Roman" w:hAnsi="Times New Roman" w:cs="Times New Roman"/>
                <w:sz w:val="24"/>
                <w:szCs w:val="24"/>
              </w:rPr>
              <w:t xml:space="preserve">няма </w:t>
            </w:r>
            <w:r w:rsidR="00C06B6A" w:rsidRPr="00C06B6A">
              <w:rPr>
                <w:rFonts w:ascii="Times New Roman" w:hAnsi="Times New Roman" w:cs="Times New Roman"/>
                <w:sz w:val="24"/>
                <w:szCs w:val="24"/>
              </w:rPr>
              <w:t>има сключени двустранни договори</w:t>
            </w:r>
            <w:r w:rsidR="00C06B6A">
              <w:rPr>
                <w:rFonts w:ascii="Times New Roman" w:hAnsi="Times New Roman" w:cs="Times New Roman"/>
                <w:sz w:val="24"/>
                <w:szCs w:val="24"/>
              </w:rPr>
              <w:t>;</w:t>
            </w:r>
          </w:p>
          <w:p w:rsidR="000C5215" w:rsidRPr="008C0D45" w:rsidRDefault="003126E7" w:rsidP="000C5215">
            <w:pPr>
              <w:jc w:val="both"/>
              <w:rPr>
                <w:rFonts w:ascii="Times New Roman" w:hAnsi="Times New Roman" w:cs="Times New Roman"/>
                <w:sz w:val="24"/>
                <w:szCs w:val="24"/>
              </w:rPr>
            </w:pPr>
            <w:r w:rsidRPr="008C0D45">
              <w:rPr>
                <w:rFonts w:ascii="Times New Roman" w:hAnsi="Times New Roman" w:cs="Times New Roman"/>
                <w:sz w:val="24"/>
                <w:szCs w:val="24"/>
              </w:rPr>
              <w:t>4</w:t>
            </w:r>
            <w:r w:rsidR="000C5215" w:rsidRPr="008C0D45">
              <w:rPr>
                <w:rFonts w:ascii="Times New Roman" w:hAnsi="Times New Roman" w:cs="Times New Roman"/>
                <w:sz w:val="24"/>
                <w:szCs w:val="24"/>
              </w:rPr>
              <w:t xml:space="preserve">. Основанията за отстраняване по т. </w:t>
            </w:r>
            <w:r w:rsidR="00560012" w:rsidRPr="008C0D45">
              <w:rPr>
                <w:rFonts w:ascii="Times New Roman" w:hAnsi="Times New Roman" w:cs="Times New Roman"/>
                <w:sz w:val="24"/>
                <w:szCs w:val="24"/>
              </w:rPr>
              <w:t>1</w:t>
            </w:r>
            <w:r w:rsidR="000C5215" w:rsidRPr="008C0D45">
              <w:rPr>
                <w:rFonts w:ascii="Times New Roman" w:hAnsi="Times New Roman" w:cs="Times New Roman"/>
                <w:sz w:val="24"/>
                <w:szCs w:val="24"/>
              </w:rPr>
              <w:t xml:space="preserve">. се прилагат до изтичане на следните срокове: </w:t>
            </w:r>
          </w:p>
          <w:p w:rsidR="000C5215" w:rsidRPr="008C0D45" w:rsidRDefault="003126E7" w:rsidP="000C5215">
            <w:pPr>
              <w:jc w:val="both"/>
              <w:rPr>
                <w:rFonts w:ascii="Times New Roman" w:hAnsi="Times New Roman" w:cs="Times New Roman"/>
                <w:sz w:val="24"/>
                <w:szCs w:val="24"/>
              </w:rPr>
            </w:pPr>
            <w:r w:rsidRPr="008C0D45">
              <w:rPr>
                <w:rFonts w:ascii="Times New Roman" w:hAnsi="Times New Roman" w:cs="Times New Roman"/>
                <w:sz w:val="24"/>
                <w:szCs w:val="24"/>
              </w:rPr>
              <w:t>4</w:t>
            </w:r>
            <w:r w:rsidR="000C5215" w:rsidRPr="008C0D45">
              <w:rPr>
                <w:rFonts w:ascii="Times New Roman" w:hAnsi="Times New Roman" w:cs="Times New Roman"/>
                <w:sz w:val="24"/>
                <w:szCs w:val="24"/>
              </w:rPr>
              <w:t>.1. определени във влязъл в сила акт на компетентните органи съгласно законодателството на държавата, в която е извършено нарушението;</w:t>
            </w:r>
          </w:p>
          <w:p w:rsidR="000C5215" w:rsidRPr="008C0D45" w:rsidRDefault="003126E7" w:rsidP="000C5215">
            <w:pPr>
              <w:jc w:val="both"/>
              <w:rPr>
                <w:rFonts w:ascii="Times New Roman" w:hAnsi="Times New Roman" w:cs="Times New Roman"/>
                <w:sz w:val="24"/>
                <w:szCs w:val="24"/>
              </w:rPr>
            </w:pPr>
            <w:r w:rsidRPr="008C0D45">
              <w:rPr>
                <w:rFonts w:ascii="Times New Roman" w:hAnsi="Times New Roman" w:cs="Times New Roman"/>
                <w:sz w:val="24"/>
                <w:szCs w:val="24"/>
              </w:rPr>
              <w:t>4</w:t>
            </w:r>
            <w:r w:rsidR="000C5215" w:rsidRPr="008C0D45">
              <w:rPr>
                <w:rFonts w:ascii="Times New Roman" w:hAnsi="Times New Roman" w:cs="Times New Roman"/>
                <w:sz w:val="24"/>
                <w:szCs w:val="24"/>
              </w:rPr>
              <w:t xml:space="preserve">.2. пет години от влизането в сила на присъдата по отношение на обстоятелства по т. </w:t>
            </w:r>
            <w:r w:rsidR="00560012" w:rsidRPr="008C0D45">
              <w:rPr>
                <w:rFonts w:ascii="Times New Roman" w:hAnsi="Times New Roman" w:cs="Times New Roman"/>
                <w:sz w:val="24"/>
                <w:szCs w:val="24"/>
              </w:rPr>
              <w:t>1</w:t>
            </w:r>
            <w:r w:rsidR="000C5215" w:rsidRPr="008C0D45">
              <w:rPr>
                <w:rFonts w:ascii="Times New Roman" w:hAnsi="Times New Roman" w:cs="Times New Roman"/>
                <w:sz w:val="24"/>
                <w:szCs w:val="24"/>
              </w:rPr>
              <w:t xml:space="preserve">.2.1 и </w:t>
            </w:r>
            <w:r w:rsidR="00560012" w:rsidRPr="008C0D45">
              <w:rPr>
                <w:rFonts w:ascii="Times New Roman" w:hAnsi="Times New Roman" w:cs="Times New Roman"/>
                <w:sz w:val="24"/>
                <w:szCs w:val="24"/>
              </w:rPr>
              <w:t>1</w:t>
            </w:r>
            <w:r w:rsidR="000C5215" w:rsidRPr="008C0D45">
              <w:rPr>
                <w:rFonts w:ascii="Times New Roman" w:hAnsi="Times New Roman" w:cs="Times New Roman"/>
                <w:sz w:val="24"/>
                <w:szCs w:val="24"/>
              </w:rPr>
              <w:t>.2.2, освен ако в присъдата е посочен друг срок на наказанието;</w:t>
            </w:r>
          </w:p>
          <w:p w:rsidR="000C5215" w:rsidRPr="008C0D45" w:rsidRDefault="003126E7" w:rsidP="000C5215">
            <w:pPr>
              <w:jc w:val="both"/>
              <w:rPr>
                <w:rFonts w:ascii="Times New Roman" w:hAnsi="Times New Roman" w:cs="Times New Roman"/>
                <w:sz w:val="24"/>
                <w:szCs w:val="24"/>
              </w:rPr>
            </w:pPr>
            <w:r w:rsidRPr="008C0D45">
              <w:rPr>
                <w:rFonts w:ascii="Times New Roman" w:hAnsi="Times New Roman" w:cs="Times New Roman"/>
                <w:sz w:val="24"/>
                <w:szCs w:val="24"/>
              </w:rPr>
              <w:t>4</w:t>
            </w:r>
            <w:r w:rsidR="000C5215" w:rsidRPr="008C0D45">
              <w:rPr>
                <w:rFonts w:ascii="Times New Roman" w:hAnsi="Times New Roman" w:cs="Times New Roman"/>
                <w:sz w:val="24"/>
                <w:szCs w:val="24"/>
              </w:rPr>
              <w:t xml:space="preserve">.3. три години от влизането в сила на акт на компетентните органи съгласно законодателството на държавата, в която е извършено нарушението, по отношение на обстоятелства по т. </w:t>
            </w:r>
            <w:r w:rsidR="00560012" w:rsidRPr="008C0D45">
              <w:rPr>
                <w:rFonts w:ascii="Times New Roman" w:hAnsi="Times New Roman" w:cs="Times New Roman"/>
                <w:sz w:val="24"/>
                <w:szCs w:val="24"/>
              </w:rPr>
              <w:t>1</w:t>
            </w:r>
            <w:r w:rsidR="000C5215" w:rsidRPr="008C0D45">
              <w:rPr>
                <w:rFonts w:ascii="Times New Roman" w:hAnsi="Times New Roman" w:cs="Times New Roman"/>
                <w:sz w:val="24"/>
                <w:szCs w:val="24"/>
              </w:rPr>
              <w:t xml:space="preserve">.5. буква „а“  или т. </w:t>
            </w:r>
            <w:r w:rsidR="00560012" w:rsidRPr="008C0D45">
              <w:rPr>
                <w:rFonts w:ascii="Times New Roman" w:hAnsi="Times New Roman" w:cs="Times New Roman"/>
                <w:sz w:val="24"/>
                <w:szCs w:val="24"/>
              </w:rPr>
              <w:t>1</w:t>
            </w:r>
            <w:r w:rsidR="000C5215" w:rsidRPr="008C0D45">
              <w:rPr>
                <w:rFonts w:ascii="Times New Roman" w:hAnsi="Times New Roman" w:cs="Times New Roman"/>
                <w:sz w:val="24"/>
                <w:szCs w:val="24"/>
              </w:rPr>
              <w:t>.6</w:t>
            </w:r>
            <w:r w:rsidR="006A6D31" w:rsidRPr="008C0D45">
              <w:rPr>
                <w:rFonts w:ascii="Times New Roman" w:hAnsi="Times New Roman" w:cs="Times New Roman"/>
                <w:sz w:val="24"/>
                <w:szCs w:val="24"/>
              </w:rPr>
              <w:t>;</w:t>
            </w:r>
            <w:r w:rsidR="000C5215" w:rsidRPr="008C0D45">
              <w:rPr>
                <w:rFonts w:ascii="Times New Roman" w:hAnsi="Times New Roman" w:cs="Times New Roman"/>
                <w:sz w:val="24"/>
                <w:szCs w:val="24"/>
              </w:rPr>
              <w:t>.</w:t>
            </w:r>
          </w:p>
          <w:p w:rsidR="000C5215" w:rsidRPr="008C0D45" w:rsidRDefault="003126E7" w:rsidP="000C5215">
            <w:pPr>
              <w:jc w:val="both"/>
              <w:rPr>
                <w:rFonts w:ascii="Times New Roman" w:hAnsi="Times New Roman" w:cs="Times New Roman"/>
                <w:sz w:val="24"/>
                <w:szCs w:val="24"/>
              </w:rPr>
            </w:pPr>
            <w:r w:rsidRPr="008C0D45">
              <w:rPr>
                <w:rFonts w:ascii="Times New Roman" w:hAnsi="Times New Roman" w:cs="Times New Roman"/>
                <w:sz w:val="24"/>
                <w:szCs w:val="24"/>
              </w:rPr>
              <w:t>5</w:t>
            </w:r>
            <w:r w:rsidR="000C5215" w:rsidRPr="008C0D45">
              <w:rPr>
                <w:rFonts w:ascii="Times New Roman" w:hAnsi="Times New Roman" w:cs="Times New Roman"/>
                <w:sz w:val="24"/>
                <w:szCs w:val="24"/>
              </w:rPr>
              <w:t xml:space="preserve">. Кандидати/бенефициенти, за които е налице обстоятелство по т. </w:t>
            </w:r>
            <w:r w:rsidR="00560012" w:rsidRPr="008C0D45">
              <w:rPr>
                <w:rFonts w:ascii="Times New Roman" w:hAnsi="Times New Roman" w:cs="Times New Roman"/>
                <w:sz w:val="24"/>
                <w:szCs w:val="24"/>
              </w:rPr>
              <w:t>1</w:t>
            </w:r>
            <w:r w:rsidR="000C5215" w:rsidRPr="008C0D45">
              <w:rPr>
                <w:rFonts w:ascii="Times New Roman" w:hAnsi="Times New Roman" w:cs="Times New Roman"/>
                <w:sz w:val="24"/>
                <w:szCs w:val="24"/>
              </w:rPr>
              <w:t xml:space="preserve"> или т. </w:t>
            </w:r>
            <w:r w:rsidR="00560012" w:rsidRPr="008C0D45">
              <w:rPr>
                <w:rFonts w:ascii="Times New Roman" w:hAnsi="Times New Roman" w:cs="Times New Roman"/>
                <w:sz w:val="24"/>
                <w:szCs w:val="24"/>
              </w:rPr>
              <w:t>1</w:t>
            </w:r>
            <w:r w:rsidR="000C5215" w:rsidRPr="008C0D45">
              <w:rPr>
                <w:rFonts w:ascii="Times New Roman" w:hAnsi="Times New Roman" w:cs="Times New Roman"/>
                <w:sz w:val="24"/>
                <w:szCs w:val="24"/>
              </w:rPr>
              <w:t>.8 от „</w:t>
            </w:r>
            <w:r w:rsidR="000C5215" w:rsidRPr="008C0D45">
              <w:rPr>
                <w:rFonts w:ascii="Times New Roman" w:hAnsi="Times New Roman" w:cs="Times New Roman"/>
                <w:sz w:val="24"/>
                <w:szCs w:val="24"/>
                <w:lang w:val="en-US"/>
              </w:rPr>
              <w:t xml:space="preserve"> I. </w:t>
            </w:r>
            <w:r w:rsidR="000C5215" w:rsidRPr="008C0D45">
              <w:rPr>
                <w:rFonts w:ascii="Times New Roman" w:hAnsi="Times New Roman" w:cs="Times New Roman"/>
                <w:sz w:val="24"/>
                <w:szCs w:val="24"/>
              </w:rPr>
              <w:t xml:space="preserve">Критерии за допустимост на кандидатите“, имат право да представят доказателства при подаване на заявлението за подпомагане или в срок до 10 дни от получаване на уведомление  за констатираните обстоятелства по т. </w:t>
            </w:r>
            <w:r w:rsidR="00560012" w:rsidRPr="008C0D45">
              <w:rPr>
                <w:rFonts w:ascii="Times New Roman" w:hAnsi="Times New Roman" w:cs="Times New Roman"/>
                <w:sz w:val="24"/>
                <w:szCs w:val="24"/>
              </w:rPr>
              <w:t>1</w:t>
            </w:r>
            <w:r w:rsidR="000C5215" w:rsidRPr="008C0D45">
              <w:rPr>
                <w:rFonts w:ascii="Times New Roman" w:hAnsi="Times New Roman" w:cs="Times New Roman"/>
                <w:sz w:val="24"/>
                <w:szCs w:val="24"/>
              </w:rPr>
              <w:t>, че са предприели действия за тяхното отстраняване съгласно чл. 56 от Закона за обществените поръчки.</w:t>
            </w:r>
          </w:p>
          <w:p w:rsidR="000C5215" w:rsidRPr="008C0D45" w:rsidRDefault="00F5284F" w:rsidP="000C5215">
            <w:pPr>
              <w:jc w:val="both"/>
              <w:rPr>
                <w:rFonts w:ascii="Times New Roman" w:hAnsi="Times New Roman" w:cs="Times New Roman"/>
                <w:sz w:val="24"/>
                <w:szCs w:val="24"/>
              </w:rPr>
            </w:pPr>
            <w:r w:rsidRPr="008C0D45">
              <w:rPr>
                <w:rFonts w:ascii="Times New Roman" w:hAnsi="Times New Roman" w:cs="Times New Roman"/>
                <w:bCs/>
                <w:sz w:val="24"/>
                <w:szCs w:val="24"/>
              </w:rPr>
              <w:t>6</w:t>
            </w:r>
            <w:r w:rsidR="001F29F2">
              <w:rPr>
                <w:rFonts w:ascii="Times New Roman" w:hAnsi="Times New Roman" w:cs="Times New Roman"/>
                <w:sz w:val="24"/>
                <w:szCs w:val="24"/>
              </w:rPr>
              <w:t xml:space="preserve">.  Не се предоставя БФП </w:t>
            </w:r>
            <w:r w:rsidR="000C5215" w:rsidRPr="008C0D45">
              <w:rPr>
                <w:rFonts w:ascii="Times New Roman" w:hAnsi="Times New Roman" w:cs="Times New Roman"/>
                <w:sz w:val="24"/>
                <w:szCs w:val="24"/>
              </w:rPr>
              <w:t>на кандидати /бенефициенти, които не са независими предприятия по смисъла на чл. 4, ал. 2 от ЗМСП и за които се установи, че са учредени или преобразувани с цел получаване на предимство в противоречие с целите на</w:t>
            </w:r>
            <w:r w:rsidR="000C5215" w:rsidRPr="008C0D45">
              <w:rPr>
                <w:rFonts w:ascii="Times New Roman" w:hAnsi="Times New Roman" w:cs="Times New Roman"/>
                <w:b/>
                <w:sz w:val="24"/>
                <w:szCs w:val="24"/>
              </w:rPr>
              <w:t xml:space="preserve"> </w:t>
            </w:r>
            <w:r w:rsidR="000C5215" w:rsidRPr="008C0D45">
              <w:rPr>
                <w:rFonts w:ascii="Times New Roman" w:hAnsi="Times New Roman" w:cs="Times New Roman"/>
                <w:sz w:val="24"/>
                <w:szCs w:val="24"/>
              </w:rPr>
              <w:t>интервенцията, включително с цел получаване на БФП в размер, надвишаващ посочените максимални размери.</w:t>
            </w:r>
          </w:p>
          <w:p w:rsidR="000C5215" w:rsidRPr="008C0D45" w:rsidRDefault="00F5284F" w:rsidP="000C5215">
            <w:pPr>
              <w:jc w:val="both"/>
              <w:rPr>
                <w:rFonts w:ascii="Times New Roman" w:hAnsi="Times New Roman" w:cs="Times New Roman"/>
                <w:sz w:val="24"/>
                <w:szCs w:val="24"/>
              </w:rPr>
            </w:pPr>
            <w:r w:rsidRPr="008C0D45">
              <w:rPr>
                <w:rFonts w:ascii="Times New Roman" w:hAnsi="Times New Roman" w:cs="Times New Roman"/>
                <w:sz w:val="24"/>
                <w:szCs w:val="24"/>
              </w:rPr>
              <w:t>7</w:t>
            </w:r>
            <w:r w:rsidR="000C5215" w:rsidRPr="008C0D45">
              <w:rPr>
                <w:rFonts w:ascii="Times New Roman" w:hAnsi="Times New Roman" w:cs="Times New Roman"/>
                <w:sz w:val="24"/>
                <w:szCs w:val="24"/>
              </w:rPr>
              <w:t>. Не се дава предимство, а даденото предимство се отнема в случаите, когато бъде установено, че кандидат за подпомагане е създал изкуствено условията, необходими за получаване на това предимство, в противоречие с целите на европейското право и действащото законодателство в областта на селското стопанство.</w:t>
            </w:r>
          </w:p>
          <w:p w:rsidR="005B1132" w:rsidRPr="00892478" w:rsidRDefault="005B1132" w:rsidP="00892478">
            <w:pPr>
              <w:jc w:val="both"/>
              <w:rPr>
                <w:rFonts w:ascii="Times New Roman" w:hAnsi="Times New Roman" w:cs="Times New Roman"/>
                <w:sz w:val="24"/>
                <w:szCs w:val="24"/>
              </w:rPr>
            </w:pPr>
          </w:p>
        </w:tc>
      </w:tr>
    </w:tbl>
    <w:p w:rsidR="00E4524E" w:rsidRPr="00E4524E" w:rsidRDefault="00E4524E" w:rsidP="00E4524E">
      <w:pPr>
        <w:pStyle w:val="Heading1"/>
        <w:rPr>
          <w:rFonts w:ascii="Times New Roman" w:hAnsi="Times New Roman" w:cs="Times New Roman"/>
          <w:b/>
          <w:color w:val="1F4E79" w:themeColor="accent1" w:themeShade="80"/>
          <w:sz w:val="28"/>
          <w:szCs w:val="28"/>
        </w:rPr>
      </w:pPr>
      <w:bookmarkStart w:id="19" w:name="_Toc181892217"/>
      <w:r w:rsidRPr="00E4524E">
        <w:rPr>
          <w:rFonts w:ascii="Times New Roman" w:hAnsi="Times New Roman" w:cs="Times New Roman"/>
          <w:b/>
          <w:color w:val="1F4E79" w:themeColor="accent1" w:themeShade="80"/>
          <w:sz w:val="28"/>
          <w:szCs w:val="28"/>
        </w:rPr>
        <w:t>8. Допустими дейности/инвестиции:</w:t>
      </w:r>
      <w:bookmarkEnd w:id="19"/>
    </w:p>
    <w:tbl>
      <w:tblPr>
        <w:tblStyle w:val="TableGrid"/>
        <w:tblW w:w="0" w:type="auto"/>
        <w:tblLook w:val="04A0" w:firstRow="1" w:lastRow="0" w:firstColumn="1" w:lastColumn="0" w:noHBand="0" w:noVBand="1"/>
      </w:tblPr>
      <w:tblGrid>
        <w:gridCol w:w="9062"/>
      </w:tblGrid>
      <w:tr w:rsidR="00CE1ADE" w:rsidTr="00CE1ADE">
        <w:tc>
          <w:tcPr>
            <w:tcW w:w="9062" w:type="dxa"/>
          </w:tcPr>
          <w:p w:rsidR="00744F62" w:rsidRPr="00744F62" w:rsidRDefault="00744F62" w:rsidP="00744F62">
            <w:pPr>
              <w:jc w:val="both"/>
              <w:rPr>
                <w:rFonts w:ascii="Times New Roman" w:hAnsi="Times New Roman" w:cs="Times New Roman"/>
                <w:sz w:val="24"/>
                <w:szCs w:val="24"/>
              </w:rPr>
            </w:pPr>
            <w:r w:rsidRPr="00744F62">
              <w:rPr>
                <w:rFonts w:ascii="Times New Roman" w:hAnsi="Times New Roman" w:cs="Times New Roman"/>
                <w:sz w:val="24"/>
                <w:szCs w:val="24"/>
              </w:rPr>
              <w:t xml:space="preserve">Адаптиране към пазарните изисквания на продукцията и производството на членовете </w:t>
            </w:r>
            <w:r>
              <w:rPr>
                <w:rFonts w:ascii="Times New Roman" w:hAnsi="Times New Roman" w:cs="Times New Roman"/>
                <w:sz w:val="24"/>
                <w:szCs w:val="24"/>
              </w:rPr>
              <w:t>на такива групи или организации.</w:t>
            </w:r>
          </w:p>
          <w:p w:rsidR="005B1132" w:rsidRDefault="00744F62" w:rsidP="00744F62">
            <w:pPr>
              <w:jc w:val="both"/>
              <w:rPr>
                <w:rFonts w:ascii="Times New Roman" w:hAnsi="Times New Roman" w:cs="Times New Roman"/>
                <w:sz w:val="24"/>
                <w:szCs w:val="24"/>
                <w:lang w:val="en-US"/>
              </w:rPr>
            </w:pPr>
            <w:r w:rsidRPr="00744F62">
              <w:rPr>
                <w:rFonts w:ascii="Times New Roman" w:hAnsi="Times New Roman" w:cs="Times New Roman"/>
                <w:sz w:val="24"/>
                <w:szCs w:val="24"/>
              </w:rPr>
              <w:t>Съвместно пускане на стоки на пазара, включително подготовка за продажби, централизация на продажбите и доставки за купувачи на едро</w:t>
            </w:r>
            <w:r>
              <w:rPr>
                <w:rFonts w:ascii="Times New Roman" w:hAnsi="Times New Roman" w:cs="Times New Roman"/>
                <w:sz w:val="24"/>
                <w:szCs w:val="24"/>
                <w:lang w:val="en-US"/>
              </w:rPr>
              <w:t>.</w:t>
            </w:r>
          </w:p>
          <w:p w:rsidR="00744F62" w:rsidRPr="008C0D45" w:rsidRDefault="00744F62" w:rsidP="00744F62">
            <w:pPr>
              <w:jc w:val="both"/>
              <w:rPr>
                <w:rFonts w:ascii="Times New Roman" w:hAnsi="Times New Roman" w:cs="Times New Roman"/>
                <w:sz w:val="24"/>
                <w:szCs w:val="24"/>
                <w:lang w:val="en-US"/>
              </w:rPr>
            </w:pPr>
            <w:r w:rsidRPr="00744F62">
              <w:rPr>
                <w:rFonts w:ascii="Times New Roman" w:hAnsi="Times New Roman" w:cs="Times New Roman"/>
                <w:sz w:val="24"/>
                <w:szCs w:val="24"/>
              </w:rPr>
              <w:t>Други дейности, които могат да се осъществяват от групи и организации на производителите, като изграждането на умения за стопанска и търговска дейност и организацията и улесняването на иновационните процеси.</w:t>
            </w:r>
          </w:p>
        </w:tc>
      </w:tr>
    </w:tbl>
    <w:p w:rsidR="00CE1ADE" w:rsidRPr="009F7C01" w:rsidRDefault="001D0EB3" w:rsidP="002053DF">
      <w:pPr>
        <w:pStyle w:val="Heading1"/>
        <w:jc w:val="both"/>
        <w:rPr>
          <w:rFonts w:ascii="Times New Roman" w:hAnsi="Times New Roman" w:cs="Times New Roman"/>
          <w:b/>
          <w:color w:val="1F4E79" w:themeColor="accent1" w:themeShade="80"/>
          <w:sz w:val="28"/>
          <w:szCs w:val="28"/>
        </w:rPr>
      </w:pPr>
      <w:bookmarkStart w:id="20" w:name="_Toc181892218"/>
      <w:r w:rsidRPr="009F7C01">
        <w:rPr>
          <w:rFonts w:ascii="Times New Roman" w:hAnsi="Times New Roman" w:cs="Times New Roman"/>
          <w:b/>
          <w:color w:val="1F4E79" w:themeColor="accent1" w:themeShade="80"/>
          <w:sz w:val="28"/>
          <w:szCs w:val="28"/>
        </w:rPr>
        <w:t>9</w:t>
      </w:r>
      <w:r w:rsidR="00CE1ADE" w:rsidRPr="009F7C01">
        <w:rPr>
          <w:rFonts w:ascii="Times New Roman" w:hAnsi="Times New Roman" w:cs="Times New Roman"/>
          <w:b/>
          <w:color w:val="1F4E79" w:themeColor="accent1" w:themeShade="80"/>
          <w:sz w:val="28"/>
          <w:szCs w:val="28"/>
        </w:rPr>
        <w:t>. Условия за допустимост на дейностите</w:t>
      </w:r>
      <w:r w:rsidR="008307D0" w:rsidRPr="009F7C01">
        <w:rPr>
          <w:rFonts w:ascii="Times New Roman" w:hAnsi="Times New Roman" w:cs="Times New Roman"/>
          <w:b/>
          <w:color w:val="1F4E79" w:themeColor="accent1" w:themeShade="80"/>
          <w:sz w:val="28"/>
          <w:szCs w:val="28"/>
        </w:rPr>
        <w:t>/</w:t>
      </w:r>
      <w:r w:rsidR="00D37065" w:rsidRPr="009F7C01">
        <w:rPr>
          <w:rFonts w:ascii="Times New Roman" w:hAnsi="Times New Roman" w:cs="Times New Roman"/>
          <w:b/>
          <w:color w:val="1F4E79" w:themeColor="accent1" w:themeShade="80"/>
          <w:sz w:val="28"/>
          <w:szCs w:val="28"/>
        </w:rPr>
        <w:t>инвестиции</w:t>
      </w:r>
      <w:r w:rsidR="00D65705" w:rsidRPr="009F7C01">
        <w:rPr>
          <w:rFonts w:ascii="Times New Roman" w:hAnsi="Times New Roman" w:cs="Times New Roman"/>
          <w:b/>
          <w:color w:val="1F4E79" w:themeColor="accent1" w:themeShade="80"/>
          <w:sz w:val="28"/>
          <w:szCs w:val="28"/>
        </w:rPr>
        <w:t xml:space="preserve">, в т.ч. срок за изпълнение на одобрените </w:t>
      </w:r>
      <w:r w:rsidR="00D37065" w:rsidRPr="009F7C01">
        <w:rPr>
          <w:rFonts w:ascii="Times New Roman" w:hAnsi="Times New Roman" w:cs="Times New Roman"/>
          <w:b/>
          <w:color w:val="1F4E79" w:themeColor="accent1" w:themeShade="80"/>
          <w:sz w:val="28"/>
          <w:szCs w:val="28"/>
        </w:rPr>
        <w:t>заявления за подпомагане</w:t>
      </w:r>
      <w:r w:rsidR="002053DF" w:rsidRPr="009F7C01">
        <w:rPr>
          <w:rFonts w:ascii="Times New Roman" w:hAnsi="Times New Roman" w:cs="Times New Roman"/>
          <w:b/>
          <w:color w:val="1F4E79" w:themeColor="accent1" w:themeShade="80"/>
          <w:sz w:val="28"/>
          <w:szCs w:val="28"/>
        </w:rPr>
        <w:t>:</w:t>
      </w:r>
      <w:bookmarkEnd w:id="20"/>
    </w:p>
    <w:tbl>
      <w:tblPr>
        <w:tblStyle w:val="TableGrid"/>
        <w:tblW w:w="0" w:type="auto"/>
        <w:tblLook w:val="04A0" w:firstRow="1" w:lastRow="0" w:firstColumn="1" w:lastColumn="0" w:noHBand="0" w:noVBand="1"/>
      </w:tblPr>
      <w:tblGrid>
        <w:gridCol w:w="9062"/>
      </w:tblGrid>
      <w:tr w:rsidR="00CE1ADE" w:rsidTr="00CE1ADE">
        <w:tc>
          <w:tcPr>
            <w:tcW w:w="9062" w:type="dxa"/>
          </w:tcPr>
          <w:p w:rsidR="001F6776" w:rsidRPr="001F6776" w:rsidRDefault="001F6776" w:rsidP="001F6776">
            <w:pPr>
              <w:spacing w:before="40" w:after="40"/>
              <w:jc w:val="both"/>
              <w:rPr>
                <w:rFonts w:ascii="Times New Roman" w:hAnsi="Times New Roman" w:cs="Times New Roman"/>
                <w:sz w:val="24"/>
                <w:szCs w:val="24"/>
              </w:rPr>
            </w:pPr>
            <w:r>
              <w:rPr>
                <w:rFonts w:ascii="Times New Roman" w:hAnsi="Times New Roman" w:cs="Times New Roman"/>
                <w:sz w:val="24"/>
                <w:szCs w:val="24"/>
              </w:rPr>
              <w:t>1.</w:t>
            </w:r>
            <w:r w:rsidR="00191ECA">
              <w:rPr>
                <w:rFonts w:ascii="Times New Roman" w:hAnsi="Times New Roman" w:cs="Times New Roman"/>
                <w:sz w:val="24"/>
                <w:szCs w:val="24"/>
              </w:rPr>
              <w:t xml:space="preserve"> </w:t>
            </w:r>
            <w:r w:rsidRPr="001F6776">
              <w:rPr>
                <w:rFonts w:ascii="Times New Roman" w:hAnsi="Times New Roman" w:cs="Times New Roman"/>
                <w:sz w:val="24"/>
                <w:szCs w:val="24"/>
              </w:rPr>
              <w:t>За да бъде допустима за подкрепа групата или организацията на производители в бизнес плана си трябва задължително да планира една или повече от следните дейности:</w:t>
            </w:r>
          </w:p>
          <w:p w:rsidR="001F6776" w:rsidRPr="001F6776" w:rsidRDefault="001F6776" w:rsidP="001F6776">
            <w:pPr>
              <w:spacing w:before="40" w:after="40"/>
              <w:jc w:val="both"/>
              <w:rPr>
                <w:rFonts w:ascii="Times New Roman" w:hAnsi="Times New Roman" w:cs="Times New Roman"/>
                <w:sz w:val="24"/>
                <w:szCs w:val="24"/>
              </w:rPr>
            </w:pPr>
            <w:r>
              <w:rPr>
                <w:rFonts w:ascii="Times New Roman" w:hAnsi="Times New Roman" w:cs="Times New Roman"/>
                <w:sz w:val="24"/>
                <w:szCs w:val="24"/>
              </w:rPr>
              <w:t>1.1.</w:t>
            </w:r>
            <w:r w:rsidR="00191ECA">
              <w:rPr>
                <w:rFonts w:ascii="Times New Roman" w:hAnsi="Times New Roman" w:cs="Times New Roman"/>
                <w:sz w:val="24"/>
                <w:szCs w:val="24"/>
              </w:rPr>
              <w:t xml:space="preserve"> </w:t>
            </w:r>
            <w:r w:rsidRPr="001F6776">
              <w:rPr>
                <w:rFonts w:ascii="Times New Roman" w:hAnsi="Times New Roman" w:cs="Times New Roman"/>
                <w:sz w:val="24"/>
                <w:szCs w:val="24"/>
              </w:rPr>
              <w:t>Адаптиране към пазарните изисквания на продукцията и производството на членовете на такива групи или организации;</w:t>
            </w:r>
          </w:p>
          <w:p w:rsidR="001F6776" w:rsidRPr="001F6776" w:rsidRDefault="001F6776" w:rsidP="001F6776">
            <w:pPr>
              <w:spacing w:before="40" w:after="40"/>
              <w:jc w:val="both"/>
              <w:rPr>
                <w:rFonts w:ascii="Times New Roman" w:hAnsi="Times New Roman" w:cs="Times New Roman"/>
                <w:sz w:val="24"/>
                <w:szCs w:val="24"/>
              </w:rPr>
            </w:pPr>
            <w:r>
              <w:rPr>
                <w:rFonts w:ascii="Times New Roman" w:hAnsi="Times New Roman" w:cs="Times New Roman"/>
                <w:sz w:val="24"/>
                <w:szCs w:val="24"/>
              </w:rPr>
              <w:t>1.2.</w:t>
            </w:r>
            <w:r w:rsidRPr="001F6776">
              <w:rPr>
                <w:rFonts w:ascii="Times New Roman" w:hAnsi="Times New Roman" w:cs="Times New Roman"/>
                <w:sz w:val="24"/>
                <w:szCs w:val="24"/>
              </w:rPr>
              <w:t>Съвместно пускане на стоки на пазара, включително подготовка за продажби, централизация на продажбите и доставки за купувачи на едро;</w:t>
            </w:r>
          </w:p>
          <w:p w:rsidR="001F6776" w:rsidRPr="001F6776" w:rsidRDefault="001F6776" w:rsidP="001F6776">
            <w:pPr>
              <w:spacing w:before="40" w:after="40"/>
              <w:jc w:val="both"/>
              <w:rPr>
                <w:rFonts w:ascii="Times New Roman" w:hAnsi="Times New Roman" w:cs="Times New Roman"/>
                <w:sz w:val="24"/>
                <w:szCs w:val="24"/>
              </w:rPr>
            </w:pPr>
            <w:r>
              <w:rPr>
                <w:rFonts w:ascii="Times New Roman" w:hAnsi="Times New Roman" w:cs="Times New Roman"/>
                <w:sz w:val="24"/>
                <w:szCs w:val="24"/>
              </w:rPr>
              <w:t>1.3.</w:t>
            </w:r>
            <w:r w:rsidRPr="001F6776">
              <w:rPr>
                <w:rFonts w:ascii="Times New Roman" w:hAnsi="Times New Roman" w:cs="Times New Roman"/>
                <w:sz w:val="24"/>
                <w:szCs w:val="24"/>
              </w:rPr>
              <w:t>Установяване на общи правила за информация за продукцията, в частност за прибиране на реколтата и наличностите;</w:t>
            </w:r>
          </w:p>
          <w:p w:rsidR="001F6776" w:rsidRPr="008C0D45" w:rsidRDefault="001F6776" w:rsidP="001F6776">
            <w:pPr>
              <w:spacing w:before="40" w:after="40"/>
              <w:jc w:val="both"/>
              <w:rPr>
                <w:rFonts w:ascii="Times New Roman" w:hAnsi="Times New Roman" w:cs="Times New Roman"/>
                <w:sz w:val="24"/>
                <w:szCs w:val="24"/>
              </w:rPr>
            </w:pPr>
            <w:r>
              <w:rPr>
                <w:rFonts w:ascii="Times New Roman" w:hAnsi="Times New Roman" w:cs="Times New Roman"/>
                <w:sz w:val="24"/>
                <w:szCs w:val="24"/>
              </w:rPr>
              <w:t>1.4.</w:t>
            </w:r>
            <w:r w:rsidRPr="001F6776">
              <w:rPr>
                <w:rFonts w:ascii="Times New Roman" w:hAnsi="Times New Roman" w:cs="Times New Roman"/>
                <w:sz w:val="24"/>
                <w:szCs w:val="24"/>
              </w:rPr>
              <w:t xml:space="preserve">Други </w:t>
            </w:r>
            <w:r w:rsidRPr="008C0D45">
              <w:rPr>
                <w:rFonts w:ascii="Times New Roman" w:hAnsi="Times New Roman" w:cs="Times New Roman"/>
                <w:sz w:val="24"/>
                <w:szCs w:val="24"/>
              </w:rPr>
              <w:t>дейности, които могат да се осъществяват от групи и организации на производителите, като изграждането на умения за стопанска и търговска дейност и организацията и улесняването на иновационните процеси.</w:t>
            </w:r>
          </w:p>
          <w:p w:rsidR="001E4368" w:rsidRPr="008C0D45" w:rsidRDefault="001E4368" w:rsidP="001E4368">
            <w:pPr>
              <w:spacing w:before="40" w:after="40"/>
              <w:jc w:val="both"/>
              <w:rPr>
                <w:rFonts w:ascii="Times New Roman" w:hAnsi="Times New Roman" w:cs="Times New Roman"/>
                <w:sz w:val="24"/>
                <w:szCs w:val="24"/>
              </w:rPr>
            </w:pPr>
            <w:r w:rsidRPr="008C0D45">
              <w:rPr>
                <w:rFonts w:ascii="Times New Roman" w:hAnsi="Times New Roman" w:cs="Times New Roman"/>
                <w:bCs/>
                <w:sz w:val="24"/>
                <w:szCs w:val="24"/>
              </w:rPr>
              <w:t>2. Допустимите кандидати трябва да представят бизнес план за период до 5 години, които включва подробно описание и информацията за показателите и дейностите, за периода, за които се кандидатства за отпускане на финансова помощ</w:t>
            </w:r>
          </w:p>
          <w:p w:rsidR="009D14D9" w:rsidRPr="008C0D45" w:rsidRDefault="009D14D9" w:rsidP="001F6776">
            <w:pPr>
              <w:spacing w:before="40" w:after="40"/>
              <w:jc w:val="both"/>
              <w:rPr>
                <w:rFonts w:ascii="Times New Roman" w:hAnsi="Times New Roman" w:cs="Times New Roman"/>
                <w:sz w:val="24"/>
                <w:szCs w:val="24"/>
              </w:rPr>
            </w:pPr>
            <w:r w:rsidRPr="008C0D45">
              <w:rPr>
                <w:rFonts w:ascii="Times New Roman" w:hAnsi="Times New Roman" w:cs="Times New Roman"/>
                <w:sz w:val="24"/>
                <w:szCs w:val="24"/>
              </w:rPr>
              <w:t>3.Бизнес планът трябва да включва поне:</w:t>
            </w:r>
          </w:p>
          <w:p w:rsidR="009D14D9" w:rsidRPr="008C0D45" w:rsidRDefault="009D14D9" w:rsidP="001F6776">
            <w:pPr>
              <w:spacing w:before="40" w:after="40"/>
              <w:jc w:val="both"/>
              <w:rPr>
                <w:rFonts w:ascii="Times New Roman" w:hAnsi="Times New Roman" w:cs="Times New Roman"/>
                <w:sz w:val="24"/>
                <w:szCs w:val="24"/>
              </w:rPr>
            </w:pPr>
            <w:r w:rsidRPr="008C0D45">
              <w:rPr>
                <w:rFonts w:ascii="Times New Roman" w:hAnsi="Times New Roman" w:cs="Times New Roman"/>
                <w:sz w:val="24"/>
                <w:szCs w:val="24"/>
              </w:rPr>
              <w:t>3.1</w:t>
            </w:r>
            <w:r w:rsidR="008D5040" w:rsidRPr="008C0D45">
              <w:rPr>
                <w:rFonts w:ascii="Times New Roman" w:hAnsi="Times New Roman" w:cs="Times New Roman"/>
                <w:sz w:val="24"/>
                <w:szCs w:val="24"/>
              </w:rPr>
              <w:t>.</w:t>
            </w:r>
            <w:r w:rsidRPr="008C0D45">
              <w:rPr>
                <w:rFonts w:ascii="Times New Roman" w:hAnsi="Times New Roman" w:cs="Times New Roman"/>
                <w:sz w:val="24"/>
                <w:szCs w:val="24"/>
              </w:rPr>
              <w:t xml:space="preserve"> резюме на плана;</w:t>
            </w:r>
          </w:p>
          <w:p w:rsidR="009D14D9" w:rsidRPr="008C0D45" w:rsidRDefault="009D14D9" w:rsidP="001F6776">
            <w:pPr>
              <w:spacing w:before="40" w:after="40"/>
              <w:jc w:val="both"/>
              <w:rPr>
                <w:rFonts w:ascii="Times New Roman" w:hAnsi="Times New Roman" w:cs="Times New Roman"/>
                <w:sz w:val="24"/>
                <w:szCs w:val="24"/>
              </w:rPr>
            </w:pPr>
            <w:r w:rsidRPr="008C0D45">
              <w:rPr>
                <w:rFonts w:ascii="Times New Roman" w:hAnsi="Times New Roman" w:cs="Times New Roman"/>
                <w:sz w:val="24"/>
                <w:szCs w:val="24"/>
              </w:rPr>
              <w:t>3.2</w:t>
            </w:r>
            <w:r w:rsidR="008D5040" w:rsidRPr="008C0D45">
              <w:rPr>
                <w:rFonts w:ascii="Times New Roman" w:hAnsi="Times New Roman" w:cs="Times New Roman"/>
                <w:sz w:val="24"/>
                <w:szCs w:val="24"/>
              </w:rPr>
              <w:t>.</w:t>
            </w:r>
            <w:r w:rsidRPr="008C0D45">
              <w:rPr>
                <w:rFonts w:ascii="Times New Roman" w:hAnsi="Times New Roman" w:cs="Times New Roman"/>
                <w:sz w:val="24"/>
                <w:szCs w:val="24"/>
              </w:rPr>
              <w:t xml:space="preserve"> информация за групата или организация на производителите;</w:t>
            </w:r>
          </w:p>
          <w:p w:rsidR="009D14D9" w:rsidRPr="008C0D45" w:rsidRDefault="009D14D9" w:rsidP="001F6776">
            <w:pPr>
              <w:spacing w:before="40" w:after="40"/>
              <w:jc w:val="both"/>
              <w:rPr>
                <w:rFonts w:ascii="Times New Roman" w:hAnsi="Times New Roman" w:cs="Times New Roman"/>
                <w:sz w:val="24"/>
                <w:szCs w:val="24"/>
              </w:rPr>
            </w:pPr>
            <w:r w:rsidRPr="008C0D45">
              <w:rPr>
                <w:rFonts w:ascii="Times New Roman" w:hAnsi="Times New Roman" w:cs="Times New Roman"/>
                <w:sz w:val="24"/>
                <w:szCs w:val="24"/>
              </w:rPr>
              <w:t>3.3</w:t>
            </w:r>
            <w:r w:rsidR="008D5040" w:rsidRPr="008C0D45">
              <w:rPr>
                <w:rFonts w:ascii="Times New Roman" w:hAnsi="Times New Roman" w:cs="Times New Roman"/>
                <w:sz w:val="24"/>
                <w:szCs w:val="24"/>
              </w:rPr>
              <w:t>.</w:t>
            </w:r>
            <w:r w:rsidRPr="008C0D45">
              <w:rPr>
                <w:rFonts w:ascii="Times New Roman" w:hAnsi="Times New Roman" w:cs="Times New Roman"/>
                <w:sz w:val="24"/>
                <w:szCs w:val="24"/>
              </w:rPr>
              <w:t xml:space="preserve"> описание на началното състояние на групата или организацията на производители;</w:t>
            </w:r>
          </w:p>
          <w:p w:rsidR="009D14D9" w:rsidRDefault="009D14D9" w:rsidP="001F6776">
            <w:pPr>
              <w:spacing w:before="40" w:after="40"/>
              <w:jc w:val="both"/>
              <w:rPr>
                <w:rFonts w:ascii="Times New Roman" w:hAnsi="Times New Roman" w:cs="Times New Roman"/>
                <w:sz w:val="24"/>
                <w:szCs w:val="24"/>
              </w:rPr>
            </w:pPr>
            <w:r w:rsidRPr="008C0D45">
              <w:rPr>
                <w:rFonts w:ascii="Times New Roman" w:hAnsi="Times New Roman" w:cs="Times New Roman"/>
                <w:sz w:val="24"/>
                <w:szCs w:val="24"/>
              </w:rPr>
              <w:t>3.4</w:t>
            </w:r>
            <w:r w:rsidR="008D5040" w:rsidRPr="008C0D45">
              <w:rPr>
                <w:rFonts w:ascii="Times New Roman" w:hAnsi="Times New Roman" w:cs="Times New Roman"/>
                <w:sz w:val="24"/>
                <w:szCs w:val="24"/>
              </w:rPr>
              <w:t>.</w:t>
            </w:r>
            <w:r w:rsidRPr="008C0D45">
              <w:rPr>
                <w:rFonts w:ascii="Times New Roman" w:hAnsi="Times New Roman" w:cs="Times New Roman"/>
                <w:sz w:val="24"/>
                <w:szCs w:val="24"/>
              </w:rPr>
              <w:t xml:space="preserve"> размер на обработваема земя, отглеждани земеделски култури и животни,  местоположение, настоящо състояние на материалните активи (оборудване, машини, помещения за отглеждане на животните, други производствени сгради и т.н.);</w:t>
            </w:r>
          </w:p>
          <w:p w:rsidR="009D14D9" w:rsidRDefault="009D14D9" w:rsidP="001F6776">
            <w:pPr>
              <w:spacing w:before="40" w:after="40"/>
              <w:jc w:val="both"/>
              <w:rPr>
                <w:rFonts w:ascii="Times New Roman" w:hAnsi="Times New Roman" w:cs="Times New Roman"/>
                <w:sz w:val="24"/>
                <w:szCs w:val="24"/>
              </w:rPr>
            </w:pPr>
            <w:r>
              <w:rPr>
                <w:rFonts w:ascii="Times New Roman" w:hAnsi="Times New Roman" w:cs="Times New Roman"/>
                <w:sz w:val="24"/>
                <w:szCs w:val="24"/>
              </w:rPr>
              <w:t xml:space="preserve">3.5 </w:t>
            </w:r>
            <w:r w:rsidRPr="009D14D9">
              <w:rPr>
                <w:rFonts w:ascii="Times New Roman" w:hAnsi="Times New Roman" w:cs="Times New Roman"/>
                <w:sz w:val="24"/>
                <w:szCs w:val="24"/>
              </w:rPr>
              <w:t>описание на концепцията за развитие, специфичните, дейности, цели и резултати, като например</w:t>
            </w:r>
            <w:r>
              <w:rPr>
                <w:rFonts w:ascii="Times New Roman" w:hAnsi="Times New Roman" w:cs="Times New Roman"/>
                <w:sz w:val="24"/>
                <w:szCs w:val="24"/>
              </w:rPr>
              <w:t>:</w:t>
            </w:r>
          </w:p>
          <w:p w:rsidR="009D14D9" w:rsidRDefault="009D14D9" w:rsidP="001F6776">
            <w:pPr>
              <w:spacing w:before="40" w:after="40"/>
              <w:jc w:val="both"/>
              <w:rPr>
                <w:rFonts w:ascii="Times New Roman" w:hAnsi="Times New Roman" w:cs="Times New Roman"/>
                <w:sz w:val="24"/>
                <w:szCs w:val="24"/>
              </w:rPr>
            </w:pPr>
            <w:r>
              <w:rPr>
                <w:rFonts w:ascii="Times New Roman" w:hAnsi="Times New Roman" w:cs="Times New Roman"/>
                <w:sz w:val="24"/>
                <w:szCs w:val="24"/>
              </w:rPr>
              <w:t>3.5.1</w:t>
            </w:r>
            <w:r w:rsidR="00F5284F">
              <w:rPr>
                <w:rFonts w:ascii="Times New Roman" w:hAnsi="Times New Roman" w:cs="Times New Roman"/>
                <w:sz w:val="24"/>
                <w:szCs w:val="24"/>
              </w:rPr>
              <w:t>.</w:t>
            </w:r>
            <w:r>
              <w:rPr>
                <w:rFonts w:ascii="Times New Roman" w:hAnsi="Times New Roman" w:cs="Times New Roman"/>
                <w:sz w:val="24"/>
                <w:szCs w:val="24"/>
              </w:rPr>
              <w:t xml:space="preserve"> а</w:t>
            </w:r>
            <w:r w:rsidRPr="009D14D9">
              <w:rPr>
                <w:rFonts w:ascii="Times New Roman" w:hAnsi="Times New Roman" w:cs="Times New Roman"/>
                <w:sz w:val="24"/>
                <w:szCs w:val="24"/>
              </w:rPr>
              <w:t>даптиране към пазарните изисквания на продукцията</w:t>
            </w:r>
            <w:r w:rsidR="00F5284F">
              <w:rPr>
                <w:rFonts w:ascii="Times New Roman" w:hAnsi="Times New Roman" w:cs="Times New Roman"/>
                <w:sz w:val="24"/>
                <w:szCs w:val="24"/>
              </w:rPr>
              <w:t>;</w:t>
            </w:r>
          </w:p>
          <w:p w:rsidR="009D14D9" w:rsidRDefault="009D14D9" w:rsidP="001F6776">
            <w:pPr>
              <w:spacing w:before="40" w:after="40"/>
              <w:jc w:val="both"/>
              <w:rPr>
                <w:rFonts w:ascii="Times New Roman" w:hAnsi="Times New Roman" w:cs="Times New Roman"/>
                <w:sz w:val="24"/>
                <w:szCs w:val="24"/>
              </w:rPr>
            </w:pPr>
            <w:r>
              <w:rPr>
                <w:rFonts w:ascii="Times New Roman" w:hAnsi="Times New Roman" w:cs="Times New Roman"/>
                <w:sz w:val="24"/>
                <w:szCs w:val="24"/>
              </w:rPr>
              <w:t>3.5.2</w:t>
            </w:r>
            <w:r w:rsidR="00F5284F">
              <w:rPr>
                <w:rFonts w:ascii="Times New Roman" w:hAnsi="Times New Roman" w:cs="Times New Roman"/>
                <w:sz w:val="24"/>
                <w:szCs w:val="24"/>
              </w:rPr>
              <w:t>.</w:t>
            </w:r>
            <w:r>
              <w:rPr>
                <w:rFonts w:ascii="Times New Roman" w:hAnsi="Times New Roman" w:cs="Times New Roman"/>
                <w:sz w:val="24"/>
                <w:szCs w:val="24"/>
              </w:rPr>
              <w:t xml:space="preserve"> с</w:t>
            </w:r>
            <w:r w:rsidRPr="009D14D9">
              <w:rPr>
                <w:rFonts w:ascii="Times New Roman" w:hAnsi="Times New Roman" w:cs="Times New Roman"/>
                <w:sz w:val="24"/>
                <w:szCs w:val="24"/>
              </w:rPr>
              <w:t>ъвместно пускане на стоки на пазара, включително подготовка за продажби;</w:t>
            </w:r>
          </w:p>
          <w:p w:rsidR="009D14D9" w:rsidRDefault="009D14D9" w:rsidP="001F6776">
            <w:pPr>
              <w:spacing w:before="40" w:after="40"/>
              <w:jc w:val="both"/>
              <w:rPr>
                <w:rFonts w:ascii="Times New Roman" w:hAnsi="Times New Roman" w:cs="Times New Roman"/>
                <w:sz w:val="24"/>
                <w:szCs w:val="24"/>
              </w:rPr>
            </w:pPr>
            <w:r>
              <w:rPr>
                <w:rFonts w:ascii="Times New Roman" w:hAnsi="Times New Roman" w:cs="Times New Roman"/>
                <w:sz w:val="24"/>
                <w:szCs w:val="24"/>
              </w:rPr>
              <w:t>3.5.3</w:t>
            </w:r>
            <w:r w:rsidR="00F5284F">
              <w:rPr>
                <w:rFonts w:ascii="Times New Roman" w:hAnsi="Times New Roman" w:cs="Times New Roman"/>
                <w:sz w:val="24"/>
                <w:szCs w:val="24"/>
              </w:rPr>
              <w:t>.</w:t>
            </w:r>
            <w:r>
              <w:rPr>
                <w:rFonts w:ascii="Times New Roman" w:hAnsi="Times New Roman" w:cs="Times New Roman"/>
                <w:sz w:val="24"/>
                <w:szCs w:val="24"/>
              </w:rPr>
              <w:t xml:space="preserve"> у</w:t>
            </w:r>
            <w:r w:rsidRPr="009D14D9">
              <w:rPr>
                <w:rFonts w:ascii="Times New Roman" w:hAnsi="Times New Roman" w:cs="Times New Roman"/>
                <w:sz w:val="24"/>
                <w:szCs w:val="24"/>
              </w:rPr>
              <w:t>становяване на общи правила за информация за продукцията;</w:t>
            </w:r>
          </w:p>
          <w:p w:rsidR="009D14D9" w:rsidRDefault="009D14D9" w:rsidP="001F6776">
            <w:pPr>
              <w:spacing w:before="40" w:after="40"/>
              <w:jc w:val="both"/>
              <w:rPr>
                <w:rFonts w:ascii="Times New Roman" w:hAnsi="Times New Roman" w:cs="Times New Roman"/>
                <w:sz w:val="24"/>
                <w:szCs w:val="24"/>
              </w:rPr>
            </w:pPr>
            <w:r>
              <w:rPr>
                <w:rFonts w:ascii="Times New Roman" w:hAnsi="Times New Roman" w:cs="Times New Roman"/>
                <w:sz w:val="24"/>
                <w:szCs w:val="24"/>
              </w:rPr>
              <w:t>3.6</w:t>
            </w:r>
            <w:r w:rsidR="00F5284F">
              <w:rPr>
                <w:rFonts w:ascii="Times New Roman" w:hAnsi="Times New Roman" w:cs="Times New Roman"/>
                <w:sz w:val="24"/>
                <w:szCs w:val="24"/>
              </w:rPr>
              <w:t>.</w:t>
            </w:r>
            <w:r>
              <w:rPr>
                <w:rFonts w:ascii="Times New Roman" w:hAnsi="Times New Roman" w:cs="Times New Roman"/>
                <w:sz w:val="24"/>
                <w:szCs w:val="24"/>
              </w:rPr>
              <w:t xml:space="preserve"> и</w:t>
            </w:r>
            <w:r w:rsidRPr="009D14D9">
              <w:rPr>
                <w:rFonts w:ascii="Times New Roman" w:hAnsi="Times New Roman" w:cs="Times New Roman"/>
                <w:sz w:val="24"/>
                <w:szCs w:val="24"/>
              </w:rPr>
              <w:t>зграждането на умения за стопанска и търговска дейност и организацията и улесняването на иновационните процеси</w:t>
            </w:r>
            <w:r>
              <w:rPr>
                <w:rFonts w:ascii="Times New Roman" w:hAnsi="Times New Roman" w:cs="Times New Roman"/>
                <w:sz w:val="24"/>
                <w:szCs w:val="24"/>
              </w:rPr>
              <w:t>;</w:t>
            </w:r>
          </w:p>
          <w:p w:rsidR="009D14D9" w:rsidRPr="00D24A08" w:rsidRDefault="009D14D9" w:rsidP="001F6776">
            <w:pPr>
              <w:spacing w:before="40" w:after="40"/>
              <w:jc w:val="both"/>
              <w:rPr>
                <w:rFonts w:ascii="Times New Roman" w:hAnsi="Times New Roman" w:cs="Times New Roman"/>
                <w:sz w:val="24"/>
                <w:szCs w:val="24"/>
              </w:rPr>
            </w:pPr>
            <w:r>
              <w:rPr>
                <w:rFonts w:ascii="Times New Roman" w:hAnsi="Times New Roman" w:cs="Times New Roman"/>
                <w:sz w:val="24"/>
                <w:szCs w:val="24"/>
              </w:rPr>
              <w:t>3.7</w:t>
            </w:r>
            <w:r w:rsidR="00F5284F">
              <w:rPr>
                <w:rFonts w:ascii="Times New Roman" w:hAnsi="Times New Roman" w:cs="Times New Roman"/>
                <w:sz w:val="24"/>
                <w:szCs w:val="24"/>
              </w:rPr>
              <w:t>.</w:t>
            </w:r>
            <w:r>
              <w:rPr>
                <w:rFonts w:ascii="Times New Roman" w:hAnsi="Times New Roman" w:cs="Times New Roman"/>
                <w:sz w:val="24"/>
                <w:szCs w:val="24"/>
              </w:rPr>
              <w:t xml:space="preserve"> б</w:t>
            </w:r>
            <w:r w:rsidRPr="009D14D9">
              <w:rPr>
                <w:rFonts w:ascii="Times New Roman" w:hAnsi="Times New Roman" w:cs="Times New Roman"/>
                <w:sz w:val="24"/>
                <w:szCs w:val="24"/>
              </w:rPr>
              <w:t xml:space="preserve">изнес планът трябва да съдържа действия, свързани с насърчаване на учредяването и развитието на групите и организации на производителите за пет </w:t>
            </w:r>
            <w:r w:rsidRPr="00D24A08">
              <w:rPr>
                <w:rFonts w:ascii="Times New Roman" w:hAnsi="Times New Roman" w:cs="Times New Roman"/>
                <w:sz w:val="24"/>
                <w:szCs w:val="24"/>
              </w:rPr>
              <w:t>годишния период считано от датата на признаването им;</w:t>
            </w:r>
          </w:p>
          <w:p w:rsidR="009D14D9" w:rsidRPr="00B27A00" w:rsidRDefault="009D14D9" w:rsidP="001F6776">
            <w:pPr>
              <w:spacing w:before="40" w:after="40"/>
              <w:jc w:val="both"/>
              <w:rPr>
                <w:rFonts w:ascii="Times New Roman" w:hAnsi="Times New Roman" w:cs="Times New Roman"/>
                <w:sz w:val="24"/>
                <w:szCs w:val="24"/>
              </w:rPr>
            </w:pPr>
            <w:r w:rsidRPr="00B578BC">
              <w:rPr>
                <w:rFonts w:ascii="Times New Roman" w:hAnsi="Times New Roman" w:cs="Times New Roman"/>
                <w:sz w:val="24"/>
                <w:szCs w:val="24"/>
              </w:rPr>
              <w:t>3.8 дейностите, заложени в бизнес плана трябва да бъдат изпълнени в рамките до 5 години от датата на признаван</w:t>
            </w:r>
            <w:r w:rsidRPr="00D24A08">
              <w:rPr>
                <w:rFonts w:ascii="Times New Roman" w:hAnsi="Times New Roman" w:cs="Times New Roman"/>
                <w:sz w:val="24"/>
                <w:szCs w:val="24"/>
              </w:rPr>
              <w:t xml:space="preserve">е на групите или организациите на производители, </w:t>
            </w:r>
            <w:r w:rsidRPr="00B27A00">
              <w:rPr>
                <w:rFonts w:ascii="Times New Roman" w:hAnsi="Times New Roman" w:cs="Times New Roman"/>
                <w:sz w:val="24"/>
                <w:szCs w:val="24"/>
              </w:rPr>
              <w:t>определени за подпомагане;</w:t>
            </w:r>
          </w:p>
          <w:p w:rsidR="00885AD9" w:rsidRPr="008C0D45" w:rsidRDefault="00885AD9" w:rsidP="001F6776">
            <w:pPr>
              <w:spacing w:before="40" w:after="40"/>
              <w:jc w:val="both"/>
              <w:rPr>
                <w:rFonts w:ascii="Times New Roman" w:hAnsi="Times New Roman" w:cs="Times New Roman"/>
                <w:sz w:val="24"/>
                <w:szCs w:val="24"/>
              </w:rPr>
            </w:pPr>
            <w:r w:rsidRPr="008C0D45">
              <w:rPr>
                <w:rFonts w:ascii="Times New Roman" w:hAnsi="Times New Roman" w:cs="Times New Roman"/>
                <w:sz w:val="24"/>
                <w:szCs w:val="24"/>
              </w:rPr>
              <w:t xml:space="preserve">4. Дейности, извършени от кандидата/бенефициента преди подаване на </w:t>
            </w:r>
            <w:r w:rsidR="00D24A08" w:rsidRPr="008C0D45">
              <w:rPr>
                <w:rFonts w:ascii="Times New Roman" w:hAnsi="Times New Roman" w:cs="Times New Roman"/>
                <w:sz w:val="24"/>
                <w:szCs w:val="24"/>
              </w:rPr>
              <w:t>заявлението за подпомагане</w:t>
            </w:r>
            <w:r w:rsidRPr="008C0D45">
              <w:rPr>
                <w:rFonts w:ascii="Times New Roman" w:hAnsi="Times New Roman" w:cs="Times New Roman"/>
                <w:sz w:val="24"/>
                <w:szCs w:val="24"/>
              </w:rPr>
              <w:t>, няма да бъдат допустими за подпомагане, но следва да бъдат описани в бизнес плана.</w:t>
            </w:r>
          </w:p>
          <w:p w:rsidR="00B52AD5" w:rsidRPr="00885AD9" w:rsidRDefault="00885AD9" w:rsidP="00B053FC">
            <w:pPr>
              <w:spacing w:before="40" w:after="40"/>
              <w:jc w:val="both"/>
              <w:rPr>
                <w:rFonts w:ascii="Times New Roman" w:hAnsi="Times New Roman" w:cs="Times New Roman"/>
                <w:sz w:val="24"/>
                <w:szCs w:val="24"/>
              </w:rPr>
            </w:pPr>
            <w:r w:rsidRPr="008C0D45">
              <w:rPr>
                <w:rFonts w:ascii="Times New Roman" w:hAnsi="Times New Roman" w:cs="Times New Roman"/>
                <w:sz w:val="24"/>
                <w:szCs w:val="24"/>
              </w:rPr>
              <w:t>5. В бизнес плана годините се определят в периоди от 12 месеца, считано от датата на признаване на групата или организацията на производители.</w:t>
            </w:r>
          </w:p>
          <w:p w:rsidR="00B52AD5" w:rsidRPr="00B52AD5" w:rsidRDefault="00B52AD5" w:rsidP="00B52AD5">
            <w:pPr>
              <w:spacing w:before="40" w:after="40"/>
              <w:jc w:val="both"/>
              <w:rPr>
                <w:rFonts w:ascii="Times New Roman" w:hAnsi="Times New Roman" w:cs="Times New Roman"/>
                <w:b/>
                <w:sz w:val="24"/>
                <w:szCs w:val="24"/>
              </w:rPr>
            </w:pPr>
            <w:r w:rsidRPr="00B52AD5">
              <w:rPr>
                <w:rFonts w:ascii="Times New Roman" w:hAnsi="Times New Roman" w:cs="Times New Roman"/>
                <w:b/>
                <w:sz w:val="24"/>
                <w:szCs w:val="24"/>
                <w:lang w:val="en-US"/>
              </w:rPr>
              <w:t>II</w:t>
            </w:r>
            <w:r w:rsidR="00F5284F">
              <w:rPr>
                <w:rFonts w:ascii="Times New Roman" w:hAnsi="Times New Roman" w:cs="Times New Roman"/>
                <w:b/>
                <w:sz w:val="24"/>
                <w:szCs w:val="24"/>
              </w:rPr>
              <w:t>.</w:t>
            </w:r>
            <w:r w:rsidRPr="00B52AD5">
              <w:rPr>
                <w:rFonts w:ascii="Times New Roman" w:hAnsi="Times New Roman" w:cs="Times New Roman"/>
                <w:b/>
                <w:sz w:val="24"/>
                <w:szCs w:val="24"/>
              </w:rPr>
              <w:t xml:space="preserve"> Условия за недопустимост на дейностите:</w:t>
            </w:r>
          </w:p>
          <w:p w:rsidR="00885AD9" w:rsidRPr="007F6642" w:rsidRDefault="005913F6" w:rsidP="00885AD9">
            <w:pPr>
              <w:spacing w:before="40" w:after="40"/>
              <w:jc w:val="both"/>
              <w:rPr>
                <w:rFonts w:ascii="Times New Roman" w:hAnsi="Times New Roman" w:cs="Times New Roman"/>
                <w:sz w:val="24"/>
                <w:szCs w:val="24"/>
              </w:rPr>
            </w:pPr>
            <w:r>
              <w:rPr>
                <w:rFonts w:ascii="Times New Roman" w:hAnsi="Times New Roman" w:cs="Times New Roman"/>
                <w:sz w:val="24"/>
                <w:szCs w:val="24"/>
              </w:rPr>
              <w:t>1</w:t>
            </w:r>
            <w:r w:rsidR="00885AD9">
              <w:rPr>
                <w:rFonts w:ascii="Times New Roman" w:hAnsi="Times New Roman" w:cs="Times New Roman"/>
                <w:sz w:val="24"/>
                <w:szCs w:val="24"/>
              </w:rPr>
              <w:t xml:space="preserve">. </w:t>
            </w:r>
            <w:r w:rsidR="00885AD9" w:rsidRPr="00885AD9">
              <w:rPr>
                <w:rFonts w:ascii="Times New Roman" w:hAnsi="Times New Roman" w:cs="Times New Roman"/>
                <w:sz w:val="24"/>
                <w:szCs w:val="24"/>
              </w:rPr>
              <w:t xml:space="preserve">Не се </w:t>
            </w:r>
            <w:r w:rsidR="00885AD9" w:rsidRPr="007F6642">
              <w:rPr>
                <w:rFonts w:ascii="Times New Roman" w:hAnsi="Times New Roman" w:cs="Times New Roman"/>
                <w:sz w:val="24"/>
                <w:szCs w:val="24"/>
              </w:rPr>
              <w:t>предоставя подпомагане за дейности, които не водят до изпълнение на целите, заложени в бизнес плана.</w:t>
            </w:r>
          </w:p>
          <w:p w:rsidR="005B1132" w:rsidRPr="007F6642" w:rsidRDefault="005913F6" w:rsidP="00177699">
            <w:pPr>
              <w:spacing w:before="40" w:after="40"/>
              <w:jc w:val="both"/>
              <w:rPr>
                <w:rFonts w:ascii="Times New Roman" w:hAnsi="Times New Roman" w:cs="Times New Roman"/>
                <w:sz w:val="24"/>
                <w:szCs w:val="24"/>
              </w:rPr>
            </w:pPr>
            <w:r>
              <w:rPr>
                <w:rFonts w:ascii="Times New Roman" w:hAnsi="Times New Roman" w:cs="Times New Roman"/>
                <w:sz w:val="24"/>
                <w:szCs w:val="24"/>
              </w:rPr>
              <w:t>2</w:t>
            </w:r>
            <w:r w:rsidR="00B52AD5" w:rsidRPr="007F6642">
              <w:rPr>
                <w:rFonts w:ascii="Times New Roman" w:hAnsi="Times New Roman" w:cs="Times New Roman"/>
                <w:sz w:val="24"/>
                <w:szCs w:val="24"/>
              </w:rPr>
              <w:t xml:space="preserve">. </w:t>
            </w:r>
            <w:r w:rsidR="007A5C25">
              <w:rPr>
                <w:rFonts w:ascii="Times New Roman" w:hAnsi="Times New Roman" w:cs="Times New Roman"/>
                <w:sz w:val="24"/>
                <w:szCs w:val="24"/>
              </w:rPr>
              <w:t>Дейности</w:t>
            </w:r>
            <w:r w:rsidR="00DD32DD">
              <w:rPr>
                <w:rFonts w:ascii="Times New Roman" w:hAnsi="Times New Roman" w:cs="Times New Roman"/>
                <w:sz w:val="24"/>
                <w:szCs w:val="24"/>
              </w:rPr>
              <w:t>,</w:t>
            </w:r>
            <w:r w:rsidR="007A5C25">
              <w:rPr>
                <w:rFonts w:ascii="Times New Roman" w:hAnsi="Times New Roman" w:cs="Times New Roman"/>
                <w:sz w:val="24"/>
                <w:szCs w:val="24"/>
              </w:rPr>
              <w:t xml:space="preserve"> ф</w:t>
            </w:r>
            <w:r w:rsidR="00B52AD5" w:rsidRPr="007F6642">
              <w:rPr>
                <w:rFonts w:ascii="Times New Roman" w:hAnsi="Times New Roman" w:cs="Times New Roman"/>
                <w:sz w:val="24"/>
                <w:szCs w:val="24"/>
              </w:rPr>
              <w:t>инансирани по СПРЗСР 2023-2027 г. и/или ПРСР 2014 – 2020</w:t>
            </w:r>
            <w:r w:rsidR="003A5A09" w:rsidRPr="007F6642">
              <w:rPr>
                <w:rFonts w:ascii="Times New Roman" w:hAnsi="Times New Roman" w:cs="Times New Roman"/>
                <w:sz w:val="24"/>
                <w:szCs w:val="24"/>
              </w:rPr>
              <w:t xml:space="preserve"> г.</w:t>
            </w:r>
            <w:r w:rsidR="00B52AD5" w:rsidRPr="007F6642">
              <w:rPr>
                <w:rFonts w:ascii="Times New Roman" w:hAnsi="Times New Roman" w:cs="Times New Roman"/>
                <w:sz w:val="24"/>
                <w:szCs w:val="24"/>
              </w:rPr>
              <w:t xml:space="preserve"> и/или други програми за подпомагане с национални средства и/или средства на ЕС.</w:t>
            </w:r>
          </w:p>
          <w:p w:rsidR="00AB115D" w:rsidRDefault="005913F6" w:rsidP="00177699">
            <w:pPr>
              <w:spacing w:before="40" w:after="40"/>
              <w:jc w:val="both"/>
              <w:rPr>
                <w:rFonts w:ascii="Times New Roman" w:hAnsi="Times New Roman" w:cs="Times New Roman"/>
                <w:sz w:val="24"/>
                <w:szCs w:val="24"/>
              </w:rPr>
            </w:pPr>
            <w:r>
              <w:rPr>
                <w:rFonts w:ascii="Times New Roman" w:hAnsi="Times New Roman" w:cs="Times New Roman"/>
                <w:sz w:val="24"/>
                <w:szCs w:val="24"/>
              </w:rPr>
              <w:t>3</w:t>
            </w:r>
            <w:r w:rsidR="00AB115D" w:rsidRPr="007F6642">
              <w:rPr>
                <w:rFonts w:ascii="Times New Roman" w:hAnsi="Times New Roman" w:cs="Times New Roman"/>
                <w:sz w:val="24"/>
                <w:szCs w:val="24"/>
              </w:rPr>
              <w:t>. Организациите на производителите на плодове и зеленчуци няма да бъдат подпомагани за дейности включени за подпомагане в техните Оперативни програми, съгласно Регламент (EC) № 1308/2013 на Европейския парламент и на Съвета от 17 декември 2013 за установяване на обща организация на пазарите на селскостопански продукти и за отмяна на регламенти (ЕИО) № 922/72, (ЕИО) № 234/79, (ЕО) № 1037/2001 и (ЕО) № 1234/2007.</w:t>
            </w:r>
          </w:p>
          <w:p w:rsidR="00B578BC" w:rsidRPr="00F07187" w:rsidRDefault="005913F6" w:rsidP="00177699">
            <w:pPr>
              <w:spacing w:before="40" w:after="40"/>
              <w:jc w:val="both"/>
              <w:rPr>
                <w:rFonts w:ascii="Times New Roman" w:hAnsi="Times New Roman" w:cs="Times New Roman"/>
                <w:sz w:val="24"/>
                <w:szCs w:val="24"/>
              </w:rPr>
            </w:pPr>
            <w:r>
              <w:rPr>
                <w:rFonts w:ascii="Times New Roman" w:hAnsi="Times New Roman" w:cs="Times New Roman"/>
                <w:sz w:val="24"/>
                <w:szCs w:val="24"/>
              </w:rPr>
              <w:t>4</w:t>
            </w:r>
            <w:r w:rsidR="00B578BC">
              <w:rPr>
                <w:rFonts w:ascii="Times New Roman" w:hAnsi="Times New Roman" w:cs="Times New Roman"/>
                <w:sz w:val="24"/>
                <w:szCs w:val="24"/>
              </w:rPr>
              <w:t xml:space="preserve">. </w:t>
            </w:r>
            <w:r w:rsidR="00B578BC" w:rsidRPr="00B578BC">
              <w:rPr>
                <w:rFonts w:ascii="Times New Roman" w:hAnsi="Times New Roman" w:cs="Times New Roman"/>
                <w:sz w:val="24"/>
                <w:szCs w:val="24"/>
              </w:rPr>
              <w:t>При определяне размера на финансовата помощ ще се извършва проверка за липса на двойно финансиране с други инструменти и механизми за предоставяне на финансова помощ.</w:t>
            </w:r>
          </w:p>
        </w:tc>
      </w:tr>
    </w:tbl>
    <w:p w:rsidR="00BA4BBA" w:rsidRPr="00BA4BBA" w:rsidRDefault="00BA4BBA" w:rsidP="00BA4BBA">
      <w:pPr>
        <w:pStyle w:val="Heading1"/>
        <w:rPr>
          <w:rFonts w:ascii="Times New Roman" w:hAnsi="Times New Roman" w:cs="Times New Roman"/>
          <w:b/>
          <w:color w:val="1F4E79" w:themeColor="accent1" w:themeShade="80"/>
          <w:sz w:val="28"/>
          <w:szCs w:val="28"/>
        </w:rPr>
      </w:pPr>
      <w:bookmarkStart w:id="21" w:name="_Toc181892219"/>
      <w:r w:rsidRPr="00BA4BBA">
        <w:rPr>
          <w:rFonts w:ascii="Times New Roman" w:hAnsi="Times New Roman" w:cs="Times New Roman"/>
          <w:b/>
          <w:color w:val="1F4E79" w:themeColor="accent1" w:themeShade="80"/>
          <w:sz w:val="28"/>
          <w:szCs w:val="28"/>
        </w:rPr>
        <w:t>10. Допустими разходи:</w:t>
      </w:r>
      <w:bookmarkEnd w:id="21"/>
    </w:p>
    <w:tbl>
      <w:tblPr>
        <w:tblStyle w:val="TableGrid"/>
        <w:tblW w:w="0" w:type="auto"/>
        <w:tblLook w:val="04A0" w:firstRow="1" w:lastRow="0" w:firstColumn="1" w:lastColumn="0" w:noHBand="0" w:noVBand="1"/>
      </w:tblPr>
      <w:tblGrid>
        <w:gridCol w:w="9062"/>
      </w:tblGrid>
      <w:tr w:rsidR="00CE1ADE" w:rsidTr="00CE1ADE">
        <w:tc>
          <w:tcPr>
            <w:tcW w:w="9062" w:type="dxa"/>
          </w:tcPr>
          <w:p w:rsidR="005B1132" w:rsidRDefault="00B34ACF" w:rsidP="002763AD">
            <w:r w:rsidRPr="00B34ACF">
              <w:rPr>
                <w:rFonts w:ascii="Times New Roman" w:hAnsi="Times New Roman" w:cs="Times New Roman"/>
                <w:sz w:val="24"/>
                <w:szCs w:val="24"/>
              </w:rPr>
              <w:t>Подпомагането се предоставя за максимален срок</w:t>
            </w:r>
            <w:r w:rsidR="0063662C">
              <w:rPr>
                <w:rFonts w:ascii="Times New Roman" w:hAnsi="Times New Roman" w:cs="Times New Roman"/>
                <w:sz w:val="24"/>
                <w:szCs w:val="24"/>
              </w:rPr>
              <w:t xml:space="preserve"> </w:t>
            </w:r>
            <w:r w:rsidRPr="00B34ACF">
              <w:rPr>
                <w:rFonts w:ascii="Times New Roman" w:hAnsi="Times New Roman" w:cs="Times New Roman"/>
                <w:sz w:val="24"/>
                <w:szCs w:val="24"/>
              </w:rPr>
              <w:t>от 5 години</w:t>
            </w:r>
            <w:r>
              <w:rPr>
                <w:rFonts w:ascii="Times New Roman" w:hAnsi="Times New Roman" w:cs="Times New Roman"/>
                <w:sz w:val="24"/>
                <w:szCs w:val="24"/>
              </w:rPr>
              <w:t>,</w:t>
            </w:r>
            <w:r w:rsidR="00F53BEA">
              <w:rPr>
                <w:rFonts w:ascii="Times New Roman" w:hAnsi="Times New Roman" w:cs="Times New Roman"/>
                <w:sz w:val="24"/>
                <w:szCs w:val="24"/>
              </w:rPr>
              <w:t xml:space="preserve"> но не по-късно от</w:t>
            </w:r>
            <w:r w:rsidR="00382C6C">
              <w:rPr>
                <w:rFonts w:ascii="Times New Roman" w:hAnsi="Times New Roman" w:cs="Times New Roman"/>
                <w:sz w:val="24"/>
                <w:szCs w:val="24"/>
              </w:rPr>
              <w:t xml:space="preserve"> </w:t>
            </w:r>
            <w:r w:rsidR="0063662C">
              <w:rPr>
                <w:rFonts w:ascii="Times New Roman" w:hAnsi="Times New Roman" w:cs="Times New Roman"/>
                <w:sz w:val="24"/>
                <w:szCs w:val="24"/>
              </w:rPr>
              <w:t>15.09.</w:t>
            </w:r>
            <w:r w:rsidR="00382C6C">
              <w:rPr>
                <w:rFonts w:ascii="Times New Roman" w:hAnsi="Times New Roman" w:cs="Times New Roman"/>
                <w:sz w:val="24"/>
                <w:szCs w:val="24"/>
              </w:rPr>
              <w:t>2029 г.</w:t>
            </w:r>
            <w:r w:rsidRPr="00B34ACF">
              <w:rPr>
                <w:rFonts w:ascii="Times New Roman" w:hAnsi="Times New Roman" w:cs="Times New Roman"/>
                <w:sz w:val="24"/>
                <w:szCs w:val="24"/>
              </w:rPr>
              <w:t xml:space="preserve"> въз основа на представен</w:t>
            </w:r>
            <w:r w:rsidR="00F53BEA">
              <w:rPr>
                <w:rFonts w:ascii="Times New Roman" w:hAnsi="Times New Roman" w:cs="Times New Roman"/>
                <w:sz w:val="24"/>
                <w:szCs w:val="24"/>
              </w:rPr>
              <w:t xml:space="preserve">о заявление за подпомагане и </w:t>
            </w:r>
            <w:r w:rsidRPr="00B34ACF">
              <w:rPr>
                <w:rFonts w:ascii="Times New Roman" w:hAnsi="Times New Roman" w:cs="Times New Roman"/>
                <w:sz w:val="24"/>
                <w:szCs w:val="24"/>
              </w:rPr>
              <w:t>бизнес план</w:t>
            </w:r>
            <w:r w:rsidR="002763AD">
              <w:rPr>
                <w:rFonts w:ascii="Times New Roman" w:hAnsi="Times New Roman" w:cs="Times New Roman"/>
                <w:sz w:val="24"/>
                <w:szCs w:val="24"/>
              </w:rPr>
              <w:t>.</w:t>
            </w:r>
            <w:r w:rsidR="00BA4BBA" w:rsidRPr="00BA4BBA">
              <w:t xml:space="preserve">  </w:t>
            </w:r>
          </w:p>
        </w:tc>
      </w:tr>
    </w:tbl>
    <w:p w:rsidR="00CE1ADE" w:rsidRPr="009F7C01" w:rsidRDefault="001D0EB3" w:rsidP="00CE1ADE">
      <w:pPr>
        <w:pStyle w:val="Heading1"/>
        <w:rPr>
          <w:rFonts w:ascii="Times New Roman" w:hAnsi="Times New Roman" w:cs="Times New Roman"/>
          <w:b/>
          <w:color w:val="1F4E79" w:themeColor="accent1" w:themeShade="80"/>
          <w:sz w:val="28"/>
          <w:szCs w:val="28"/>
        </w:rPr>
      </w:pPr>
      <w:bookmarkStart w:id="22" w:name="_Toc181892220"/>
      <w:r w:rsidRPr="009F7C01">
        <w:rPr>
          <w:rFonts w:ascii="Times New Roman" w:hAnsi="Times New Roman" w:cs="Times New Roman"/>
          <w:b/>
          <w:color w:val="1F4E79" w:themeColor="accent1" w:themeShade="80"/>
          <w:sz w:val="28"/>
          <w:szCs w:val="28"/>
        </w:rPr>
        <w:t>11</w:t>
      </w:r>
      <w:r w:rsidR="00CE1ADE" w:rsidRPr="009F7C01">
        <w:rPr>
          <w:rFonts w:ascii="Times New Roman" w:hAnsi="Times New Roman" w:cs="Times New Roman"/>
          <w:b/>
          <w:color w:val="1F4E79" w:themeColor="accent1" w:themeShade="80"/>
          <w:sz w:val="28"/>
          <w:szCs w:val="28"/>
        </w:rPr>
        <w:t>. Условия за допустимост на разходите</w:t>
      </w:r>
      <w:r w:rsidR="00E93C69" w:rsidRPr="009F7C01">
        <w:rPr>
          <w:rFonts w:ascii="Times New Roman" w:hAnsi="Times New Roman" w:cs="Times New Roman"/>
          <w:b/>
          <w:color w:val="1F4E79" w:themeColor="accent1" w:themeShade="80"/>
          <w:sz w:val="28"/>
          <w:szCs w:val="28"/>
        </w:rPr>
        <w:t xml:space="preserve"> и</w:t>
      </w:r>
      <w:r w:rsidR="00B16544" w:rsidRPr="009F7C01">
        <w:rPr>
          <w:rFonts w:ascii="Times New Roman" w:hAnsi="Times New Roman" w:cs="Times New Roman"/>
          <w:b/>
          <w:color w:val="1F4E79" w:themeColor="accent1" w:themeShade="80"/>
          <w:sz w:val="28"/>
          <w:szCs w:val="28"/>
          <w:lang w:val="en-US"/>
        </w:rPr>
        <w:t xml:space="preserve"> </w:t>
      </w:r>
      <w:r w:rsidR="00B16544" w:rsidRPr="009F7C01">
        <w:rPr>
          <w:rFonts w:ascii="Times New Roman" w:hAnsi="Times New Roman" w:cs="Times New Roman"/>
          <w:b/>
          <w:color w:val="1F4E79" w:themeColor="accent1" w:themeShade="80"/>
          <w:sz w:val="28"/>
          <w:szCs w:val="28"/>
        </w:rPr>
        <w:t>избрана система за оценка на обоснованост на разходите</w:t>
      </w:r>
      <w:r w:rsidR="002053DF" w:rsidRPr="009F7C01">
        <w:rPr>
          <w:rFonts w:ascii="Times New Roman" w:hAnsi="Times New Roman" w:cs="Times New Roman"/>
          <w:b/>
          <w:color w:val="1F4E79" w:themeColor="accent1" w:themeShade="80"/>
          <w:sz w:val="28"/>
          <w:szCs w:val="28"/>
        </w:rPr>
        <w:t>:</w:t>
      </w:r>
      <w:bookmarkEnd w:id="22"/>
    </w:p>
    <w:tbl>
      <w:tblPr>
        <w:tblStyle w:val="TableGrid"/>
        <w:tblW w:w="0" w:type="auto"/>
        <w:tblLook w:val="04A0" w:firstRow="1" w:lastRow="0" w:firstColumn="1" w:lastColumn="0" w:noHBand="0" w:noVBand="1"/>
      </w:tblPr>
      <w:tblGrid>
        <w:gridCol w:w="9062"/>
      </w:tblGrid>
      <w:tr w:rsidR="00CE1ADE" w:rsidTr="00CE1ADE">
        <w:tc>
          <w:tcPr>
            <w:tcW w:w="9062" w:type="dxa"/>
          </w:tcPr>
          <w:p w:rsidR="005B1132" w:rsidRPr="00A1070C" w:rsidRDefault="00EC072C" w:rsidP="00EC072C">
            <w:pPr>
              <w:jc w:val="both"/>
              <w:rPr>
                <w:rFonts w:ascii="Times New Roman" w:hAnsi="Times New Roman" w:cs="Times New Roman"/>
                <w:sz w:val="24"/>
                <w:szCs w:val="24"/>
              </w:rPr>
            </w:pPr>
            <w:r>
              <w:rPr>
                <w:rFonts w:ascii="Times New Roman" w:hAnsi="Times New Roman" w:cs="Times New Roman"/>
                <w:sz w:val="24"/>
                <w:szCs w:val="24"/>
              </w:rPr>
              <w:t>За изчисляване на размера на финансовата помощ не се взема предвид реализирана продукция от дейности чрез</w:t>
            </w:r>
            <w:r w:rsidR="005B0AF3" w:rsidRPr="005B0AF3">
              <w:rPr>
                <w:rFonts w:ascii="Times New Roman" w:hAnsi="Times New Roman" w:cs="Times New Roman"/>
                <w:sz w:val="24"/>
                <w:szCs w:val="24"/>
              </w:rPr>
              <w:t xml:space="preserve"> посредничество, с изключение на</w:t>
            </w:r>
            <w:r>
              <w:rPr>
                <w:rFonts w:ascii="Times New Roman" w:hAnsi="Times New Roman" w:cs="Times New Roman"/>
                <w:sz w:val="24"/>
                <w:szCs w:val="24"/>
              </w:rPr>
              <w:t xml:space="preserve"> продукция, реализирана от </w:t>
            </w:r>
            <w:r w:rsidR="005B0AF3" w:rsidRPr="005B0AF3">
              <w:rPr>
                <w:rFonts w:ascii="Times New Roman" w:hAnsi="Times New Roman" w:cs="Times New Roman"/>
                <w:sz w:val="24"/>
                <w:szCs w:val="24"/>
              </w:rPr>
              <w:t xml:space="preserve"> групи</w:t>
            </w:r>
            <w:r w:rsidR="005B0AF3">
              <w:rPr>
                <w:rFonts w:ascii="Times New Roman" w:hAnsi="Times New Roman" w:cs="Times New Roman"/>
                <w:sz w:val="24"/>
                <w:szCs w:val="24"/>
              </w:rPr>
              <w:t xml:space="preserve"> или организации на производители,</w:t>
            </w:r>
            <w:r w:rsidR="00DD5F83">
              <w:rPr>
                <w:rFonts w:ascii="Times New Roman" w:hAnsi="Times New Roman" w:cs="Times New Roman"/>
                <w:sz w:val="24"/>
                <w:szCs w:val="24"/>
              </w:rPr>
              <w:t xml:space="preserve"> признати в сектори „Мляко и млечни продукти“, „Говеждо и телешко месо, „Свинско месо“, „Овче и козе месо“ и „Птиче месо“, съгласно Приложение </w:t>
            </w:r>
            <w:r w:rsidR="00DD5F83">
              <w:rPr>
                <w:rFonts w:ascii="Times New Roman" w:hAnsi="Times New Roman" w:cs="Times New Roman"/>
                <w:sz w:val="24"/>
                <w:szCs w:val="24"/>
                <w:lang w:val="en-US"/>
              </w:rPr>
              <w:t>I</w:t>
            </w:r>
            <w:r w:rsidR="00DD5F83">
              <w:rPr>
                <w:rFonts w:ascii="Times New Roman" w:hAnsi="Times New Roman" w:cs="Times New Roman"/>
                <w:sz w:val="24"/>
                <w:szCs w:val="24"/>
              </w:rPr>
              <w:t xml:space="preserve"> от Регламент (ЕС) № 1308/2013 от Европейския парламент</w:t>
            </w:r>
            <w:r w:rsidR="00A1070C">
              <w:rPr>
                <w:rFonts w:ascii="Times New Roman" w:hAnsi="Times New Roman" w:cs="Times New Roman"/>
                <w:sz w:val="24"/>
                <w:szCs w:val="24"/>
              </w:rPr>
              <w:t xml:space="preserve"> </w:t>
            </w:r>
            <w:r w:rsidR="00A1070C" w:rsidRPr="00A1070C">
              <w:rPr>
                <w:rFonts w:ascii="Times New Roman" w:hAnsi="Times New Roman" w:cs="Times New Roman"/>
                <w:sz w:val="24"/>
                <w:szCs w:val="24"/>
              </w:rPr>
              <w:t>и на Съвета от 17 декември 2013 година за установяване на обща организация на пазарите и на селскостопански продукти и за отмяна на регламенти (ЕИО) № 922/72, (ЕИО) № 234/79, (ЕО) № 1037/2001 и (ЕО) № 1234/200</w:t>
            </w:r>
            <w:r w:rsidR="00A1070C">
              <w:rPr>
                <w:rFonts w:ascii="Times New Roman" w:hAnsi="Times New Roman" w:cs="Times New Roman"/>
                <w:sz w:val="24"/>
                <w:szCs w:val="24"/>
              </w:rPr>
              <w:t>7.</w:t>
            </w:r>
          </w:p>
        </w:tc>
      </w:tr>
    </w:tbl>
    <w:p w:rsidR="00CE1ADE" w:rsidRPr="009F7C01" w:rsidRDefault="001D0EB3" w:rsidP="005B1132">
      <w:pPr>
        <w:pStyle w:val="Heading1"/>
        <w:jc w:val="both"/>
        <w:rPr>
          <w:rFonts w:ascii="Times New Roman" w:hAnsi="Times New Roman" w:cs="Times New Roman"/>
          <w:b/>
          <w:color w:val="1F4E79" w:themeColor="accent1" w:themeShade="80"/>
          <w:sz w:val="28"/>
          <w:szCs w:val="28"/>
        </w:rPr>
      </w:pPr>
      <w:bookmarkStart w:id="23" w:name="_Toc181892221"/>
      <w:r w:rsidRPr="009F7C01">
        <w:rPr>
          <w:rFonts w:ascii="Times New Roman" w:hAnsi="Times New Roman" w:cs="Times New Roman"/>
          <w:b/>
          <w:color w:val="1F4E79" w:themeColor="accent1" w:themeShade="80"/>
          <w:sz w:val="28"/>
          <w:szCs w:val="28"/>
        </w:rPr>
        <w:t>12</w:t>
      </w:r>
      <w:r w:rsidR="00CE1ADE" w:rsidRPr="009F7C01">
        <w:rPr>
          <w:rFonts w:ascii="Times New Roman" w:hAnsi="Times New Roman" w:cs="Times New Roman"/>
          <w:b/>
          <w:color w:val="1F4E79" w:themeColor="accent1" w:themeShade="80"/>
          <w:sz w:val="28"/>
          <w:szCs w:val="28"/>
        </w:rPr>
        <w:t xml:space="preserve">. </w:t>
      </w:r>
      <w:r w:rsidR="00C5105A" w:rsidRPr="009F7C01">
        <w:rPr>
          <w:rFonts w:ascii="Times New Roman" w:hAnsi="Times New Roman" w:cs="Times New Roman"/>
          <w:b/>
          <w:color w:val="1F4E79" w:themeColor="accent1" w:themeShade="80"/>
          <w:sz w:val="28"/>
          <w:szCs w:val="28"/>
        </w:rPr>
        <w:t xml:space="preserve">Критерии за </w:t>
      </w:r>
      <w:r w:rsidR="006E0BC7" w:rsidRPr="009F7C01">
        <w:rPr>
          <w:rFonts w:ascii="Times New Roman" w:hAnsi="Times New Roman" w:cs="Times New Roman"/>
          <w:b/>
          <w:color w:val="1F4E79" w:themeColor="accent1" w:themeShade="80"/>
          <w:sz w:val="28"/>
          <w:szCs w:val="28"/>
        </w:rPr>
        <w:t>подбор.</w:t>
      </w:r>
      <w:r w:rsidR="005B1132" w:rsidRPr="009F7C01">
        <w:rPr>
          <w:rFonts w:ascii="Times New Roman" w:hAnsi="Times New Roman" w:cs="Times New Roman"/>
          <w:b/>
          <w:color w:val="1F4E79" w:themeColor="accent1" w:themeShade="80"/>
          <w:sz w:val="28"/>
          <w:szCs w:val="28"/>
        </w:rPr>
        <w:t xml:space="preserve"> </w:t>
      </w:r>
      <w:r w:rsidR="006E0BC7" w:rsidRPr="009F7C01">
        <w:rPr>
          <w:rFonts w:ascii="Times New Roman" w:hAnsi="Times New Roman" w:cs="Times New Roman"/>
          <w:b/>
          <w:color w:val="1F4E79" w:themeColor="accent1" w:themeShade="80"/>
          <w:sz w:val="28"/>
          <w:szCs w:val="28"/>
        </w:rPr>
        <w:t>Пр</w:t>
      </w:r>
      <w:r w:rsidR="005B1132" w:rsidRPr="009F7C01">
        <w:rPr>
          <w:rFonts w:ascii="Times New Roman" w:hAnsi="Times New Roman" w:cs="Times New Roman"/>
          <w:b/>
          <w:color w:val="1F4E79" w:themeColor="accent1" w:themeShade="80"/>
          <w:sz w:val="28"/>
          <w:szCs w:val="28"/>
        </w:rPr>
        <w:t>едварителна оценка (ако е приложимо)</w:t>
      </w:r>
      <w:r w:rsidR="002053DF" w:rsidRPr="009F7C01">
        <w:rPr>
          <w:rFonts w:ascii="Times New Roman" w:hAnsi="Times New Roman" w:cs="Times New Roman"/>
          <w:b/>
          <w:color w:val="1F4E79" w:themeColor="accent1" w:themeShade="80"/>
          <w:sz w:val="28"/>
          <w:szCs w:val="28"/>
        </w:rPr>
        <w:t>:</w:t>
      </w:r>
      <w:bookmarkEnd w:id="23"/>
    </w:p>
    <w:tbl>
      <w:tblPr>
        <w:tblStyle w:val="TableGrid"/>
        <w:tblW w:w="0" w:type="auto"/>
        <w:tblLook w:val="04A0" w:firstRow="1" w:lastRow="0" w:firstColumn="1" w:lastColumn="0" w:noHBand="0" w:noVBand="1"/>
      </w:tblPr>
      <w:tblGrid>
        <w:gridCol w:w="9062"/>
      </w:tblGrid>
      <w:tr w:rsidR="00CE1ADE" w:rsidTr="00CE1ADE">
        <w:tc>
          <w:tcPr>
            <w:tcW w:w="9062" w:type="dxa"/>
          </w:tcPr>
          <w:p w:rsidR="00D65705" w:rsidRDefault="00D65705" w:rsidP="00D65705">
            <w:pPr>
              <w:spacing w:before="40" w:after="40"/>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567A15">
              <w:rPr>
                <w:rFonts w:ascii="Times New Roman" w:eastAsia="Times New Roman" w:hAnsi="Times New Roman" w:cs="Times New Roman"/>
                <w:sz w:val="24"/>
                <w:szCs w:val="24"/>
              </w:rPr>
              <w:t>Когато заявената финансова помощ по подадените заявления за подпомагане надвишава с повече от 50 на сто бюджета по приема, ще се извършва п</w:t>
            </w:r>
            <w:r>
              <w:rPr>
                <w:rFonts w:ascii="Times New Roman" w:eastAsia="Times New Roman" w:hAnsi="Times New Roman" w:cs="Times New Roman"/>
                <w:sz w:val="24"/>
                <w:szCs w:val="24"/>
              </w:rPr>
              <w:t>редварителна оценка</w:t>
            </w:r>
            <w:r w:rsidR="00567A15">
              <w:rPr>
                <w:rFonts w:ascii="Times New Roman" w:eastAsia="Times New Roman" w:hAnsi="Times New Roman" w:cs="Times New Roman"/>
                <w:sz w:val="24"/>
                <w:szCs w:val="24"/>
              </w:rPr>
              <w:t xml:space="preserve"> по реда на чл. 11 от Наредба № 4 от 2024 г.</w:t>
            </w:r>
          </w:p>
          <w:p w:rsidR="00BA4BBA" w:rsidRPr="00BA4BBA" w:rsidRDefault="00BA4BBA" w:rsidP="00BA4BBA">
            <w:pPr>
              <w:spacing w:before="40" w:after="40"/>
              <w:ind w:right="28"/>
              <w:jc w:val="both"/>
              <w:rPr>
                <w:rFonts w:ascii="Times New Roman" w:eastAsia="Times New Roman" w:hAnsi="Times New Roman" w:cs="Times New Roman"/>
                <w:sz w:val="24"/>
                <w:szCs w:val="24"/>
                <w:lang w:val="en-US"/>
              </w:rPr>
            </w:pPr>
            <w:r w:rsidRPr="00BA4BBA">
              <w:rPr>
                <w:rFonts w:ascii="Times New Roman" w:eastAsia="Times New Roman" w:hAnsi="Times New Roman" w:cs="Times New Roman"/>
                <w:sz w:val="24"/>
                <w:szCs w:val="24"/>
              </w:rPr>
              <w:t xml:space="preserve">2. Критерии за подбор, по които ще бъдат класирани постъпилите заявления за подпомагане: </w:t>
            </w:r>
          </w:p>
          <w:tbl>
            <w:tblPr>
              <w:tblStyle w:val="TableGrid"/>
              <w:tblW w:w="4989" w:type="pct"/>
              <w:tblInd w:w="19" w:type="dxa"/>
              <w:tblLook w:val="04A0" w:firstRow="1" w:lastRow="0" w:firstColumn="1" w:lastColumn="0" w:noHBand="0" w:noVBand="1"/>
            </w:tblPr>
            <w:tblGrid>
              <w:gridCol w:w="458"/>
              <w:gridCol w:w="1865"/>
              <w:gridCol w:w="1297"/>
              <w:gridCol w:w="2227"/>
              <w:gridCol w:w="2062"/>
              <w:gridCol w:w="908"/>
            </w:tblGrid>
            <w:tr w:rsidR="00BA4BBA" w:rsidRPr="00C5105A" w:rsidTr="00572368">
              <w:tc>
                <w:tcPr>
                  <w:tcW w:w="260" w:type="pct"/>
                  <w:shd w:val="clear" w:color="auto" w:fill="FFDE75"/>
                  <w:vAlign w:val="center"/>
                </w:tcPr>
                <w:p w:rsidR="00BA4BBA" w:rsidRPr="00C5105A" w:rsidRDefault="00BA4BBA" w:rsidP="00BA4BBA">
                  <w:pPr>
                    <w:spacing w:before="40" w:after="40"/>
                    <w:contextualSpacing/>
                    <w:jc w:val="center"/>
                    <w:rPr>
                      <w:rFonts w:ascii="Times New Roman" w:hAnsi="Times New Roman" w:cs="Times New Roman"/>
                      <w:b/>
                      <w:sz w:val="24"/>
                      <w:szCs w:val="24"/>
                    </w:rPr>
                  </w:pPr>
                  <w:r w:rsidRPr="00A72136">
                    <w:rPr>
                      <w:rFonts w:ascii="Times New Roman" w:hAnsi="Times New Roman" w:cs="Times New Roman"/>
                      <w:b/>
                      <w:sz w:val="24"/>
                      <w:szCs w:val="24"/>
                    </w:rPr>
                    <w:t>№</w:t>
                  </w:r>
                </w:p>
              </w:tc>
              <w:tc>
                <w:tcPr>
                  <w:tcW w:w="1075" w:type="pct"/>
                  <w:shd w:val="clear" w:color="auto" w:fill="FFDE75"/>
                </w:tcPr>
                <w:p w:rsidR="00BA4BBA" w:rsidRPr="00C5105A" w:rsidRDefault="00BA4BBA" w:rsidP="00BA4BBA">
                  <w:pPr>
                    <w:spacing w:before="40" w:after="40"/>
                    <w:contextualSpacing/>
                    <w:jc w:val="center"/>
                    <w:rPr>
                      <w:rFonts w:ascii="Times New Roman" w:hAnsi="Times New Roman" w:cs="Times New Roman"/>
                      <w:b/>
                      <w:sz w:val="24"/>
                      <w:szCs w:val="24"/>
                    </w:rPr>
                  </w:pPr>
                  <w:r w:rsidRPr="00683866">
                    <w:rPr>
                      <w:rFonts w:ascii="Times New Roman" w:hAnsi="Times New Roman" w:cs="Times New Roman"/>
                      <w:b/>
                      <w:sz w:val="24"/>
                      <w:szCs w:val="24"/>
                      <w:lang w:val="en-US"/>
                    </w:rPr>
                    <w:t>Приоритет</w:t>
                  </w:r>
                </w:p>
              </w:tc>
              <w:tc>
                <w:tcPr>
                  <w:tcW w:w="732" w:type="pct"/>
                  <w:shd w:val="clear" w:color="auto" w:fill="FFDE75"/>
                </w:tcPr>
                <w:p w:rsidR="00BA4BBA" w:rsidRPr="00C5105A" w:rsidRDefault="00BA4BBA" w:rsidP="00BA4BBA">
                  <w:pPr>
                    <w:spacing w:before="40" w:after="40"/>
                    <w:contextualSpacing/>
                    <w:jc w:val="center"/>
                    <w:rPr>
                      <w:rFonts w:ascii="Times New Roman" w:hAnsi="Times New Roman" w:cs="Times New Roman"/>
                      <w:b/>
                      <w:sz w:val="24"/>
                      <w:szCs w:val="24"/>
                    </w:rPr>
                  </w:pPr>
                  <w:r w:rsidRPr="00683866">
                    <w:rPr>
                      <w:rFonts w:ascii="Times New Roman" w:hAnsi="Times New Roman" w:cs="Times New Roman"/>
                      <w:b/>
                      <w:sz w:val="24"/>
                      <w:szCs w:val="24"/>
                      <w:lang w:val="en-US"/>
                    </w:rPr>
                    <w:t xml:space="preserve">Критерии за </w:t>
                  </w:r>
                  <w:r>
                    <w:rPr>
                      <w:rFonts w:ascii="Times New Roman" w:hAnsi="Times New Roman" w:cs="Times New Roman"/>
                      <w:b/>
                      <w:sz w:val="24"/>
                      <w:szCs w:val="24"/>
                    </w:rPr>
                    <w:t xml:space="preserve">подбор </w:t>
                  </w:r>
                  <w:r w:rsidRPr="00A72136">
                    <w:rPr>
                      <w:rFonts w:ascii="Times New Roman" w:hAnsi="Times New Roman" w:cs="Times New Roman"/>
                      <w:b/>
                      <w:sz w:val="24"/>
                      <w:szCs w:val="24"/>
                    </w:rPr>
                    <w:t>№</w:t>
                  </w:r>
                </w:p>
              </w:tc>
              <w:tc>
                <w:tcPr>
                  <w:tcW w:w="1257" w:type="pct"/>
                  <w:shd w:val="clear" w:color="auto" w:fill="FFDE75"/>
                  <w:vAlign w:val="center"/>
                </w:tcPr>
                <w:p w:rsidR="00BA4BBA" w:rsidRPr="00C5105A" w:rsidRDefault="00BA4BBA" w:rsidP="00BA4BBA">
                  <w:pPr>
                    <w:spacing w:before="40" w:after="40"/>
                    <w:contextualSpacing/>
                    <w:jc w:val="center"/>
                    <w:rPr>
                      <w:rFonts w:ascii="Times New Roman" w:hAnsi="Times New Roman" w:cs="Times New Roman"/>
                      <w:b/>
                      <w:sz w:val="24"/>
                      <w:szCs w:val="24"/>
                    </w:rPr>
                  </w:pPr>
                  <w:r w:rsidRPr="00A72136">
                    <w:rPr>
                      <w:rFonts w:ascii="Times New Roman" w:hAnsi="Times New Roman" w:cs="Times New Roman"/>
                      <w:b/>
                      <w:sz w:val="24"/>
                      <w:szCs w:val="24"/>
                    </w:rPr>
                    <w:t>Критерии за подбор</w:t>
                  </w:r>
                </w:p>
              </w:tc>
              <w:tc>
                <w:tcPr>
                  <w:tcW w:w="1164" w:type="pct"/>
                  <w:shd w:val="clear" w:color="auto" w:fill="FFDE75"/>
                  <w:vAlign w:val="center"/>
                </w:tcPr>
                <w:p w:rsidR="00BA4BBA" w:rsidRPr="00C5105A" w:rsidRDefault="00BA4BBA" w:rsidP="00BA4BBA">
                  <w:pPr>
                    <w:spacing w:before="40" w:after="40"/>
                    <w:contextualSpacing/>
                    <w:jc w:val="center"/>
                    <w:rPr>
                      <w:rFonts w:ascii="Times New Roman" w:hAnsi="Times New Roman" w:cs="Times New Roman"/>
                      <w:b/>
                      <w:sz w:val="24"/>
                      <w:szCs w:val="24"/>
                    </w:rPr>
                  </w:pPr>
                  <w:r w:rsidRPr="00A72136">
                    <w:rPr>
                      <w:rFonts w:ascii="Times New Roman" w:hAnsi="Times New Roman" w:cs="Times New Roman"/>
                      <w:b/>
                      <w:sz w:val="24"/>
                      <w:szCs w:val="24"/>
                    </w:rPr>
                    <w:t>Условие за изпълнение</w:t>
                  </w:r>
                  <w:r>
                    <w:rPr>
                      <w:rFonts w:ascii="Times New Roman" w:hAnsi="Times New Roman" w:cs="Times New Roman"/>
                      <w:b/>
                      <w:sz w:val="24"/>
                      <w:szCs w:val="24"/>
                    </w:rPr>
                    <w:t xml:space="preserve"> на критерии за подбор/методика</w:t>
                  </w:r>
                </w:p>
              </w:tc>
              <w:tc>
                <w:tcPr>
                  <w:tcW w:w="513" w:type="pct"/>
                  <w:shd w:val="clear" w:color="auto" w:fill="FFDE75"/>
                  <w:vAlign w:val="center"/>
                </w:tcPr>
                <w:p w:rsidR="00BA4BBA" w:rsidRPr="00C5105A" w:rsidRDefault="00BA4BBA" w:rsidP="00BA4BBA">
                  <w:pPr>
                    <w:spacing w:before="40" w:after="40"/>
                    <w:contextualSpacing/>
                    <w:jc w:val="center"/>
                    <w:rPr>
                      <w:rFonts w:ascii="Times New Roman" w:hAnsi="Times New Roman" w:cs="Times New Roman"/>
                      <w:b/>
                      <w:sz w:val="24"/>
                      <w:szCs w:val="24"/>
                    </w:rPr>
                  </w:pPr>
                  <w:r w:rsidRPr="005E2EF5">
                    <w:rPr>
                      <w:rFonts w:ascii="Times New Roman" w:hAnsi="Times New Roman" w:cs="Times New Roman"/>
                      <w:b/>
                      <w:sz w:val="24"/>
                      <w:szCs w:val="24"/>
                    </w:rPr>
                    <w:t>Точки</w:t>
                  </w:r>
                </w:p>
              </w:tc>
            </w:tr>
            <w:tr w:rsidR="00BA4BBA" w:rsidRPr="00C5105A" w:rsidTr="00572368">
              <w:tc>
                <w:tcPr>
                  <w:tcW w:w="260" w:type="pct"/>
                  <w:vAlign w:val="center"/>
                </w:tcPr>
                <w:p w:rsidR="00BA4BBA" w:rsidRPr="00C5105A" w:rsidRDefault="00BA4BBA" w:rsidP="007F6642">
                  <w:pPr>
                    <w:spacing w:before="40" w:after="40"/>
                    <w:contextualSpacing/>
                    <w:jc w:val="both"/>
                    <w:rPr>
                      <w:rFonts w:ascii="Times New Roman" w:hAnsi="Times New Roman" w:cs="Times New Roman"/>
                      <w:sz w:val="24"/>
                      <w:szCs w:val="24"/>
                    </w:rPr>
                  </w:pPr>
                  <w:r w:rsidRPr="00795A13">
                    <w:rPr>
                      <w:rFonts w:ascii="Times New Roman" w:hAnsi="Times New Roman"/>
                      <w:b/>
                      <w:lang w:val="en-US" w:eastAsia="bg-BG"/>
                    </w:rPr>
                    <w:t>1</w:t>
                  </w:r>
                </w:p>
              </w:tc>
              <w:tc>
                <w:tcPr>
                  <w:tcW w:w="1075" w:type="pct"/>
                  <w:vAlign w:val="center"/>
                </w:tcPr>
                <w:p w:rsidR="00BA4BBA" w:rsidRPr="00C5105A" w:rsidRDefault="00BC27B1" w:rsidP="007F6642">
                  <w:pPr>
                    <w:spacing w:before="40" w:after="40"/>
                    <w:contextualSpacing/>
                    <w:jc w:val="both"/>
                    <w:rPr>
                      <w:rFonts w:ascii="Times New Roman" w:hAnsi="Times New Roman" w:cs="Times New Roman"/>
                      <w:sz w:val="24"/>
                      <w:szCs w:val="24"/>
                    </w:rPr>
                  </w:pPr>
                  <w:r w:rsidRPr="00BC27B1">
                    <w:rPr>
                      <w:rFonts w:ascii="Times New Roman" w:hAnsi="Times New Roman"/>
                      <w:b/>
                      <w:lang w:eastAsia="bg-BG"/>
                    </w:rPr>
                    <w:t>Проекти за дейности, които се изпълняват в приоритетен сектор.</w:t>
                  </w:r>
                </w:p>
              </w:tc>
              <w:tc>
                <w:tcPr>
                  <w:tcW w:w="732" w:type="pct"/>
                  <w:vAlign w:val="center"/>
                </w:tcPr>
                <w:p w:rsidR="00BA4BBA" w:rsidRPr="00C5105A" w:rsidRDefault="00BA4BBA" w:rsidP="00BA4BBA">
                  <w:pPr>
                    <w:spacing w:before="40" w:after="40"/>
                    <w:contextualSpacing/>
                    <w:rPr>
                      <w:rFonts w:ascii="Times New Roman" w:hAnsi="Times New Roman" w:cs="Times New Roman"/>
                      <w:sz w:val="24"/>
                      <w:szCs w:val="24"/>
                    </w:rPr>
                  </w:pPr>
                  <w:r w:rsidRPr="00795A13">
                    <w:rPr>
                      <w:rFonts w:ascii="Times New Roman" w:hAnsi="Times New Roman"/>
                      <w:b/>
                      <w:lang w:val="en-US" w:eastAsia="bg-BG"/>
                    </w:rPr>
                    <w:t>1</w:t>
                  </w:r>
                </w:p>
              </w:tc>
              <w:tc>
                <w:tcPr>
                  <w:tcW w:w="1257" w:type="pct"/>
                </w:tcPr>
                <w:p w:rsidR="00BA4BBA" w:rsidRPr="00C5105A" w:rsidRDefault="00BC27B1" w:rsidP="007F6642">
                  <w:pPr>
                    <w:spacing w:before="40" w:after="40"/>
                    <w:contextualSpacing/>
                    <w:jc w:val="both"/>
                    <w:rPr>
                      <w:rFonts w:ascii="Times New Roman" w:hAnsi="Times New Roman" w:cs="Times New Roman"/>
                      <w:sz w:val="24"/>
                      <w:szCs w:val="24"/>
                    </w:rPr>
                  </w:pPr>
                  <w:r w:rsidRPr="00BC27B1">
                    <w:rPr>
                      <w:rFonts w:ascii="Times New Roman" w:hAnsi="Times New Roman"/>
                      <w:b/>
                      <w:shd w:val="clear" w:color="auto" w:fill="FEFEFE"/>
                    </w:rPr>
                    <w:t>Проектни предложения с дейности, насочени в сектор "Плодове и зеленчуци", и/или сектор "Животновъдство", и/или сектор "Етеричномаслени и медицински култури".</w:t>
                  </w:r>
                </w:p>
              </w:tc>
              <w:tc>
                <w:tcPr>
                  <w:tcW w:w="1164" w:type="pct"/>
                </w:tcPr>
                <w:p w:rsidR="00B96505" w:rsidRDefault="00B96505" w:rsidP="00B96505">
                  <w:pPr>
                    <w:spacing w:line="276" w:lineRule="auto"/>
                    <w:contextualSpacing/>
                    <w:jc w:val="center"/>
                    <w:rPr>
                      <w:rFonts w:ascii="Times New Roman" w:hAnsi="Times New Roman"/>
                      <w:shd w:val="clear" w:color="auto" w:fill="FEFEFE"/>
                    </w:rPr>
                  </w:pPr>
                </w:p>
                <w:p w:rsidR="00B96505" w:rsidRDefault="00B96505" w:rsidP="00B96505">
                  <w:pPr>
                    <w:spacing w:line="276" w:lineRule="auto"/>
                    <w:contextualSpacing/>
                    <w:jc w:val="center"/>
                    <w:rPr>
                      <w:rFonts w:ascii="Times New Roman" w:hAnsi="Times New Roman"/>
                      <w:shd w:val="clear" w:color="auto" w:fill="FEFEFE"/>
                    </w:rPr>
                  </w:pPr>
                </w:p>
                <w:p w:rsidR="00B96505" w:rsidRDefault="00B96505" w:rsidP="00B96505">
                  <w:pPr>
                    <w:spacing w:line="276" w:lineRule="auto"/>
                    <w:contextualSpacing/>
                    <w:jc w:val="center"/>
                    <w:rPr>
                      <w:rFonts w:ascii="Times New Roman" w:hAnsi="Times New Roman"/>
                      <w:shd w:val="clear" w:color="auto" w:fill="FEFEFE"/>
                    </w:rPr>
                  </w:pPr>
                </w:p>
                <w:p w:rsidR="00B96505" w:rsidRDefault="00B96505" w:rsidP="00B96505">
                  <w:pPr>
                    <w:spacing w:line="276" w:lineRule="auto"/>
                    <w:contextualSpacing/>
                    <w:jc w:val="center"/>
                    <w:rPr>
                      <w:rFonts w:ascii="Times New Roman" w:hAnsi="Times New Roman"/>
                      <w:shd w:val="clear" w:color="auto" w:fill="FEFEFE"/>
                    </w:rPr>
                  </w:pPr>
                </w:p>
                <w:p w:rsidR="00B96505" w:rsidRDefault="00B96505" w:rsidP="00B96505">
                  <w:pPr>
                    <w:spacing w:line="276" w:lineRule="auto"/>
                    <w:contextualSpacing/>
                    <w:jc w:val="center"/>
                    <w:rPr>
                      <w:rFonts w:ascii="Times New Roman" w:hAnsi="Times New Roman"/>
                      <w:shd w:val="clear" w:color="auto" w:fill="FEFEFE"/>
                    </w:rPr>
                  </w:pPr>
                </w:p>
                <w:p w:rsidR="00BA4BBA" w:rsidRPr="00B96505" w:rsidRDefault="00B96505" w:rsidP="00B96505">
                  <w:pPr>
                    <w:spacing w:line="276" w:lineRule="auto"/>
                    <w:contextualSpacing/>
                    <w:jc w:val="center"/>
                    <w:rPr>
                      <w:rFonts w:ascii="Times New Roman" w:hAnsi="Times New Roman"/>
                      <w:b/>
                      <w:u w:val="single"/>
                      <w:shd w:val="clear" w:color="auto" w:fill="FEFEFE"/>
                    </w:rPr>
                  </w:pPr>
                  <w:r>
                    <w:rPr>
                      <w:rFonts w:ascii="Times New Roman" w:hAnsi="Times New Roman"/>
                      <w:shd w:val="clear" w:color="auto" w:fill="FEFEFE"/>
                    </w:rPr>
                    <w:t>*</w:t>
                  </w:r>
                </w:p>
              </w:tc>
              <w:tc>
                <w:tcPr>
                  <w:tcW w:w="513" w:type="pct"/>
                  <w:vAlign w:val="center"/>
                </w:tcPr>
                <w:p w:rsidR="00BA4BBA" w:rsidRPr="00C5105A" w:rsidRDefault="006F79C3" w:rsidP="00BA4BBA">
                  <w:pPr>
                    <w:spacing w:before="40" w:after="40"/>
                    <w:contextualSpacing/>
                    <w:jc w:val="center"/>
                    <w:rPr>
                      <w:rFonts w:ascii="Times New Roman" w:hAnsi="Times New Roman" w:cs="Times New Roman"/>
                      <w:sz w:val="24"/>
                      <w:szCs w:val="24"/>
                    </w:rPr>
                  </w:pPr>
                  <w:r>
                    <w:rPr>
                      <w:rFonts w:ascii="Times New Roman" w:hAnsi="Times New Roman"/>
                      <w:b/>
                      <w:lang w:eastAsia="bg-BG"/>
                    </w:rPr>
                    <w:t>3</w:t>
                  </w:r>
                  <w:r w:rsidR="00BA4BBA" w:rsidRPr="00795A13">
                    <w:rPr>
                      <w:rFonts w:ascii="Times New Roman" w:hAnsi="Times New Roman"/>
                      <w:b/>
                      <w:lang w:eastAsia="bg-BG"/>
                    </w:rPr>
                    <w:t>0</w:t>
                  </w:r>
                </w:p>
              </w:tc>
            </w:tr>
            <w:tr w:rsidR="006F79C3" w:rsidRPr="00C5105A" w:rsidTr="00572368">
              <w:tc>
                <w:tcPr>
                  <w:tcW w:w="260" w:type="pct"/>
                  <w:vAlign w:val="center"/>
                </w:tcPr>
                <w:p w:rsidR="006F79C3" w:rsidRPr="006F79C3" w:rsidRDefault="006F79C3" w:rsidP="00BA4BBA">
                  <w:pPr>
                    <w:spacing w:before="40" w:after="40"/>
                    <w:contextualSpacing/>
                    <w:jc w:val="center"/>
                    <w:rPr>
                      <w:rFonts w:ascii="Times New Roman" w:hAnsi="Times New Roman"/>
                      <w:b/>
                      <w:lang w:eastAsia="bg-BG"/>
                    </w:rPr>
                  </w:pPr>
                  <w:r>
                    <w:rPr>
                      <w:rFonts w:ascii="Times New Roman" w:hAnsi="Times New Roman"/>
                      <w:b/>
                      <w:lang w:eastAsia="bg-BG"/>
                    </w:rPr>
                    <w:t>2</w:t>
                  </w:r>
                </w:p>
              </w:tc>
              <w:tc>
                <w:tcPr>
                  <w:tcW w:w="1075" w:type="pct"/>
                  <w:vAlign w:val="center"/>
                </w:tcPr>
                <w:p w:rsidR="006F79C3" w:rsidRPr="00795A13" w:rsidRDefault="00BC27B1" w:rsidP="007F6642">
                  <w:pPr>
                    <w:spacing w:before="40" w:after="40"/>
                    <w:contextualSpacing/>
                    <w:jc w:val="both"/>
                    <w:rPr>
                      <w:rFonts w:ascii="Times New Roman" w:hAnsi="Times New Roman"/>
                      <w:b/>
                      <w:lang w:eastAsia="bg-BG"/>
                    </w:rPr>
                  </w:pPr>
                  <w:r w:rsidRPr="00BC27B1">
                    <w:rPr>
                      <w:rFonts w:ascii="Times New Roman" w:hAnsi="Times New Roman"/>
                      <w:b/>
                      <w:lang w:eastAsia="bg-BG"/>
                    </w:rPr>
                    <w:t>Проекти, чрез които се създава устойчива заетост.</w:t>
                  </w:r>
                </w:p>
              </w:tc>
              <w:tc>
                <w:tcPr>
                  <w:tcW w:w="732" w:type="pct"/>
                  <w:vAlign w:val="center"/>
                </w:tcPr>
                <w:p w:rsidR="006F79C3" w:rsidRPr="006F79C3" w:rsidRDefault="006F79C3" w:rsidP="007F6642">
                  <w:pPr>
                    <w:spacing w:before="40" w:after="40"/>
                    <w:contextualSpacing/>
                    <w:jc w:val="both"/>
                    <w:rPr>
                      <w:rFonts w:ascii="Times New Roman" w:hAnsi="Times New Roman"/>
                      <w:b/>
                      <w:lang w:eastAsia="bg-BG"/>
                    </w:rPr>
                  </w:pPr>
                  <w:r>
                    <w:rPr>
                      <w:rFonts w:ascii="Times New Roman" w:hAnsi="Times New Roman"/>
                      <w:b/>
                      <w:lang w:eastAsia="bg-BG"/>
                    </w:rPr>
                    <w:t>2</w:t>
                  </w:r>
                </w:p>
              </w:tc>
              <w:tc>
                <w:tcPr>
                  <w:tcW w:w="1257" w:type="pct"/>
                </w:tcPr>
                <w:p w:rsidR="006F79C3" w:rsidRDefault="00BC27B1" w:rsidP="007F6642">
                  <w:pPr>
                    <w:spacing w:before="40" w:after="40"/>
                    <w:contextualSpacing/>
                    <w:jc w:val="both"/>
                    <w:rPr>
                      <w:rFonts w:ascii="Times New Roman" w:hAnsi="Times New Roman"/>
                      <w:b/>
                      <w:shd w:val="clear" w:color="auto" w:fill="FEFEFE"/>
                    </w:rPr>
                  </w:pPr>
                  <w:r w:rsidRPr="00BC27B1">
                    <w:rPr>
                      <w:rFonts w:ascii="Times New Roman" w:hAnsi="Times New Roman"/>
                      <w:b/>
                      <w:shd w:val="clear" w:color="auto" w:fill="FEFEFE"/>
                    </w:rPr>
                    <w:t>Проектни предложения, които водят до заетост, чрез създаване на най-малко едно ново работно място в рамките на  групата или организацията на производителите.</w:t>
                  </w:r>
                </w:p>
              </w:tc>
              <w:tc>
                <w:tcPr>
                  <w:tcW w:w="1164" w:type="pct"/>
                </w:tcPr>
                <w:p w:rsidR="006F79C3" w:rsidRDefault="006F79C3" w:rsidP="00B96505">
                  <w:pPr>
                    <w:spacing w:line="276" w:lineRule="auto"/>
                    <w:contextualSpacing/>
                    <w:jc w:val="center"/>
                    <w:rPr>
                      <w:rFonts w:ascii="Times New Roman" w:hAnsi="Times New Roman"/>
                      <w:shd w:val="clear" w:color="auto" w:fill="FEFEFE"/>
                    </w:rPr>
                  </w:pPr>
                </w:p>
                <w:p w:rsidR="006F79C3" w:rsidRDefault="006F79C3" w:rsidP="00B96505">
                  <w:pPr>
                    <w:spacing w:line="276" w:lineRule="auto"/>
                    <w:contextualSpacing/>
                    <w:jc w:val="center"/>
                    <w:rPr>
                      <w:rFonts w:ascii="Times New Roman" w:hAnsi="Times New Roman"/>
                      <w:shd w:val="clear" w:color="auto" w:fill="FEFEFE"/>
                    </w:rPr>
                  </w:pPr>
                </w:p>
                <w:p w:rsidR="006F79C3" w:rsidRDefault="006F79C3" w:rsidP="00B96505">
                  <w:pPr>
                    <w:spacing w:line="276" w:lineRule="auto"/>
                    <w:contextualSpacing/>
                    <w:jc w:val="center"/>
                    <w:rPr>
                      <w:rFonts w:ascii="Times New Roman" w:hAnsi="Times New Roman"/>
                      <w:shd w:val="clear" w:color="auto" w:fill="FEFEFE"/>
                    </w:rPr>
                  </w:pPr>
                </w:p>
                <w:p w:rsidR="006F79C3" w:rsidRDefault="006F79C3" w:rsidP="00B96505">
                  <w:pPr>
                    <w:spacing w:line="276" w:lineRule="auto"/>
                    <w:contextualSpacing/>
                    <w:jc w:val="center"/>
                    <w:rPr>
                      <w:rFonts w:ascii="Times New Roman" w:hAnsi="Times New Roman"/>
                      <w:shd w:val="clear" w:color="auto" w:fill="FEFEFE"/>
                    </w:rPr>
                  </w:pPr>
                </w:p>
                <w:p w:rsidR="006F79C3" w:rsidRDefault="006F79C3" w:rsidP="00B96505">
                  <w:pPr>
                    <w:spacing w:line="276" w:lineRule="auto"/>
                    <w:contextualSpacing/>
                    <w:jc w:val="center"/>
                    <w:rPr>
                      <w:rFonts w:ascii="Times New Roman" w:hAnsi="Times New Roman"/>
                      <w:shd w:val="clear" w:color="auto" w:fill="FEFEFE"/>
                    </w:rPr>
                  </w:pPr>
                </w:p>
                <w:p w:rsidR="006F79C3" w:rsidRDefault="006F79C3" w:rsidP="00B96505">
                  <w:pPr>
                    <w:spacing w:line="276" w:lineRule="auto"/>
                    <w:contextualSpacing/>
                    <w:jc w:val="center"/>
                    <w:rPr>
                      <w:rFonts w:ascii="Times New Roman" w:hAnsi="Times New Roman"/>
                      <w:shd w:val="clear" w:color="auto" w:fill="FEFEFE"/>
                    </w:rPr>
                  </w:pPr>
                  <w:r>
                    <w:rPr>
                      <w:rFonts w:ascii="Times New Roman" w:hAnsi="Times New Roman"/>
                      <w:shd w:val="clear" w:color="auto" w:fill="FEFEFE"/>
                    </w:rPr>
                    <w:t>*</w:t>
                  </w:r>
                </w:p>
                <w:p w:rsidR="006F79C3" w:rsidRDefault="006F79C3" w:rsidP="00B96505">
                  <w:pPr>
                    <w:spacing w:line="276" w:lineRule="auto"/>
                    <w:contextualSpacing/>
                    <w:jc w:val="center"/>
                    <w:rPr>
                      <w:rFonts w:ascii="Times New Roman" w:hAnsi="Times New Roman"/>
                      <w:shd w:val="clear" w:color="auto" w:fill="FEFEFE"/>
                    </w:rPr>
                  </w:pPr>
                </w:p>
                <w:p w:rsidR="006F79C3" w:rsidRDefault="006F79C3" w:rsidP="00B96505">
                  <w:pPr>
                    <w:spacing w:line="276" w:lineRule="auto"/>
                    <w:contextualSpacing/>
                    <w:jc w:val="center"/>
                    <w:rPr>
                      <w:rFonts w:ascii="Times New Roman" w:hAnsi="Times New Roman"/>
                      <w:shd w:val="clear" w:color="auto" w:fill="FEFEFE"/>
                    </w:rPr>
                  </w:pPr>
                </w:p>
              </w:tc>
              <w:tc>
                <w:tcPr>
                  <w:tcW w:w="513" w:type="pct"/>
                  <w:vAlign w:val="center"/>
                </w:tcPr>
                <w:p w:rsidR="006F79C3" w:rsidRPr="00795A13" w:rsidRDefault="006F79C3" w:rsidP="00BA4BBA">
                  <w:pPr>
                    <w:spacing w:before="40" w:after="40"/>
                    <w:contextualSpacing/>
                    <w:jc w:val="center"/>
                    <w:rPr>
                      <w:rFonts w:ascii="Times New Roman" w:hAnsi="Times New Roman"/>
                      <w:b/>
                      <w:lang w:eastAsia="bg-BG"/>
                    </w:rPr>
                  </w:pPr>
                  <w:r>
                    <w:rPr>
                      <w:rFonts w:ascii="Times New Roman" w:hAnsi="Times New Roman"/>
                      <w:b/>
                      <w:lang w:eastAsia="bg-BG"/>
                    </w:rPr>
                    <w:t>5</w:t>
                  </w:r>
                </w:p>
              </w:tc>
            </w:tr>
            <w:tr w:rsidR="00E63F9E" w:rsidRPr="00C5105A" w:rsidTr="00572368">
              <w:tc>
                <w:tcPr>
                  <w:tcW w:w="260" w:type="pct"/>
                  <w:vMerge w:val="restart"/>
                  <w:vAlign w:val="center"/>
                </w:tcPr>
                <w:p w:rsidR="00E63F9E" w:rsidRPr="00C5105A" w:rsidRDefault="00E63F9E" w:rsidP="009F7C01">
                  <w:pPr>
                    <w:spacing w:before="40" w:after="40"/>
                    <w:contextualSpacing/>
                    <w:rPr>
                      <w:rFonts w:ascii="Times New Roman" w:hAnsi="Times New Roman" w:cs="Times New Roman"/>
                      <w:sz w:val="24"/>
                      <w:szCs w:val="24"/>
                    </w:rPr>
                  </w:pPr>
                  <w:r>
                    <w:rPr>
                      <w:rFonts w:ascii="Times New Roman" w:hAnsi="Times New Roman"/>
                      <w:b/>
                      <w:lang w:val="en-US" w:eastAsia="bg-BG"/>
                    </w:rPr>
                    <w:t>3.</w:t>
                  </w:r>
                </w:p>
              </w:tc>
              <w:tc>
                <w:tcPr>
                  <w:tcW w:w="1075" w:type="pct"/>
                  <w:vMerge w:val="restart"/>
                  <w:vAlign w:val="center"/>
                </w:tcPr>
                <w:p w:rsidR="00E63F9E" w:rsidRPr="00C5105A" w:rsidRDefault="00BC27B1" w:rsidP="007F6642">
                  <w:pPr>
                    <w:spacing w:before="40" w:after="40"/>
                    <w:contextualSpacing/>
                    <w:jc w:val="both"/>
                    <w:rPr>
                      <w:rFonts w:ascii="Times New Roman" w:hAnsi="Times New Roman" w:cs="Times New Roman"/>
                      <w:sz w:val="24"/>
                      <w:szCs w:val="24"/>
                      <w:lang w:val="en-GB"/>
                    </w:rPr>
                  </w:pPr>
                  <w:r w:rsidRPr="00BC27B1">
                    <w:rPr>
                      <w:rFonts w:ascii="Times New Roman" w:hAnsi="Times New Roman"/>
                      <w:b/>
                      <w:lang w:eastAsia="bg-BG"/>
                    </w:rPr>
                    <w:t>Групи или организации на производители с по-голям брой членове.</w:t>
                  </w:r>
                </w:p>
              </w:tc>
              <w:tc>
                <w:tcPr>
                  <w:tcW w:w="732" w:type="pct"/>
                  <w:vAlign w:val="center"/>
                </w:tcPr>
                <w:p w:rsidR="00E63F9E" w:rsidRPr="00C5105A" w:rsidRDefault="00E63F9E" w:rsidP="00BA4BBA">
                  <w:pPr>
                    <w:spacing w:before="40" w:after="40"/>
                    <w:contextualSpacing/>
                    <w:rPr>
                      <w:rFonts w:ascii="Times New Roman" w:hAnsi="Times New Roman" w:cs="Times New Roman"/>
                      <w:sz w:val="24"/>
                      <w:szCs w:val="24"/>
                      <w:lang w:val="en-GB"/>
                    </w:rPr>
                  </w:pPr>
                  <w:r>
                    <w:rPr>
                      <w:rFonts w:ascii="Times New Roman" w:hAnsi="Times New Roman"/>
                      <w:b/>
                      <w:lang w:val="en-US" w:eastAsia="bg-BG"/>
                    </w:rPr>
                    <w:t>3</w:t>
                  </w:r>
                  <w:r w:rsidRPr="00795A13">
                    <w:rPr>
                      <w:rFonts w:ascii="Times New Roman" w:hAnsi="Times New Roman"/>
                      <w:b/>
                      <w:lang w:eastAsia="bg-BG"/>
                    </w:rPr>
                    <w:t>.1</w:t>
                  </w:r>
                </w:p>
              </w:tc>
              <w:tc>
                <w:tcPr>
                  <w:tcW w:w="1257" w:type="pct"/>
                </w:tcPr>
                <w:p w:rsidR="00E63F9E" w:rsidRPr="00E63F9E" w:rsidRDefault="00BC27B1" w:rsidP="007F6642">
                  <w:pPr>
                    <w:spacing w:before="40" w:after="40"/>
                    <w:contextualSpacing/>
                    <w:jc w:val="both"/>
                    <w:rPr>
                      <w:rFonts w:ascii="Times New Roman" w:hAnsi="Times New Roman" w:cs="Times New Roman"/>
                      <w:sz w:val="24"/>
                      <w:szCs w:val="24"/>
                    </w:rPr>
                  </w:pPr>
                  <w:r w:rsidRPr="00BC27B1">
                    <w:rPr>
                      <w:rFonts w:ascii="Times New Roman" w:hAnsi="Times New Roman" w:cs="Times New Roman"/>
                      <w:b/>
                      <w:sz w:val="24"/>
                      <w:szCs w:val="24"/>
                    </w:rPr>
                    <w:t>Проектни предложения, подадени от признати групи или организации на производители, съгласно заповед на министъра на земеделието и храните, в които членовете на групата или организацията на производители включва не по-малко от 10 земеделски производители.</w:t>
                  </w:r>
                </w:p>
              </w:tc>
              <w:tc>
                <w:tcPr>
                  <w:tcW w:w="1164" w:type="pct"/>
                </w:tcPr>
                <w:p w:rsidR="00E63F9E" w:rsidRDefault="00E63F9E" w:rsidP="00E63F9E">
                  <w:pPr>
                    <w:contextualSpacing/>
                    <w:jc w:val="center"/>
                    <w:rPr>
                      <w:rFonts w:ascii="Times New Roman" w:hAnsi="Times New Roman" w:cs="Times New Roman"/>
                      <w:sz w:val="24"/>
                      <w:szCs w:val="24"/>
                    </w:rPr>
                  </w:pPr>
                </w:p>
                <w:p w:rsidR="00E63F9E" w:rsidRDefault="00E63F9E" w:rsidP="00E63F9E">
                  <w:pPr>
                    <w:contextualSpacing/>
                    <w:jc w:val="center"/>
                    <w:rPr>
                      <w:rFonts w:ascii="Times New Roman" w:hAnsi="Times New Roman" w:cs="Times New Roman"/>
                      <w:sz w:val="24"/>
                      <w:szCs w:val="24"/>
                    </w:rPr>
                  </w:pPr>
                </w:p>
                <w:p w:rsidR="00E63F9E" w:rsidRDefault="00E63F9E" w:rsidP="00E63F9E">
                  <w:pPr>
                    <w:contextualSpacing/>
                    <w:jc w:val="center"/>
                    <w:rPr>
                      <w:rFonts w:ascii="Times New Roman" w:hAnsi="Times New Roman" w:cs="Times New Roman"/>
                      <w:sz w:val="24"/>
                      <w:szCs w:val="24"/>
                    </w:rPr>
                  </w:pPr>
                </w:p>
                <w:p w:rsidR="00E63F9E" w:rsidRDefault="00E63F9E" w:rsidP="00E63F9E">
                  <w:pPr>
                    <w:contextualSpacing/>
                    <w:jc w:val="center"/>
                    <w:rPr>
                      <w:rFonts w:ascii="Times New Roman" w:hAnsi="Times New Roman" w:cs="Times New Roman"/>
                      <w:sz w:val="24"/>
                      <w:szCs w:val="24"/>
                    </w:rPr>
                  </w:pPr>
                </w:p>
                <w:p w:rsidR="00E63F9E" w:rsidRDefault="00E63F9E" w:rsidP="00E63F9E">
                  <w:pPr>
                    <w:contextualSpacing/>
                    <w:jc w:val="center"/>
                    <w:rPr>
                      <w:rFonts w:ascii="Times New Roman" w:hAnsi="Times New Roman" w:cs="Times New Roman"/>
                      <w:sz w:val="24"/>
                      <w:szCs w:val="24"/>
                    </w:rPr>
                  </w:pPr>
                </w:p>
                <w:p w:rsidR="00E63F9E" w:rsidRDefault="00E63F9E" w:rsidP="00E63F9E">
                  <w:pPr>
                    <w:contextualSpacing/>
                    <w:jc w:val="center"/>
                    <w:rPr>
                      <w:rFonts w:ascii="Times New Roman" w:hAnsi="Times New Roman" w:cs="Times New Roman"/>
                      <w:sz w:val="24"/>
                      <w:szCs w:val="24"/>
                    </w:rPr>
                  </w:pPr>
                </w:p>
                <w:p w:rsidR="00E63F9E" w:rsidRDefault="00E63F9E" w:rsidP="00E63F9E">
                  <w:pPr>
                    <w:contextualSpacing/>
                    <w:jc w:val="center"/>
                    <w:rPr>
                      <w:rFonts w:ascii="Times New Roman" w:hAnsi="Times New Roman" w:cs="Times New Roman"/>
                      <w:sz w:val="24"/>
                      <w:szCs w:val="24"/>
                    </w:rPr>
                  </w:pPr>
                </w:p>
                <w:p w:rsidR="00E63F9E" w:rsidRDefault="00E63F9E" w:rsidP="00E63F9E">
                  <w:pPr>
                    <w:contextualSpacing/>
                    <w:jc w:val="center"/>
                    <w:rPr>
                      <w:rFonts w:ascii="Times New Roman" w:hAnsi="Times New Roman" w:cs="Times New Roman"/>
                      <w:sz w:val="24"/>
                      <w:szCs w:val="24"/>
                    </w:rPr>
                  </w:pPr>
                </w:p>
                <w:p w:rsidR="00E63F9E" w:rsidRDefault="00E63F9E" w:rsidP="00E63F9E">
                  <w:pPr>
                    <w:contextualSpacing/>
                    <w:jc w:val="center"/>
                    <w:rPr>
                      <w:rFonts w:ascii="Times New Roman" w:hAnsi="Times New Roman" w:cs="Times New Roman"/>
                      <w:sz w:val="24"/>
                      <w:szCs w:val="24"/>
                    </w:rPr>
                  </w:pPr>
                </w:p>
                <w:p w:rsidR="00E63F9E" w:rsidRPr="00221BDF" w:rsidRDefault="00E63F9E" w:rsidP="00E63F9E">
                  <w:pPr>
                    <w:contextualSpacing/>
                    <w:jc w:val="center"/>
                    <w:rPr>
                      <w:rFonts w:ascii="Times New Roman" w:hAnsi="Times New Roman" w:cs="Times New Roman"/>
                      <w:b/>
                      <w:sz w:val="24"/>
                      <w:szCs w:val="24"/>
                    </w:rPr>
                  </w:pPr>
                  <w:r w:rsidRPr="00221BDF">
                    <w:rPr>
                      <w:rFonts w:ascii="Times New Roman" w:hAnsi="Times New Roman" w:cs="Times New Roman"/>
                      <w:b/>
                      <w:sz w:val="24"/>
                      <w:szCs w:val="24"/>
                    </w:rPr>
                    <w:t>*</w:t>
                  </w:r>
                </w:p>
                <w:p w:rsidR="00E63F9E" w:rsidRPr="00E63F9E" w:rsidRDefault="00E63F9E" w:rsidP="00E63F9E">
                  <w:pPr>
                    <w:contextualSpacing/>
                    <w:jc w:val="center"/>
                    <w:rPr>
                      <w:rFonts w:ascii="Times New Roman" w:hAnsi="Times New Roman" w:cs="Times New Roman"/>
                      <w:sz w:val="24"/>
                      <w:szCs w:val="24"/>
                    </w:rPr>
                  </w:pPr>
                </w:p>
              </w:tc>
              <w:tc>
                <w:tcPr>
                  <w:tcW w:w="513" w:type="pct"/>
                  <w:vAlign w:val="center"/>
                </w:tcPr>
                <w:p w:rsidR="00E63F9E" w:rsidRPr="00C5105A" w:rsidRDefault="00E63F9E" w:rsidP="00BA4BBA">
                  <w:pPr>
                    <w:spacing w:before="40" w:after="40"/>
                    <w:contextualSpacing/>
                    <w:jc w:val="center"/>
                    <w:rPr>
                      <w:rFonts w:ascii="Times New Roman" w:hAnsi="Times New Roman" w:cs="Times New Roman"/>
                      <w:sz w:val="24"/>
                      <w:szCs w:val="24"/>
                    </w:rPr>
                  </w:pPr>
                  <w:r>
                    <w:rPr>
                      <w:rFonts w:ascii="Times New Roman" w:hAnsi="Times New Roman" w:cs="Times New Roman"/>
                      <w:b/>
                      <w:lang w:eastAsia="bg-BG"/>
                    </w:rPr>
                    <w:t>5</w:t>
                  </w:r>
                </w:p>
              </w:tc>
            </w:tr>
            <w:tr w:rsidR="00E63F9E" w:rsidRPr="00C5105A" w:rsidTr="00572368">
              <w:tc>
                <w:tcPr>
                  <w:tcW w:w="260" w:type="pct"/>
                  <w:vMerge/>
                  <w:vAlign w:val="center"/>
                </w:tcPr>
                <w:p w:rsidR="00E63F9E" w:rsidRPr="00C5105A" w:rsidRDefault="00E63F9E" w:rsidP="00BA4BBA">
                  <w:pPr>
                    <w:spacing w:before="40" w:after="40"/>
                    <w:contextualSpacing/>
                    <w:jc w:val="center"/>
                    <w:rPr>
                      <w:rFonts w:ascii="Times New Roman" w:hAnsi="Times New Roman" w:cs="Times New Roman"/>
                      <w:sz w:val="24"/>
                      <w:szCs w:val="24"/>
                    </w:rPr>
                  </w:pPr>
                </w:p>
              </w:tc>
              <w:tc>
                <w:tcPr>
                  <w:tcW w:w="1075" w:type="pct"/>
                  <w:vMerge/>
                  <w:vAlign w:val="center"/>
                </w:tcPr>
                <w:p w:rsidR="00E63F9E" w:rsidRPr="00C5105A" w:rsidRDefault="00E63F9E" w:rsidP="00BA4BBA">
                  <w:pPr>
                    <w:spacing w:before="40" w:after="40"/>
                    <w:contextualSpacing/>
                    <w:rPr>
                      <w:rFonts w:ascii="Times New Roman" w:hAnsi="Times New Roman" w:cs="Times New Roman"/>
                      <w:sz w:val="24"/>
                      <w:szCs w:val="24"/>
                    </w:rPr>
                  </w:pPr>
                </w:p>
              </w:tc>
              <w:tc>
                <w:tcPr>
                  <w:tcW w:w="732" w:type="pct"/>
                  <w:vAlign w:val="center"/>
                </w:tcPr>
                <w:p w:rsidR="00E63F9E" w:rsidRPr="00221BDF" w:rsidRDefault="00E63F9E" w:rsidP="00BA4BBA">
                  <w:pPr>
                    <w:spacing w:before="40" w:after="40"/>
                    <w:contextualSpacing/>
                    <w:rPr>
                      <w:rFonts w:ascii="Times New Roman" w:hAnsi="Times New Roman" w:cs="Times New Roman"/>
                      <w:b/>
                      <w:sz w:val="24"/>
                      <w:szCs w:val="24"/>
                    </w:rPr>
                  </w:pPr>
                  <w:r w:rsidRPr="00221BDF">
                    <w:rPr>
                      <w:rFonts w:ascii="Times New Roman" w:hAnsi="Times New Roman"/>
                      <w:b/>
                      <w:lang w:val="en-US" w:eastAsia="bg-BG"/>
                    </w:rPr>
                    <w:t>3</w:t>
                  </w:r>
                  <w:r w:rsidRPr="00221BDF">
                    <w:rPr>
                      <w:rFonts w:ascii="Times New Roman" w:hAnsi="Times New Roman"/>
                      <w:b/>
                      <w:lang w:eastAsia="bg-BG"/>
                    </w:rPr>
                    <w:t>.2</w:t>
                  </w:r>
                </w:p>
              </w:tc>
              <w:tc>
                <w:tcPr>
                  <w:tcW w:w="1257" w:type="pct"/>
                </w:tcPr>
                <w:p w:rsidR="00E63F9E" w:rsidRPr="00221BDF" w:rsidRDefault="00BC27B1" w:rsidP="007F6642">
                  <w:pPr>
                    <w:spacing w:before="40" w:after="40"/>
                    <w:contextualSpacing/>
                    <w:jc w:val="both"/>
                    <w:rPr>
                      <w:rFonts w:ascii="Times New Roman" w:hAnsi="Times New Roman" w:cs="Times New Roman"/>
                      <w:b/>
                      <w:sz w:val="24"/>
                      <w:szCs w:val="24"/>
                    </w:rPr>
                  </w:pPr>
                  <w:r w:rsidRPr="00BC27B1">
                    <w:rPr>
                      <w:rFonts w:ascii="Times New Roman" w:hAnsi="Times New Roman" w:cs="Times New Roman"/>
                      <w:b/>
                      <w:sz w:val="24"/>
                      <w:szCs w:val="24"/>
                    </w:rPr>
                    <w:t>Проектни предложения, подадени от признати групи или организации на производители, съгласно заповед на министъра на земеделието и храните, в които членовете на групата или организацията на производители включва не по-малко от 20 земеделски производители.</w:t>
                  </w:r>
                </w:p>
              </w:tc>
              <w:tc>
                <w:tcPr>
                  <w:tcW w:w="1164" w:type="pct"/>
                </w:tcPr>
                <w:p w:rsidR="00E63F9E" w:rsidRDefault="00E63F9E" w:rsidP="00E63F9E">
                  <w:pPr>
                    <w:spacing w:before="40" w:after="40"/>
                    <w:contextualSpacing/>
                    <w:jc w:val="center"/>
                    <w:rPr>
                      <w:rFonts w:ascii="Times New Roman" w:hAnsi="Times New Roman" w:cs="Times New Roman"/>
                      <w:sz w:val="24"/>
                      <w:szCs w:val="24"/>
                    </w:rPr>
                  </w:pPr>
                </w:p>
                <w:p w:rsidR="00E63F9E" w:rsidRDefault="00E63F9E" w:rsidP="00E63F9E">
                  <w:pPr>
                    <w:spacing w:before="40" w:after="40"/>
                    <w:contextualSpacing/>
                    <w:jc w:val="center"/>
                    <w:rPr>
                      <w:rFonts w:ascii="Times New Roman" w:hAnsi="Times New Roman" w:cs="Times New Roman"/>
                      <w:sz w:val="24"/>
                      <w:szCs w:val="24"/>
                    </w:rPr>
                  </w:pPr>
                </w:p>
                <w:p w:rsidR="00E63F9E" w:rsidRDefault="00E63F9E" w:rsidP="00E63F9E">
                  <w:pPr>
                    <w:spacing w:before="40" w:after="40"/>
                    <w:contextualSpacing/>
                    <w:jc w:val="center"/>
                    <w:rPr>
                      <w:rFonts w:ascii="Times New Roman" w:hAnsi="Times New Roman" w:cs="Times New Roman"/>
                      <w:sz w:val="24"/>
                      <w:szCs w:val="24"/>
                    </w:rPr>
                  </w:pPr>
                </w:p>
                <w:p w:rsidR="00E63F9E" w:rsidRDefault="00E63F9E" w:rsidP="00E63F9E">
                  <w:pPr>
                    <w:spacing w:before="40" w:after="40"/>
                    <w:contextualSpacing/>
                    <w:jc w:val="center"/>
                    <w:rPr>
                      <w:rFonts w:ascii="Times New Roman" w:hAnsi="Times New Roman" w:cs="Times New Roman"/>
                      <w:sz w:val="24"/>
                      <w:szCs w:val="24"/>
                    </w:rPr>
                  </w:pPr>
                </w:p>
                <w:p w:rsidR="00E63F9E" w:rsidRDefault="00E63F9E" w:rsidP="00E63F9E">
                  <w:pPr>
                    <w:spacing w:before="40" w:after="40"/>
                    <w:contextualSpacing/>
                    <w:jc w:val="center"/>
                    <w:rPr>
                      <w:rFonts w:ascii="Times New Roman" w:hAnsi="Times New Roman" w:cs="Times New Roman"/>
                      <w:sz w:val="24"/>
                      <w:szCs w:val="24"/>
                    </w:rPr>
                  </w:pPr>
                </w:p>
                <w:p w:rsidR="00E63F9E" w:rsidRDefault="00E63F9E" w:rsidP="00E63F9E">
                  <w:pPr>
                    <w:spacing w:before="40" w:after="40"/>
                    <w:contextualSpacing/>
                    <w:jc w:val="center"/>
                    <w:rPr>
                      <w:rFonts w:ascii="Times New Roman" w:hAnsi="Times New Roman" w:cs="Times New Roman"/>
                      <w:sz w:val="24"/>
                      <w:szCs w:val="24"/>
                    </w:rPr>
                  </w:pPr>
                </w:p>
                <w:p w:rsidR="00E63F9E" w:rsidRDefault="00E63F9E" w:rsidP="00E63F9E">
                  <w:pPr>
                    <w:spacing w:before="40" w:after="40"/>
                    <w:contextualSpacing/>
                    <w:jc w:val="center"/>
                    <w:rPr>
                      <w:rFonts w:ascii="Times New Roman" w:hAnsi="Times New Roman" w:cs="Times New Roman"/>
                      <w:sz w:val="24"/>
                      <w:szCs w:val="24"/>
                    </w:rPr>
                  </w:pPr>
                </w:p>
                <w:p w:rsidR="00E63F9E" w:rsidRDefault="00E63F9E" w:rsidP="00E63F9E">
                  <w:pPr>
                    <w:spacing w:before="40" w:after="40"/>
                    <w:contextualSpacing/>
                    <w:jc w:val="center"/>
                    <w:rPr>
                      <w:rFonts w:ascii="Times New Roman" w:hAnsi="Times New Roman" w:cs="Times New Roman"/>
                      <w:sz w:val="24"/>
                      <w:szCs w:val="24"/>
                    </w:rPr>
                  </w:pPr>
                </w:p>
                <w:p w:rsidR="00E63F9E" w:rsidRDefault="00E63F9E" w:rsidP="00E63F9E">
                  <w:pPr>
                    <w:spacing w:before="40" w:after="40"/>
                    <w:contextualSpacing/>
                    <w:jc w:val="center"/>
                    <w:rPr>
                      <w:rFonts w:ascii="Times New Roman" w:hAnsi="Times New Roman" w:cs="Times New Roman"/>
                      <w:sz w:val="24"/>
                      <w:szCs w:val="24"/>
                    </w:rPr>
                  </w:pPr>
                </w:p>
                <w:p w:rsidR="00E63F9E" w:rsidRPr="00221BDF" w:rsidRDefault="00E63F9E" w:rsidP="00E63F9E">
                  <w:pPr>
                    <w:spacing w:before="40" w:after="40"/>
                    <w:contextualSpacing/>
                    <w:jc w:val="center"/>
                    <w:rPr>
                      <w:rFonts w:ascii="Times New Roman" w:hAnsi="Times New Roman" w:cs="Times New Roman"/>
                      <w:b/>
                      <w:sz w:val="24"/>
                      <w:szCs w:val="24"/>
                    </w:rPr>
                  </w:pPr>
                  <w:r w:rsidRPr="00221BDF">
                    <w:rPr>
                      <w:rFonts w:ascii="Times New Roman" w:hAnsi="Times New Roman" w:cs="Times New Roman"/>
                      <w:b/>
                      <w:sz w:val="24"/>
                      <w:szCs w:val="24"/>
                    </w:rPr>
                    <w:t>*</w:t>
                  </w:r>
                </w:p>
              </w:tc>
              <w:tc>
                <w:tcPr>
                  <w:tcW w:w="513" w:type="pct"/>
                  <w:vAlign w:val="center"/>
                </w:tcPr>
                <w:p w:rsidR="00E63F9E" w:rsidRPr="00C5105A" w:rsidRDefault="00E63F9E" w:rsidP="009870BE">
                  <w:pPr>
                    <w:spacing w:before="40" w:after="40"/>
                    <w:contextualSpacing/>
                    <w:jc w:val="center"/>
                    <w:rPr>
                      <w:rFonts w:ascii="Times New Roman" w:hAnsi="Times New Roman" w:cs="Times New Roman"/>
                      <w:sz w:val="24"/>
                      <w:szCs w:val="24"/>
                      <w:lang w:val="en-GB"/>
                    </w:rPr>
                  </w:pPr>
                  <w:r>
                    <w:rPr>
                      <w:rFonts w:ascii="Times New Roman" w:hAnsi="Times New Roman"/>
                      <w:b/>
                      <w:lang w:eastAsia="bg-BG"/>
                    </w:rPr>
                    <w:t>10</w:t>
                  </w:r>
                </w:p>
              </w:tc>
            </w:tr>
            <w:tr w:rsidR="00BA4BBA" w:rsidRPr="00C5105A" w:rsidTr="00572368">
              <w:tc>
                <w:tcPr>
                  <w:tcW w:w="260" w:type="pct"/>
                  <w:vAlign w:val="center"/>
                </w:tcPr>
                <w:p w:rsidR="00BA4BBA" w:rsidRPr="00C5105A" w:rsidRDefault="00E63F9E" w:rsidP="00BA4BBA">
                  <w:pPr>
                    <w:spacing w:before="40" w:after="40"/>
                    <w:contextualSpacing/>
                    <w:jc w:val="center"/>
                    <w:rPr>
                      <w:rFonts w:ascii="Times New Roman" w:hAnsi="Times New Roman" w:cs="Times New Roman"/>
                      <w:sz w:val="24"/>
                      <w:szCs w:val="24"/>
                    </w:rPr>
                  </w:pPr>
                  <w:r>
                    <w:rPr>
                      <w:rFonts w:ascii="Times New Roman" w:hAnsi="Times New Roman" w:cs="Times New Roman"/>
                      <w:b/>
                      <w:lang w:val="en-US" w:eastAsia="bg-BG"/>
                    </w:rPr>
                    <w:t>4</w:t>
                  </w:r>
                  <w:r w:rsidR="00BA4BBA" w:rsidRPr="00795A13">
                    <w:rPr>
                      <w:rFonts w:ascii="Times New Roman" w:hAnsi="Times New Roman" w:cs="Times New Roman"/>
                      <w:b/>
                      <w:lang w:eastAsia="bg-BG"/>
                    </w:rPr>
                    <w:t>.</w:t>
                  </w:r>
                </w:p>
              </w:tc>
              <w:tc>
                <w:tcPr>
                  <w:tcW w:w="1075" w:type="pct"/>
                  <w:vAlign w:val="center"/>
                </w:tcPr>
                <w:p w:rsidR="00BA4BBA" w:rsidRPr="00221BDF" w:rsidRDefault="00BC27B1" w:rsidP="007F6642">
                  <w:pPr>
                    <w:spacing w:before="40" w:after="40"/>
                    <w:contextualSpacing/>
                    <w:jc w:val="both"/>
                    <w:rPr>
                      <w:rFonts w:ascii="Times New Roman" w:hAnsi="Times New Roman" w:cs="Times New Roman"/>
                      <w:b/>
                      <w:sz w:val="24"/>
                      <w:szCs w:val="24"/>
                    </w:rPr>
                  </w:pPr>
                  <w:r w:rsidRPr="00BC27B1">
                    <w:rPr>
                      <w:rFonts w:ascii="Times New Roman" w:hAnsi="Times New Roman" w:cs="Times New Roman"/>
                      <w:b/>
                      <w:sz w:val="24"/>
                      <w:szCs w:val="24"/>
                    </w:rPr>
                    <w:t>Проектни предложения, в които част от членовете на групата или организацията на производители е съставена от млади земеделски стопани.</w:t>
                  </w:r>
                </w:p>
              </w:tc>
              <w:tc>
                <w:tcPr>
                  <w:tcW w:w="732" w:type="pct"/>
                  <w:vAlign w:val="center"/>
                </w:tcPr>
                <w:p w:rsidR="00BA4BBA" w:rsidRPr="00221BDF" w:rsidRDefault="00E63F9E" w:rsidP="00BA4BBA">
                  <w:pPr>
                    <w:spacing w:before="40" w:after="40"/>
                    <w:contextualSpacing/>
                    <w:rPr>
                      <w:rFonts w:ascii="Times New Roman" w:hAnsi="Times New Roman" w:cs="Times New Roman"/>
                      <w:b/>
                      <w:sz w:val="24"/>
                      <w:szCs w:val="24"/>
                    </w:rPr>
                  </w:pPr>
                  <w:r w:rsidRPr="00221BDF">
                    <w:rPr>
                      <w:rFonts w:ascii="Times New Roman" w:hAnsi="Times New Roman" w:cs="Times New Roman"/>
                      <w:b/>
                      <w:lang w:val="en-US" w:eastAsia="bg-BG"/>
                    </w:rPr>
                    <w:t>4</w:t>
                  </w:r>
                </w:p>
              </w:tc>
              <w:tc>
                <w:tcPr>
                  <w:tcW w:w="1257" w:type="pct"/>
                  <w:vAlign w:val="center"/>
                </w:tcPr>
                <w:p w:rsidR="00BA4BBA" w:rsidRPr="00221BDF" w:rsidRDefault="00BC27B1" w:rsidP="007F6642">
                  <w:pPr>
                    <w:spacing w:before="40" w:after="40"/>
                    <w:contextualSpacing/>
                    <w:jc w:val="both"/>
                    <w:rPr>
                      <w:rFonts w:ascii="Times New Roman" w:hAnsi="Times New Roman" w:cs="Times New Roman"/>
                      <w:b/>
                      <w:sz w:val="24"/>
                      <w:szCs w:val="24"/>
                    </w:rPr>
                  </w:pPr>
                  <w:r w:rsidRPr="00BC27B1">
                    <w:rPr>
                      <w:rFonts w:ascii="Times New Roman" w:hAnsi="Times New Roman" w:cs="Times New Roman"/>
                      <w:b/>
                      <w:sz w:val="24"/>
                      <w:szCs w:val="24"/>
                    </w:rPr>
                    <w:t>Проектни предложения, подадени от признати групи или организации на производители, съгласно заповед на министъра на земеделието и храните, в които не по-малко от 50% от членовете на групата или организацията на производители са земеделски стопани на възраст между 18 – 40 години.</w:t>
                  </w:r>
                </w:p>
              </w:tc>
              <w:tc>
                <w:tcPr>
                  <w:tcW w:w="1164" w:type="pct"/>
                  <w:vAlign w:val="center"/>
                </w:tcPr>
                <w:p w:rsidR="00BA4BBA" w:rsidRPr="00221BDF" w:rsidRDefault="00030640" w:rsidP="00030640">
                  <w:pPr>
                    <w:spacing w:before="40" w:after="40"/>
                    <w:contextualSpacing/>
                    <w:jc w:val="center"/>
                    <w:rPr>
                      <w:rFonts w:ascii="Times New Roman" w:hAnsi="Times New Roman" w:cs="Times New Roman"/>
                      <w:b/>
                      <w:sz w:val="24"/>
                      <w:szCs w:val="24"/>
                    </w:rPr>
                  </w:pPr>
                  <w:r w:rsidRPr="00221BDF">
                    <w:rPr>
                      <w:rFonts w:ascii="Times New Roman" w:hAnsi="Times New Roman" w:cs="Times New Roman"/>
                      <w:b/>
                      <w:sz w:val="24"/>
                      <w:szCs w:val="24"/>
                    </w:rPr>
                    <w:t>*</w:t>
                  </w:r>
                </w:p>
              </w:tc>
              <w:tc>
                <w:tcPr>
                  <w:tcW w:w="513" w:type="pct"/>
                  <w:vAlign w:val="center"/>
                </w:tcPr>
                <w:p w:rsidR="00BA4BBA" w:rsidRPr="00C5105A" w:rsidRDefault="00733A14" w:rsidP="00BA4BBA">
                  <w:pPr>
                    <w:spacing w:before="40" w:after="40"/>
                    <w:contextualSpacing/>
                    <w:jc w:val="center"/>
                    <w:rPr>
                      <w:rFonts w:ascii="Times New Roman" w:hAnsi="Times New Roman" w:cs="Times New Roman"/>
                      <w:sz w:val="24"/>
                      <w:szCs w:val="24"/>
                    </w:rPr>
                  </w:pPr>
                  <w:r>
                    <w:rPr>
                      <w:rFonts w:ascii="Times New Roman" w:hAnsi="Times New Roman" w:cs="Times New Roman"/>
                      <w:b/>
                      <w:lang w:eastAsia="bg-BG"/>
                    </w:rPr>
                    <w:t>4</w:t>
                  </w:r>
                </w:p>
              </w:tc>
            </w:tr>
            <w:tr w:rsidR="00733A14" w:rsidRPr="00C5105A" w:rsidTr="00572368">
              <w:tc>
                <w:tcPr>
                  <w:tcW w:w="260" w:type="pct"/>
                  <w:vMerge w:val="restart"/>
                  <w:vAlign w:val="center"/>
                </w:tcPr>
                <w:p w:rsidR="00733A14" w:rsidRPr="00221BDF" w:rsidRDefault="00733A14" w:rsidP="00BA4BBA">
                  <w:pPr>
                    <w:spacing w:before="40" w:after="40"/>
                    <w:contextualSpacing/>
                    <w:jc w:val="center"/>
                    <w:rPr>
                      <w:rFonts w:ascii="Times New Roman" w:hAnsi="Times New Roman" w:cs="Times New Roman"/>
                      <w:b/>
                      <w:sz w:val="24"/>
                      <w:szCs w:val="24"/>
                    </w:rPr>
                  </w:pPr>
                  <w:r w:rsidRPr="00221BDF">
                    <w:rPr>
                      <w:rFonts w:ascii="Times New Roman" w:hAnsi="Times New Roman" w:cs="Times New Roman"/>
                      <w:b/>
                      <w:sz w:val="24"/>
                      <w:szCs w:val="24"/>
                    </w:rPr>
                    <w:t>5.</w:t>
                  </w:r>
                </w:p>
              </w:tc>
              <w:tc>
                <w:tcPr>
                  <w:tcW w:w="1075" w:type="pct"/>
                  <w:vMerge w:val="restart"/>
                  <w:vAlign w:val="center"/>
                </w:tcPr>
                <w:p w:rsidR="00733A14" w:rsidRPr="00221BDF" w:rsidRDefault="00BC27B1" w:rsidP="007F6642">
                  <w:pPr>
                    <w:spacing w:before="40" w:after="40"/>
                    <w:contextualSpacing/>
                    <w:jc w:val="both"/>
                    <w:rPr>
                      <w:rFonts w:ascii="Times New Roman" w:hAnsi="Times New Roman" w:cs="Times New Roman"/>
                      <w:b/>
                      <w:sz w:val="24"/>
                      <w:szCs w:val="24"/>
                    </w:rPr>
                  </w:pPr>
                  <w:r w:rsidRPr="00BC27B1">
                    <w:rPr>
                      <w:rFonts w:ascii="Times New Roman" w:hAnsi="Times New Roman" w:cs="Times New Roman"/>
                      <w:b/>
                      <w:sz w:val="24"/>
                      <w:szCs w:val="24"/>
                    </w:rPr>
                    <w:t>Проектни предложения, в които част от членовете на групата или организацията на производители са  малки или нови земеделски стопани.</w:t>
                  </w:r>
                </w:p>
              </w:tc>
              <w:tc>
                <w:tcPr>
                  <w:tcW w:w="732" w:type="pct"/>
                  <w:vAlign w:val="center"/>
                </w:tcPr>
                <w:p w:rsidR="00733A14" w:rsidRPr="00221BDF" w:rsidRDefault="00733A14" w:rsidP="00BA4BBA">
                  <w:pPr>
                    <w:spacing w:before="40" w:after="40"/>
                    <w:contextualSpacing/>
                    <w:rPr>
                      <w:rFonts w:ascii="Times New Roman" w:hAnsi="Times New Roman" w:cs="Times New Roman"/>
                      <w:b/>
                      <w:sz w:val="24"/>
                      <w:szCs w:val="24"/>
                    </w:rPr>
                  </w:pPr>
                  <w:r w:rsidRPr="00221BDF">
                    <w:rPr>
                      <w:rFonts w:ascii="Times New Roman" w:hAnsi="Times New Roman" w:cs="Times New Roman"/>
                      <w:b/>
                      <w:sz w:val="24"/>
                      <w:szCs w:val="24"/>
                    </w:rPr>
                    <w:t>5.1</w:t>
                  </w:r>
                </w:p>
              </w:tc>
              <w:tc>
                <w:tcPr>
                  <w:tcW w:w="1257" w:type="pct"/>
                </w:tcPr>
                <w:p w:rsidR="00733A14" w:rsidRPr="00221BDF" w:rsidRDefault="00BC27B1" w:rsidP="007F6642">
                  <w:pPr>
                    <w:spacing w:before="40" w:after="40"/>
                    <w:contextualSpacing/>
                    <w:jc w:val="both"/>
                    <w:rPr>
                      <w:rFonts w:ascii="Times New Roman" w:hAnsi="Times New Roman" w:cs="Times New Roman"/>
                      <w:b/>
                      <w:sz w:val="24"/>
                      <w:szCs w:val="24"/>
                    </w:rPr>
                  </w:pPr>
                  <w:r w:rsidRPr="00BC27B1">
                    <w:rPr>
                      <w:rFonts w:ascii="Times New Roman" w:hAnsi="Times New Roman" w:cs="Times New Roman"/>
                      <w:b/>
                      <w:sz w:val="24"/>
                      <w:szCs w:val="24"/>
                    </w:rPr>
                    <w:t>Проектни предложения, подадени от признати групи или организации на производители, съгласно заповед на министъра на земеделието и храните, в които не по-малко от 50% от членовете на групата или организацията на производители отговарят на критериите за малки земеделски стопани и имат одобрен проект по ПРСР 2014-2020 г.</w:t>
                  </w:r>
                </w:p>
              </w:tc>
              <w:tc>
                <w:tcPr>
                  <w:tcW w:w="1164" w:type="pct"/>
                </w:tcPr>
                <w:p w:rsidR="00221BDF" w:rsidRDefault="00221BDF" w:rsidP="00221BDF">
                  <w:pPr>
                    <w:spacing w:before="40" w:after="40"/>
                    <w:contextualSpacing/>
                    <w:jc w:val="center"/>
                    <w:rPr>
                      <w:rFonts w:ascii="Times New Roman" w:hAnsi="Times New Roman" w:cs="Times New Roman"/>
                      <w:b/>
                      <w:sz w:val="24"/>
                      <w:szCs w:val="24"/>
                    </w:rPr>
                  </w:pPr>
                </w:p>
                <w:p w:rsidR="00221BDF" w:rsidRDefault="00221BDF" w:rsidP="00221BDF">
                  <w:pPr>
                    <w:spacing w:before="40" w:after="40"/>
                    <w:contextualSpacing/>
                    <w:jc w:val="center"/>
                    <w:rPr>
                      <w:rFonts w:ascii="Times New Roman" w:hAnsi="Times New Roman" w:cs="Times New Roman"/>
                      <w:b/>
                      <w:sz w:val="24"/>
                      <w:szCs w:val="24"/>
                    </w:rPr>
                  </w:pPr>
                </w:p>
                <w:p w:rsidR="00221BDF" w:rsidRDefault="00221BDF" w:rsidP="00221BDF">
                  <w:pPr>
                    <w:spacing w:before="40" w:after="40"/>
                    <w:contextualSpacing/>
                    <w:jc w:val="center"/>
                    <w:rPr>
                      <w:rFonts w:ascii="Times New Roman" w:hAnsi="Times New Roman" w:cs="Times New Roman"/>
                      <w:b/>
                      <w:sz w:val="24"/>
                      <w:szCs w:val="24"/>
                    </w:rPr>
                  </w:pPr>
                </w:p>
                <w:p w:rsidR="00221BDF" w:rsidRDefault="00221BDF" w:rsidP="00221BDF">
                  <w:pPr>
                    <w:spacing w:before="40" w:after="40"/>
                    <w:contextualSpacing/>
                    <w:jc w:val="center"/>
                    <w:rPr>
                      <w:rFonts w:ascii="Times New Roman" w:hAnsi="Times New Roman" w:cs="Times New Roman"/>
                      <w:b/>
                      <w:sz w:val="24"/>
                      <w:szCs w:val="24"/>
                    </w:rPr>
                  </w:pPr>
                </w:p>
                <w:p w:rsidR="00221BDF" w:rsidRDefault="00221BDF" w:rsidP="00221BDF">
                  <w:pPr>
                    <w:spacing w:before="40" w:after="40"/>
                    <w:contextualSpacing/>
                    <w:jc w:val="center"/>
                    <w:rPr>
                      <w:rFonts w:ascii="Times New Roman" w:hAnsi="Times New Roman" w:cs="Times New Roman"/>
                      <w:b/>
                      <w:sz w:val="24"/>
                      <w:szCs w:val="24"/>
                    </w:rPr>
                  </w:pPr>
                </w:p>
                <w:p w:rsidR="00221BDF" w:rsidRDefault="00221BDF" w:rsidP="00221BDF">
                  <w:pPr>
                    <w:spacing w:before="40" w:after="40"/>
                    <w:contextualSpacing/>
                    <w:jc w:val="center"/>
                    <w:rPr>
                      <w:rFonts w:ascii="Times New Roman" w:hAnsi="Times New Roman" w:cs="Times New Roman"/>
                      <w:b/>
                      <w:sz w:val="24"/>
                      <w:szCs w:val="24"/>
                    </w:rPr>
                  </w:pPr>
                </w:p>
                <w:p w:rsidR="00221BDF" w:rsidRDefault="00221BDF" w:rsidP="00221BDF">
                  <w:pPr>
                    <w:spacing w:before="40" w:after="40"/>
                    <w:contextualSpacing/>
                    <w:jc w:val="center"/>
                    <w:rPr>
                      <w:rFonts w:ascii="Times New Roman" w:hAnsi="Times New Roman" w:cs="Times New Roman"/>
                      <w:b/>
                      <w:sz w:val="24"/>
                      <w:szCs w:val="24"/>
                    </w:rPr>
                  </w:pPr>
                </w:p>
                <w:p w:rsidR="00221BDF" w:rsidRDefault="00221BDF" w:rsidP="00221BDF">
                  <w:pPr>
                    <w:spacing w:before="40" w:after="40"/>
                    <w:contextualSpacing/>
                    <w:jc w:val="center"/>
                    <w:rPr>
                      <w:rFonts w:ascii="Times New Roman" w:hAnsi="Times New Roman" w:cs="Times New Roman"/>
                      <w:b/>
                      <w:sz w:val="24"/>
                      <w:szCs w:val="24"/>
                    </w:rPr>
                  </w:pPr>
                </w:p>
                <w:p w:rsidR="00221BDF" w:rsidRDefault="00221BDF" w:rsidP="00221BDF">
                  <w:pPr>
                    <w:spacing w:before="40" w:after="40"/>
                    <w:contextualSpacing/>
                    <w:jc w:val="center"/>
                    <w:rPr>
                      <w:rFonts w:ascii="Times New Roman" w:hAnsi="Times New Roman" w:cs="Times New Roman"/>
                      <w:b/>
                      <w:sz w:val="24"/>
                      <w:szCs w:val="24"/>
                    </w:rPr>
                  </w:pPr>
                </w:p>
                <w:p w:rsidR="00221BDF" w:rsidRDefault="00221BDF" w:rsidP="00221BDF">
                  <w:pPr>
                    <w:spacing w:before="40" w:after="40"/>
                    <w:contextualSpacing/>
                    <w:jc w:val="center"/>
                    <w:rPr>
                      <w:rFonts w:ascii="Times New Roman" w:hAnsi="Times New Roman" w:cs="Times New Roman"/>
                      <w:b/>
                      <w:sz w:val="24"/>
                      <w:szCs w:val="24"/>
                    </w:rPr>
                  </w:pPr>
                </w:p>
                <w:p w:rsidR="00221BDF" w:rsidRDefault="00221BDF" w:rsidP="00221BDF">
                  <w:pPr>
                    <w:spacing w:before="40" w:after="40"/>
                    <w:contextualSpacing/>
                    <w:jc w:val="center"/>
                    <w:rPr>
                      <w:rFonts w:ascii="Times New Roman" w:hAnsi="Times New Roman" w:cs="Times New Roman"/>
                      <w:b/>
                      <w:sz w:val="24"/>
                      <w:szCs w:val="24"/>
                    </w:rPr>
                  </w:pPr>
                </w:p>
                <w:p w:rsidR="00733A14" w:rsidRPr="00221BDF" w:rsidRDefault="00733A14" w:rsidP="00221BDF">
                  <w:pPr>
                    <w:spacing w:before="40" w:after="40"/>
                    <w:contextualSpacing/>
                    <w:jc w:val="center"/>
                    <w:rPr>
                      <w:rFonts w:ascii="Times New Roman" w:hAnsi="Times New Roman" w:cs="Times New Roman"/>
                      <w:b/>
                      <w:sz w:val="24"/>
                      <w:szCs w:val="24"/>
                    </w:rPr>
                  </w:pPr>
                  <w:r w:rsidRPr="00221BDF">
                    <w:rPr>
                      <w:rFonts w:ascii="Times New Roman" w:hAnsi="Times New Roman" w:cs="Times New Roman"/>
                      <w:b/>
                      <w:sz w:val="24"/>
                      <w:szCs w:val="24"/>
                    </w:rPr>
                    <w:t>*</w:t>
                  </w:r>
                </w:p>
              </w:tc>
              <w:tc>
                <w:tcPr>
                  <w:tcW w:w="513" w:type="pct"/>
                  <w:vAlign w:val="center"/>
                </w:tcPr>
                <w:p w:rsidR="00733A14" w:rsidRPr="00C5105A" w:rsidRDefault="00733A14" w:rsidP="00BA4BBA">
                  <w:pPr>
                    <w:spacing w:before="40" w:after="40"/>
                    <w:contextualSpacing/>
                    <w:jc w:val="center"/>
                    <w:rPr>
                      <w:rFonts w:ascii="Times New Roman" w:hAnsi="Times New Roman" w:cs="Times New Roman"/>
                      <w:sz w:val="24"/>
                      <w:szCs w:val="24"/>
                    </w:rPr>
                  </w:pPr>
                  <w:r>
                    <w:rPr>
                      <w:rFonts w:ascii="Times New Roman" w:hAnsi="Times New Roman"/>
                      <w:b/>
                      <w:shd w:val="clear" w:color="auto" w:fill="FEFEFE"/>
                    </w:rPr>
                    <w:t>4</w:t>
                  </w:r>
                </w:p>
              </w:tc>
            </w:tr>
            <w:tr w:rsidR="00733A14" w:rsidRPr="00C5105A" w:rsidTr="00572368">
              <w:tc>
                <w:tcPr>
                  <w:tcW w:w="260" w:type="pct"/>
                  <w:vMerge/>
                  <w:vAlign w:val="center"/>
                </w:tcPr>
                <w:p w:rsidR="00733A14" w:rsidRPr="00C5105A" w:rsidRDefault="00733A14" w:rsidP="00BA4BBA">
                  <w:pPr>
                    <w:spacing w:before="40" w:after="40"/>
                    <w:contextualSpacing/>
                    <w:jc w:val="center"/>
                    <w:rPr>
                      <w:rFonts w:ascii="Times New Roman" w:hAnsi="Times New Roman" w:cs="Times New Roman"/>
                      <w:sz w:val="24"/>
                      <w:szCs w:val="24"/>
                    </w:rPr>
                  </w:pPr>
                </w:p>
              </w:tc>
              <w:tc>
                <w:tcPr>
                  <w:tcW w:w="1075" w:type="pct"/>
                  <w:vMerge/>
                  <w:vAlign w:val="center"/>
                </w:tcPr>
                <w:p w:rsidR="00733A14" w:rsidRPr="00C5105A" w:rsidRDefault="00733A14" w:rsidP="00BA4BBA">
                  <w:pPr>
                    <w:spacing w:before="40" w:after="40"/>
                    <w:contextualSpacing/>
                    <w:rPr>
                      <w:rFonts w:ascii="Times New Roman" w:hAnsi="Times New Roman" w:cs="Times New Roman"/>
                      <w:sz w:val="24"/>
                      <w:szCs w:val="24"/>
                    </w:rPr>
                  </w:pPr>
                </w:p>
              </w:tc>
              <w:tc>
                <w:tcPr>
                  <w:tcW w:w="732" w:type="pct"/>
                  <w:vAlign w:val="center"/>
                </w:tcPr>
                <w:p w:rsidR="00733A14" w:rsidRPr="00221BDF" w:rsidRDefault="00733A14" w:rsidP="00BA4BBA">
                  <w:pPr>
                    <w:spacing w:before="40" w:after="40"/>
                    <w:contextualSpacing/>
                    <w:rPr>
                      <w:rFonts w:ascii="Times New Roman" w:hAnsi="Times New Roman" w:cs="Times New Roman"/>
                      <w:b/>
                      <w:sz w:val="24"/>
                      <w:szCs w:val="24"/>
                    </w:rPr>
                  </w:pPr>
                  <w:r w:rsidRPr="00221BDF">
                    <w:rPr>
                      <w:rFonts w:ascii="Times New Roman" w:hAnsi="Times New Roman" w:cs="Times New Roman"/>
                      <w:b/>
                      <w:sz w:val="24"/>
                      <w:szCs w:val="24"/>
                    </w:rPr>
                    <w:t>5.2</w:t>
                  </w:r>
                </w:p>
              </w:tc>
              <w:tc>
                <w:tcPr>
                  <w:tcW w:w="1257" w:type="pct"/>
                </w:tcPr>
                <w:p w:rsidR="00733A14" w:rsidRPr="00221BDF" w:rsidRDefault="00BC27B1" w:rsidP="007F6642">
                  <w:pPr>
                    <w:spacing w:before="40" w:after="40"/>
                    <w:contextualSpacing/>
                    <w:jc w:val="both"/>
                    <w:rPr>
                      <w:rFonts w:ascii="Times New Roman" w:hAnsi="Times New Roman" w:cs="Times New Roman"/>
                      <w:b/>
                      <w:sz w:val="24"/>
                      <w:szCs w:val="24"/>
                    </w:rPr>
                  </w:pPr>
                  <w:r w:rsidRPr="00BC27B1">
                    <w:rPr>
                      <w:rFonts w:ascii="Times New Roman" w:hAnsi="Times New Roman" w:cs="Times New Roman"/>
                      <w:b/>
                      <w:sz w:val="24"/>
                      <w:szCs w:val="24"/>
                    </w:rPr>
                    <w:t>Проектни предложения, подадени от признати групи или организации на производители, съгласно заповед на министъра на земеделието и храните, в които не по-малко от 50% от членовете на групата или организацията на производители отговарят на критериите за нови земеделски стопани.</w:t>
                  </w:r>
                </w:p>
              </w:tc>
              <w:tc>
                <w:tcPr>
                  <w:tcW w:w="1164" w:type="pct"/>
                  <w:vAlign w:val="center"/>
                </w:tcPr>
                <w:p w:rsidR="00733A14" w:rsidRPr="00221BDF" w:rsidRDefault="00733A14" w:rsidP="00443581">
                  <w:pPr>
                    <w:spacing w:before="40" w:after="40"/>
                    <w:contextualSpacing/>
                    <w:jc w:val="center"/>
                    <w:rPr>
                      <w:rFonts w:ascii="Times New Roman" w:hAnsi="Times New Roman" w:cs="Times New Roman"/>
                      <w:b/>
                      <w:sz w:val="24"/>
                      <w:szCs w:val="24"/>
                    </w:rPr>
                  </w:pPr>
                  <w:r w:rsidRPr="00221BDF">
                    <w:rPr>
                      <w:rFonts w:ascii="Times New Roman" w:hAnsi="Times New Roman" w:cs="Times New Roman"/>
                      <w:b/>
                      <w:sz w:val="24"/>
                      <w:szCs w:val="24"/>
                    </w:rPr>
                    <w:t>*</w:t>
                  </w:r>
                </w:p>
              </w:tc>
              <w:tc>
                <w:tcPr>
                  <w:tcW w:w="513" w:type="pct"/>
                  <w:vAlign w:val="center"/>
                </w:tcPr>
                <w:p w:rsidR="00733A14" w:rsidRPr="00C5105A" w:rsidRDefault="00733A14" w:rsidP="00BA4BBA">
                  <w:pPr>
                    <w:spacing w:before="40" w:after="40"/>
                    <w:contextualSpacing/>
                    <w:jc w:val="center"/>
                    <w:rPr>
                      <w:rFonts w:ascii="Times New Roman" w:hAnsi="Times New Roman" w:cs="Times New Roman"/>
                      <w:sz w:val="24"/>
                      <w:szCs w:val="24"/>
                    </w:rPr>
                  </w:pPr>
                  <w:r>
                    <w:rPr>
                      <w:rFonts w:ascii="Times New Roman" w:hAnsi="Times New Roman"/>
                      <w:b/>
                      <w:shd w:val="clear" w:color="auto" w:fill="FEFEFE"/>
                    </w:rPr>
                    <w:t>2</w:t>
                  </w:r>
                </w:p>
              </w:tc>
            </w:tr>
            <w:tr w:rsidR="00572368" w:rsidRPr="00C5105A" w:rsidTr="00572368">
              <w:tc>
                <w:tcPr>
                  <w:tcW w:w="260" w:type="pct"/>
                  <w:vMerge w:val="restart"/>
                  <w:vAlign w:val="center"/>
                </w:tcPr>
                <w:p w:rsidR="00572368" w:rsidRPr="00221BDF" w:rsidRDefault="00572368" w:rsidP="00572368">
                  <w:pPr>
                    <w:spacing w:before="40" w:after="40"/>
                    <w:contextualSpacing/>
                    <w:jc w:val="right"/>
                    <w:rPr>
                      <w:rFonts w:ascii="Times New Roman" w:hAnsi="Times New Roman" w:cs="Times New Roman"/>
                      <w:b/>
                      <w:sz w:val="24"/>
                      <w:szCs w:val="24"/>
                    </w:rPr>
                  </w:pPr>
                  <w:r>
                    <w:rPr>
                      <w:rFonts w:ascii="Times New Roman" w:hAnsi="Times New Roman" w:cs="Times New Roman"/>
                      <w:b/>
                      <w:sz w:val="24"/>
                      <w:szCs w:val="24"/>
                    </w:rPr>
                    <w:t>6.</w:t>
                  </w:r>
                </w:p>
              </w:tc>
              <w:tc>
                <w:tcPr>
                  <w:tcW w:w="1075" w:type="pct"/>
                  <w:vMerge w:val="restart"/>
                  <w:vAlign w:val="center"/>
                </w:tcPr>
                <w:p w:rsidR="00572368" w:rsidRPr="00C5105A" w:rsidRDefault="00572368" w:rsidP="00572368">
                  <w:pPr>
                    <w:spacing w:before="40" w:after="40"/>
                    <w:contextualSpacing/>
                    <w:rPr>
                      <w:rFonts w:ascii="Times New Roman" w:hAnsi="Times New Roman" w:cs="Times New Roman"/>
                      <w:sz w:val="24"/>
                      <w:szCs w:val="24"/>
                    </w:rPr>
                  </w:pPr>
                  <w:r w:rsidRPr="00BC27B1">
                    <w:rPr>
                      <w:rFonts w:ascii="Times New Roman" w:hAnsi="Times New Roman" w:cs="Times New Roman"/>
                      <w:b/>
                      <w:sz w:val="24"/>
                      <w:szCs w:val="24"/>
                    </w:rPr>
                    <w:t>Проектно предложение, в което е заложено обмяна на опит и обучения, допринасящи за по-доброто използване на иновациите, природните ресурси, околната среда и климата.</w:t>
                  </w:r>
                </w:p>
              </w:tc>
              <w:tc>
                <w:tcPr>
                  <w:tcW w:w="732" w:type="pct"/>
                  <w:vMerge w:val="restart"/>
                  <w:vAlign w:val="center"/>
                </w:tcPr>
                <w:p w:rsidR="00572368" w:rsidRPr="00221BDF" w:rsidRDefault="00572368" w:rsidP="00572368">
                  <w:pPr>
                    <w:spacing w:before="40" w:after="40"/>
                    <w:contextualSpacing/>
                    <w:rPr>
                      <w:rFonts w:ascii="Times New Roman" w:hAnsi="Times New Roman" w:cs="Times New Roman"/>
                      <w:b/>
                      <w:sz w:val="24"/>
                      <w:szCs w:val="24"/>
                    </w:rPr>
                  </w:pPr>
                  <w:r w:rsidRPr="00221BDF">
                    <w:rPr>
                      <w:rFonts w:ascii="Times New Roman" w:hAnsi="Times New Roman" w:cs="Times New Roman"/>
                      <w:b/>
                      <w:sz w:val="24"/>
                      <w:szCs w:val="24"/>
                    </w:rPr>
                    <w:t>6.1</w:t>
                  </w:r>
                </w:p>
              </w:tc>
              <w:tc>
                <w:tcPr>
                  <w:tcW w:w="1257" w:type="pct"/>
                  <w:vMerge w:val="restart"/>
                </w:tcPr>
                <w:p w:rsidR="00572368" w:rsidRPr="00221BDF" w:rsidRDefault="00572368" w:rsidP="00572368">
                  <w:pPr>
                    <w:spacing w:before="40" w:after="40"/>
                    <w:contextualSpacing/>
                    <w:jc w:val="both"/>
                    <w:rPr>
                      <w:rFonts w:ascii="Times New Roman" w:hAnsi="Times New Roman" w:cs="Times New Roman"/>
                      <w:b/>
                      <w:sz w:val="24"/>
                      <w:szCs w:val="24"/>
                    </w:rPr>
                  </w:pPr>
                  <w:r w:rsidRPr="00BC27B1">
                    <w:rPr>
                      <w:rFonts w:ascii="Times New Roman" w:hAnsi="Times New Roman" w:cs="Times New Roman"/>
                      <w:b/>
                      <w:sz w:val="24"/>
                      <w:szCs w:val="24"/>
                    </w:rPr>
                    <w:t>Кандидатите са заложили в бизнес плана посещения с обмяна на опит, с чуждестранни групи или организации на производители, работещи в същия сектор.</w:t>
                  </w:r>
                </w:p>
              </w:tc>
              <w:tc>
                <w:tcPr>
                  <w:tcW w:w="1164" w:type="pct"/>
                </w:tcPr>
                <w:p w:rsidR="00572368" w:rsidRPr="00221BDF" w:rsidRDefault="00572368" w:rsidP="00572368">
                  <w:pPr>
                    <w:spacing w:before="40" w:after="40"/>
                    <w:contextualSpacing/>
                    <w:jc w:val="both"/>
                    <w:rPr>
                      <w:rFonts w:ascii="Times New Roman" w:hAnsi="Times New Roman" w:cs="Times New Roman"/>
                      <w:b/>
                      <w:sz w:val="24"/>
                      <w:szCs w:val="24"/>
                    </w:rPr>
                  </w:pPr>
                  <w:r w:rsidRPr="00BC27B1">
                    <w:rPr>
                      <w:rFonts w:ascii="Times New Roman" w:hAnsi="Times New Roman" w:cs="Times New Roman"/>
                      <w:b/>
                      <w:sz w:val="24"/>
                      <w:szCs w:val="24"/>
                    </w:rPr>
                    <w:t>Кандидатите са заложили в бизнес плана най-малко 4 броя посещения с обмяна на опит, с чуждестранни групи или организации на производители, работещи в същия сектор.</w:t>
                  </w:r>
                </w:p>
              </w:tc>
              <w:tc>
                <w:tcPr>
                  <w:tcW w:w="513" w:type="pct"/>
                  <w:vAlign w:val="center"/>
                </w:tcPr>
                <w:p w:rsidR="00572368" w:rsidRPr="00C5105A" w:rsidRDefault="00572368" w:rsidP="00572368">
                  <w:pPr>
                    <w:spacing w:before="40" w:after="40"/>
                    <w:contextualSpacing/>
                    <w:jc w:val="center"/>
                    <w:rPr>
                      <w:rFonts w:ascii="Times New Roman" w:hAnsi="Times New Roman" w:cs="Times New Roman"/>
                      <w:sz w:val="24"/>
                      <w:szCs w:val="24"/>
                    </w:rPr>
                  </w:pPr>
                  <w:r>
                    <w:rPr>
                      <w:rFonts w:ascii="Times New Roman" w:hAnsi="Times New Roman"/>
                      <w:b/>
                      <w:shd w:val="clear" w:color="auto" w:fill="FEFEFE"/>
                    </w:rPr>
                    <w:t>10</w:t>
                  </w:r>
                </w:p>
              </w:tc>
            </w:tr>
            <w:tr w:rsidR="00572368" w:rsidRPr="00C5105A" w:rsidTr="00572368">
              <w:tc>
                <w:tcPr>
                  <w:tcW w:w="260" w:type="pct"/>
                  <w:vMerge/>
                  <w:vAlign w:val="center"/>
                </w:tcPr>
                <w:p w:rsidR="00572368" w:rsidRPr="00C5105A" w:rsidRDefault="00572368" w:rsidP="00572368">
                  <w:pPr>
                    <w:spacing w:before="40" w:after="40"/>
                    <w:contextualSpacing/>
                    <w:rPr>
                      <w:rFonts w:ascii="Times New Roman" w:hAnsi="Times New Roman" w:cs="Times New Roman"/>
                      <w:sz w:val="24"/>
                      <w:szCs w:val="24"/>
                    </w:rPr>
                  </w:pPr>
                </w:p>
              </w:tc>
              <w:tc>
                <w:tcPr>
                  <w:tcW w:w="1075" w:type="pct"/>
                  <w:vMerge/>
                  <w:vAlign w:val="center"/>
                </w:tcPr>
                <w:p w:rsidR="00572368" w:rsidRPr="00C5105A" w:rsidRDefault="00572368" w:rsidP="00572368">
                  <w:pPr>
                    <w:spacing w:before="40" w:after="40"/>
                    <w:contextualSpacing/>
                    <w:rPr>
                      <w:rFonts w:ascii="Times New Roman" w:hAnsi="Times New Roman" w:cs="Times New Roman"/>
                      <w:sz w:val="24"/>
                      <w:szCs w:val="24"/>
                    </w:rPr>
                  </w:pPr>
                </w:p>
              </w:tc>
              <w:tc>
                <w:tcPr>
                  <w:tcW w:w="732" w:type="pct"/>
                  <w:vMerge/>
                  <w:vAlign w:val="center"/>
                </w:tcPr>
                <w:p w:rsidR="00572368" w:rsidRPr="00C5105A" w:rsidRDefault="00572368" w:rsidP="00572368">
                  <w:pPr>
                    <w:spacing w:before="40" w:after="40"/>
                    <w:contextualSpacing/>
                    <w:rPr>
                      <w:rFonts w:ascii="Times New Roman" w:hAnsi="Times New Roman" w:cs="Times New Roman"/>
                      <w:sz w:val="24"/>
                      <w:szCs w:val="24"/>
                    </w:rPr>
                  </w:pPr>
                </w:p>
              </w:tc>
              <w:tc>
                <w:tcPr>
                  <w:tcW w:w="1257" w:type="pct"/>
                  <w:vMerge/>
                </w:tcPr>
                <w:p w:rsidR="00572368" w:rsidRPr="00C5105A" w:rsidRDefault="00572368" w:rsidP="00572368">
                  <w:pPr>
                    <w:spacing w:before="40" w:after="40"/>
                    <w:contextualSpacing/>
                    <w:rPr>
                      <w:rFonts w:ascii="Times New Roman" w:hAnsi="Times New Roman" w:cs="Times New Roman"/>
                      <w:sz w:val="24"/>
                      <w:szCs w:val="24"/>
                    </w:rPr>
                  </w:pPr>
                </w:p>
              </w:tc>
              <w:tc>
                <w:tcPr>
                  <w:tcW w:w="1164" w:type="pct"/>
                  <w:vAlign w:val="center"/>
                </w:tcPr>
                <w:p w:rsidR="00572368" w:rsidRPr="00221BDF" w:rsidRDefault="00572368" w:rsidP="00572368">
                  <w:pPr>
                    <w:spacing w:before="40" w:after="40"/>
                    <w:contextualSpacing/>
                    <w:jc w:val="both"/>
                    <w:rPr>
                      <w:rFonts w:ascii="Times New Roman" w:hAnsi="Times New Roman" w:cs="Times New Roman"/>
                      <w:b/>
                      <w:sz w:val="24"/>
                      <w:szCs w:val="24"/>
                    </w:rPr>
                  </w:pPr>
                  <w:r w:rsidRPr="00BC27B1">
                    <w:rPr>
                      <w:rFonts w:ascii="Times New Roman" w:hAnsi="Times New Roman" w:cs="Times New Roman"/>
                      <w:b/>
                      <w:sz w:val="24"/>
                      <w:szCs w:val="24"/>
                    </w:rPr>
                    <w:t>Кандидатите са заложили в бизнес плана най-малко 2 броя посещения с обмяна на опит, с чуждестранни групи или организации на производители, работещи в същия сектор.</w:t>
                  </w:r>
                </w:p>
              </w:tc>
              <w:tc>
                <w:tcPr>
                  <w:tcW w:w="513" w:type="pct"/>
                  <w:vAlign w:val="center"/>
                </w:tcPr>
                <w:p w:rsidR="00572368" w:rsidRPr="00C5105A" w:rsidRDefault="00572368" w:rsidP="00572368">
                  <w:pPr>
                    <w:spacing w:before="40" w:after="40"/>
                    <w:contextualSpacing/>
                    <w:jc w:val="center"/>
                    <w:rPr>
                      <w:rFonts w:ascii="Times New Roman" w:hAnsi="Times New Roman" w:cs="Times New Roman"/>
                      <w:sz w:val="24"/>
                      <w:szCs w:val="24"/>
                    </w:rPr>
                  </w:pPr>
                  <w:r>
                    <w:rPr>
                      <w:rFonts w:ascii="Times New Roman" w:hAnsi="Times New Roman"/>
                      <w:b/>
                      <w:shd w:val="clear" w:color="auto" w:fill="FEFEFE"/>
                    </w:rPr>
                    <w:t>8</w:t>
                  </w:r>
                </w:p>
              </w:tc>
            </w:tr>
            <w:tr w:rsidR="00572368" w:rsidRPr="00C5105A" w:rsidTr="00572368">
              <w:tc>
                <w:tcPr>
                  <w:tcW w:w="260" w:type="pct"/>
                  <w:vMerge/>
                  <w:vAlign w:val="center"/>
                </w:tcPr>
                <w:p w:rsidR="00572368" w:rsidRPr="00C5105A" w:rsidRDefault="00572368" w:rsidP="00572368">
                  <w:pPr>
                    <w:spacing w:before="40" w:after="40"/>
                    <w:contextualSpacing/>
                    <w:jc w:val="both"/>
                    <w:rPr>
                      <w:rFonts w:ascii="Times New Roman" w:hAnsi="Times New Roman" w:cs="Times New Roman"/>
                      <w:sz w:val="24"/>
                      <w:szCs w:val="24"/>
                    </w:rPr>
                  </w:pPr>
                </w:p>
              </w:tc>
              <w:tc>
                <w:tcPr>
                  <w:tcW w:w="1075" w:type="pct"/>
                  <w:vMerge/>
                  <w:vAlign w:val="center"/>
                </w:tcPr>
                <w:p w:rsidR="00572368" w:rsidRPr="00C5105A" w:rsidRDefault="00572368" w:rsidP="00572368">
                  <w:pPr>
                    <w:spacing w:before="40" w:after="40"/>
                    <w:contextualSpacing/>
                    <w:jc w:val="both"/>
                    <w:rPr>
                      <w:rFonts w:ascii="Times New Roman" w:hAnsi="Times New Roman" w:cs="Times New Roman"/>
                      <w:sz w:val="24"/>
                      <w:szCs w:val="24"/>
                    </w:rPr>
                  </w:pPr>
                </w:p>
              </w:tc>
              <w:tc>
                <w:tcPr>
                  <w:tcW w:w="732" w:type="pct"/>
                  <w:vMerge w:val="restart"/>
                  <w:vAlign w:val="center"/>
                </w:tcPr>
                <w:p w:rsidR="00572368" w:rsidRPr="00221BDF" w:rsidRDefault="00572368" w:rsidP="00572368">
                  <w:pPr>
                    <w:spacing w:before="40" w:after="40"/>
                    <w:contextualSpacing/>
                    <w:jc w:val="both"/>
                    <w:rPr>
                      <w:rFonts w:ascii="Times New Roman" w:hAnsi="Times New Roman" w:cs="Times New Roman"/>
                      <w:b/>
                      <w:sz w:val="24"/>
                      <w:szCs w:val="24"/>
                    </w:rPr>
                  </w:pPr>
                  <w:r w:rsidRPr="00221BDF">
                    <w:rPr>
                      <w:rFonts w:ascii="Times New Roman" w:hAnsi="Times New Roman" w:cs="Times New Roman"/>
                      <w:b/>
                      <w:sz w:val="24"/>
                      <w:szCs w:val="24"/>
                    </w:rPr>
                    <w:t>6.2</w:t>
                  </w:r>
                </w:p>
              </w:tc>
              <w:tc>
                <w:tcPr>
                  <w:tcW w:w="1257" w:type="pct"/>
                  <w:vMerge w:val="restart"/>
                  <w:vAlign w:val="center"/>
                </w:tcPr>
                <w:p w:rsidR="00572368" w:rsidRPr="00221BDF" w:rsidRDefault="00572368" w:rsidP="00572368">
                  <w:pPr>
                    <w:spacing w:before="40" w:after="40"/>
                    <w:contextualSpacing/>
                    <w:jc w:val="both"/>
                    <w:rPr>
                      <w:rFonts w:ascii="Times New Roman" w:hAnsi="Times New Roman" w:cs="Times New Roman"/>
                      <w:b/>
                      <w:sz w:val="24"/>
                      <w:szCs w:val="24"/>
                    </w:rPr>
                  </w:pPr>
                  <w:r w:rsidRPr="00BC27B1">
                    <w:rPr>
                      <w:rFonts w:ascii="Times New Roman" w:hAnsi="Times New Roman" w:cs="Times New Roman"/>
                      <w:b/>
                      <w:sz w:val="24"/>
                      <w:szCs w:val="24"/>
                    </w:rPr>
                    <w:t>Кандидатите са заложили в бизнес плана обучения, допринасящи за по-доброто използване на природните ресурси, околната среда, климата и иновациите.</w:t>
                  </w:r>
                </w:p>
              </w:tc>
              <w:tc>
                <w:tcPr>
                  <w:tcW w:w="1164" w:type="pct"/>
                  <w:vAlign w:val="center"/>
                </w:tcPr>
                <w:p w:rsidR="00572368" w:rsidRPr="00221BDF" w:rsidRDefault="00572368" w:rsidP="00572368">
                  <w:pPr>
                    <w:spacing w:before="40" w:after="40"/>
                    <w:contextualSpacing/>
                    <w:jc w:val="both"/>
                    <w:rPr>
                      <w:rFonts w:ascii="Times New Roman" w:hAnsi="Times New Roman" w:cs="Times New Roman"/>
                      <w:b/>
                      <w:sz w:val="24"/>
                      <w:szCs w:val="24"/>
                    </w:rPr>
                  </w:pPr>
                  <w:r w:rsidRPr="00BC27B1">
                    <w:rPr>
                      <w:rFonts w:ascii="Times New Roman" w:hAnsi="Times New Roman" w:cs="Times New Roman"/>
                      <w:b/>
                      <w:sz w:val="24"/>
                      <w:szCs w:val="24"/>
                    </w:rPr>
                    <w:t>Кандидатите са заложили в бизнес плана  най-малко 4 броя обучения, допринасящи за по-доброто използване на природните ресурси, околната среда, климата и иновациите.</w:t>
                  </w:r>
                </w:p>
              </w:tc>
              <w:tc>
                <w:tcPr>
                  <w:tcW w:w="513" w:type="pct"/>
                  <w:vAlign w:val="center"/>
                </w:tcPr>
                <w:p w:rsidR="00572368" w:rsidRPr="00C5105A" w:rsidRDefault="00572368" w:rsidP="00572368">
                  <w:pPr>
                    <w:spacing w:before="40" w:after="40"/>
                    <w:contextualSpacing/>
                    <w:jc w:val="center"/>
                    <w:rPr>
                      <w:rFonts w:ascii="Times New Roman" w:hAnsi="Times New Roman" w:cs="Times New Roman"/>
                      <w:sz w:val="24"/>
                      <w:szCs w:val="24"/>
                    </w:rPr>
                  </w:pPr>
                  <w:r>
                    <w:rPr>
                      <w:rFonts w:ascii="Times New Roman" w:hAnsi="Times New Roman" w:cs="Times New Roman"/>
                      <w:b/>
                      <w:lang w:eastAsia="bg-BG"/>
                    </w:rPr>
                    <w:t>8</w:t>
                  </w:r>
                </w:p>
              </w:tc>
            </w:tr>
            <w:tr w:rsidR="00572368" w:rsidRPr="00795A13" w:rsidTr="00572368">
              <w:tc>
                <w:tcPr>
                  <w:tcW w:w="260" w:type="pct"/>
                  <w:vMerge/>
                  <w:vAlign w:val="center"/>
                </w:tcPr>
                <w:p w:rsidR="00572368" w:rsidRPr="00795A13" w:rsidRDefault="00572368" w:rsidP="00572368">
                  <w:pPr>
                    <w:spacing w:before="40" w:after="40"/>
                    <w:contextualSpacing/>
                    <w:jc w:val="both"/>
                    <w:rPr>
                      <w:rFonts w:ascii="Times New Roman" w:hAnsi="Times New Roman"/>
                      <w:b/>
                      <w:lang w:eastAsia="bg-BG"/>
                    </w:rPr>
                  </w:pPr>
                </w:p>
              </w:tc>
              <w:tc>
                <w:tcPr>
                  <w:tcW w:w="1075" w:type="pct"/>
                  <w:vMerge/>
                  <w:vAlign w:val="center"/>
                </w:tcPr>
                <w:p w:rsidR="00572368" w:rsidRPr="00795A13" w:rsidRDefault="00572368" w:rsidP="00572368">
                  <w:pPr>
                    <w:spacing w:before="40" w:after="40"/>
                    <w:contextualSpacing/>
                    <w:jc w:val="both"/>
                    <w:rPr>
                      <w:rFonts w:ascii="Times New Roman" w:hAnsi="Times New Roman"/>
                      <w:b/>
                      <w:lang w:eastAsia="bg-BG"/>
                    </w:rPr>
                  </w:pPr>
                </w:p>
              </w:tc>
              <w:tc>
                <w:tcPr>
                  <w:tcW w:w="732" w:type="pct"/>
                  <w:vMerge/>
                  <w:vAlign w:val="center"/>
                </w:tcPr>
                <w:p w:rsidR="00572368" w:rsidRPr="006F79C3" w:rsidRDefault="00572368" w:rsidP="00572368">
                  <w:pPr>
                    <w:spacing w:before="40" w:after="40"/>
                    <w:contextualSpacing/>
                    <w:jc w:val="both"/>
                    <w:rPr>
                      <w:rFonts w:ascii="Times New Roman" w:hAnsi="Times New Roman"/>
                      <w:b/>
                      <w:lang w:eastAsia="bg-BG"/>
                    </w:rPr>
                  </w:pPr>
                </w:p>
              </w:tc>
              <w:tc>
                <w:tcPr>
                  <w:tcW w:w="1257" w:type="pct"/>
                  <w:vMerge/>
                </w:tcPr>
                <w:p w:rsidR="00572368" w:rsidRPr="00221BDF" w:rsidRDefault="00572368" w:rsidP="00572368">
                  <w:pPr>
                    <w:spacing w:before="40" w:after="40"/>
                    <w:contextualSpacing/>
                    <w:jc w:val="both"/>
                    <w:rPr>
                      <w:rFonts w:ascii="Times New Roman" w:hAnsi="Times New Roman"/>
                      <w:b/>
                      <w:shd w:val="clear" w:color="auto" w:fill="FEFEFE"/>
                    </w:rPr>
                  </w:pPr>
                </w:p>
              </w:tc>
              <w:tc>
                <w:tcPr>
                  <w:tcW w:w="1164" w:type="pct"/>
                </w:tcPr>
                <w:p w:rsidR="00572368" w:rsidRPr="007F6642" w:rsidRDefault="00572368" w:rsidP="00572368">
                  <w:pPr>
                    <w:spacing w:line="276" w:lineRule="auto"/>
                    <w:contextualSpacing/>
                    <w:jc w:val="both"/>
                    <w:rPr>
                      <w:rFonts w:ascii="Times New Roman" w:hAnsi="Times New Roman"/>
                      <w:b/>
                      <w:sz w:val="24"/>
                      <w:szCs w:val="24"/>
                      <w:shd w:val="clear" w:color="auto" w:fill="FEFEFE"/>
                    </w:rPr>
                  </w:pPr>
                  <w:r w:rsidRPr="00BC27B1">
                    <w:rPr>
                      <w:rFonts w:ascii="Times New Roman" w:hAnsi="Times New Roman"/>
                      <w:b/>
                      <w:sz w:val="24"/>
                      <w:szCs w:val="24"/>
                      <w:shd w:val="clear" w:color="auto" w:fill="FEFEFE"/>
                    </w:rPr>
                    <w:t>Кандидатите са заложили в бизнес плана най-малко 2 броя обучения, допринасящи за по-доброто използване на природните ресурси, околната среда, климата и иновациите.</w:t>
                  </w:r>
                </w:p>
              </w:tc>
              <w:tc>
                <w:tcPr>
                  <w:tcW w:w="513" w:type="pct"/>
                  <w:vAlign w:val="center"/>
                </w:tcPr>
                <w:p w:rsidR="00572368" w:rsidRPr="00795A13" w:rsidRDefault="00572368" w:rsidP="00572368">
                  <w:pPr>
                    <w:spacing w:before="40" w:after="40"/>
                    <w:contextualSpacing/>
                    <w:jc w:val="center"/>
                    <w:rPr>
                      <w:rFonts w:ascii="Times New Roman" w:hAnsi="Times New Roman"/>
                      <w:b/>
                      <w:lang w:eastAsia="bg-BG"/>
                    </w:rPr>
                  </w:pPr>
                  <w:r>
                    <w:rPr>
                      <w:rFonts w:ascii="Times New Roman" w:hAnsi="Times New Roman"/>
                      <w:b/>
                      <w:lang w:eastAsia="bg-BG"/>
                    </w:rPr>
                    <w:t>6</w:t>
                  </w:r>
                </w:p>
              </w:tc>
            </w:tr>
            <w:tr w:rsidR="00572368" w:rsidRPr="00C5105A" w:rsidTr="00572368">
              <w:tc>
                <w:tcPr>
                  <w:tcW w:w="4487" w:type="pct"/>
                  <w:gridSpan w:val="5"/>
                </w:tcPr>
                <w:p w:rsidR="00572368" w:rsidRPr="00C5105A" w:rsidRDefault="00572368" w:rsidP="00572368">
                  <w:pPr>
                    <w:spacing w:before="40" w:after="40"/>
                    <w:contextualSpacing/>
                    <w:jc w:val="center"/>
                    <w:rPr>
                      <w:rFonts w:ascii="Times New Roman" w:hAnsi="Times New Roman" w:cs="Times New Roman"/>
                      <w:b/>
                      <w:sz w:val="24"/>
                      <w:szCs w:val="24"/>
                    </w:rPr>
                  </w:pPr>
                  <w:r w:rsidRPr="00C5105A">
                    <w:rPr>
                      <w:rFonts w:ascii="Times New Roman" w:hAnsi="Times New Roman" w:cs="Times New Roman"/>
                      <w:b/>
                      <w:sz w:val="24"/>
                      <w:szCs w:val="24"/>
                    </w:rPr>
                    <w:t>Максимален брой точки</w:t>
                  </w:r>
                </w:p>
              </w:tc>
              <w:tc>
                <w:tcPr>
                  <w:tcW w:w="513" w:type="pct"/>
                  <w:vAlign w:val="center"/>
                </w:tcPr>
                <w:p w:rsidR="00572368" w:rsidRPr="009F7C01" w:rsidRDefault="00572368" w:rsidP="00572368">
                  <w:pPr>
                    <w:spacing w:before="40" w:after="40"/>
                    <w:jc w:val="center"/>
                    <w:rPr>
                      <w:rFonts w:ascii="Times New Roman" w:hAnsi="Times New Roman" w:cs="Times New Roman"/>
                      <w:b/>
                      <w:sz w:val="24"/>
                      <w:szCs w:val="24"/>
                      <w:lang w:val="en-US"/>
                    </w:rPr>
                  </w:pPr>
                  <w:r>
                    <w:rPr>
                      <w:rFonts w:ascii="Times New Roman" w:hAnsi="Times New Roman" w:cs="Times New Roman"/>
                      <w:b/>
                      <w:sz w:val="24"/>
                      <w:szCs w:val="24"/>
                      <w:lang w:val="en-US"/>
                    </w:rPr>
                    <w:t>71</w:t>
                  </w:r>
                </w:p>
              </w:tc>
            </w:tr>
          </w:tbl>
          <w:p w:rsidR="00BA4BBA" w:rsidRDefault="00BA4BBA" w:rsidP="00BA4BBA">
            <w:pPr>
              <w:spacing w:before="40" w:after="40" w:line="259" w:lineRule="auto"/>
              <w:ind w:left="284" w:right="425"/>
              <w:jc w:val="both"/>
              <w:rPr>
                <w:rFonts w:ascii="Times New Roman" w:eastAsia="Times New Roman" w:hAnsi="Times New Roman" w:cs="Times New Roman"/>
                <w:b/>
                <w:sz w:val="24"/>
                <w:szCs w:val="24"/>
              </w:rPr>
            </w:pPr>
            <w:r w:rsidRPr="00BA4BBA">
              <w:rPr>
                <w:rFonts w:ascii="Times New Roman" w:eastAsia="Times New Roman" w:hAnsi="Times New Roman" w:cs="Times New Roman"/>
                <w:b/>
                <w:sz w:val="24"/>
                <w:szCs w:val="24"/>
              </w:rPr>
              <w:t xml:space="preserve">Минимален брой точки 15 </w:t>
            </w:r>
          </w:p>
          <w:p w:rsidR="000C0434" w:rsidRPr="00BA4BBA" w:rsidRDefault="000C0434" w:rsidP="00BA4BBA">
            <w:pPr>
              <w:spacing w:before="40" w:after="40" w:line="259" w:lineRule="auto"/>
              <w:ind w:left="284" w:right="425"/>
              <w:jc w:val="both"/>
              <w:rPr>
                <w:rFonts w:ascii="Times New Roman" w:eastAsia="Times New Roman" w:hAnsi="Times New Roman" w:cs="Times New Roman"/>
                <w:b/>
                <w:sz w:val="24"/>
                <w:szCs w:val="24"/>
              </w:rPr>
            </w:pPr>
          </w:p>
          <w:p w:rsidR="00BA4BBA" w:rsidRPr="000C0434" w:rsidRDefault="00BA4BBA" w:rsidP="000C0434">
            <w:pPr>
              <w:pStyle w:val="ListParagraph"/>
              <w:numPr>
                <w:ilvl w:val="0"/>
                <w:numId w:val="2"/>
              </w:numPr>
              <w:spacing w:before="40" w:after="40"/>
              <w:ind w:left="317" w:right="425" w:firstLine="43"/>
              <w:jc w:val="both"/>
              <w:rPr>
                <w:rFonts w:ascii="Times New Roman" w:eastAsia="Times New Roman" w:hAnsi="Times New Roman" w:cs="Times New Roman"/>
                <w:sz w:val="24"/>
                <w:szCs w:val="24"/>
                <w:lang w:val="en-US"/>
              </w:rPr>
            </w:pPr>
            <w:r w:rsidRPr="000C0434">
              <w:rPr>
                <w:rFonts w:ascii="Times New Roman" w:eastAsia="Times New Roman" w:hAnsi="Times New Roman" w:cs="Times New Roman"/>
                <w:sz w:val="24"/>
                <w:szCs w:val="24"/>
              </w:rPr>
              <w:t xml:space="preserve">Подпомагат се заявления за подпомагане, получили най-малко </w:t>
            </w:r>
            <w:r w:rsidRPr="000C0434">
              <w:rPr>
                <w:rFonts w:ascii="Times New Roman" w:eastAsia="Times New Roman" w:hAnsi="Times New Roman" w:cs="Times New Roman"/>
                <w:sz w:val="24"/>
                <w:szCs w:val="24"/>
                <w:lang w:val="en-US"/>
              </w:rPr>
              <w:t>15</w:t>
            </w:r>
            <w:r w:rsidRPr="000C0434">
              <w:rPr>
                <w:rFonts w:ascii="Times New Roman" w:eastAsia="Times New Roman" w:hAnsi="Times New Roman" w:cs="Times New Roman"/>
                <w:sz w:val="24"/>
                <w:szCs w:val="24"/>
              </w:rPr>
              <w:t xml:space="preserve"> точки, съгласно критериите за подбор.</w:t>
            </w:r>
            <w:r w:rsidRPr="000C0434">
              <w:rPr>
                <w:rFonts w:ascii="Times New Roman" w:eastAsia="Times New Roman" w:hAnsi="Times New Roman" w:cs="Times New Roman"/>
                <w:sz w:val="24"/>
                <w:szCs w:val="24"/>
                <w:lang w:val="en-US"/>
              </w:rPr>
              <w:t xml:space="preserve"> </w:t>
            </w:r>
          </w:p>
          <w:p w:rsidR="00BA4BBA" w:rsidRPr="00BA4BBA" w:rsidRDefault="00BA4BBA" w:rsidP="00BA4BBA">
            <w:pPr>
              <w:spacing w:before="40" w:after="40" w:line="259" w:lineRule="auto"/>
              <w:ind w:left="284" w:right="425"/>
              <w:jc w:val="both"/>
              <w:rPr>
                <w:rFonts w:ascii="Times New Roman" w:eastAsia="Times New Roman" w:hAnsi="Times New Roman" w:cs="Times New Roman"/>
                <w:b/>
                <w:bCs/>
                <w:sz w:val="24"/>
                <w:szCs w:val="24"/>
                <w:lang w:val="en-US"/>
              </w:rPr>
            </w:pPr>
          </w:p>
          <w:p w:rsidR="00BA4BBA" w:rsidRPr="00BA4BBA" w:rsidRDefault="00F53BEA" w:rsidP="00BA4BBA">
            <w:pPr>
              <w:spacing w:before="40" w:after="40" w:line="259" w:lineRule="auto"/>
              <w:ind w:left="284" w:right="425"/>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r w:rsidR="00BA4BBA" w:rsidRPr="00BA4BBA">
              <w:rPr>
                <w:rFonts w:ascii="Times New Roman" w:eastAsia="Times New Roman" w:hAnsi="Times New Roman" w:cs="Times New Roman"/>
                <w:b/>
                <w:bCs/>
                <w:sz w:val="24"/>
                <w:szCs w:val="24"/>
                <w:lang w:val="en-US"/>
              </w:rPr>
              <w:t xml:space="preserve">. </w:t>
            </w:r>
            <w:r w:rsidR="00BA4BBA" w:rsidRPr="00BA4BBA">
              <w:rPr>
                <w:rFonts w:ascii="Times New Roman" w:eastAsia="Times New Roman" w:hAnsi="Times New Roman" w:cs="Times New Roman"/>
                <w:b/>
                <w:bCs/>
                <w:sz w:val="24"/>
                <w:szCs w:val="24"/>
              </w:rPr>
              <w:t>Допълнителни указания за прилагане на критериите за подбор:</w:t>
            </w:r>
          </w:p>
          <w:p w:rsidR="002B418D" w:rsidRPr="00F63777" w:rsidRDefault="00926023" w:rsidP="00A05DB4">
            <w:pPr>
              <w:spacing w:before="40" w:after="40" w:line="259" w:lineRule="auto"/>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1</w:t>
            </w:r>
            <w:r w:rsidR="002B418D">
              <w:rPr>
                <w:rFonts w:ascii="Times New Roman" w:eastAsia="Times New Roman" w:hAnsi="Times New Roman" w:cs="Times New Roman"/>
                <w:sz w:val="24"/>
                <w:szCs w:val="24"/>
                <w:lang w:val="en-US"/>
              </w:rPr>
              <w:t xml:space="preserve">. </w:t>
            </w:r>
            <w:r w:rsidR="002B418D" w:rsidRPr="002B418D">
              <w:rPr>
                <w:rFonts w:ascii="Times New Roman" w:eastAsia="Times New Roman" w:hAnsi="Times New Roman" w:cs="Times New Roman"/>
                <w:sz w:val="24"/>
                <w:szCs w:val="24"/>
              </w:rPr>
              <w:t>Приоритет</w:t>
            </w:r>
            <w:r w:rsidR="006A7142">
              <w:rPr>
                <w:rFonts w:ascii="Times New Roman" w:eastAsia="Times New Roman" w:hAnsi="Times New Roman" w:cs="Times New Roman"/>
                <w:sz w:val="24"/>
                <w:szCs w:val="24"/>
              </w:rPr>
              <w:t xml:space="preserve"> по критерий за оценка № 1</w:t>
            </w:r>
            <w:r w:rsidR="002B418D" w:rsidRPr="002B418D">
              <w:rPr>
                <w:rFonts w:ascii="Times New Roman" w:eastAsia="Times New Roman" w:hAnsi="Times New Roman" w:cs="Times New Roman"/>
                <w:sz w:val="24"/>
                <w:szCs w:val="24"/>
              </w:rPr>
              <w:t xml:space="preserve"> получават </w:t>
            </w:r>
            <w:r w:rsidR="002B418D">
              <w:rPr>
                <w:rFonts w:ascii="Times New Roman" w:eastAsia="Times New Roman" w:hAnsi="Times New Roman" w:cs="Times New Roman"/>
                <w:sz w:val="24"/>
                <w:szCs w:val="24"/>
              </w:rPr>
              <w:t>заявления за подпомагане</w:t>
            </w:r>
            <w:r w:rsidR="002B418D" w:rsidRPr="002B418D">
              <w:rPr>
                <w:rFonts w:ascii="Times New Roman" w:eastAsia="Times New Roman" w:hAnsi="Times New Roman" w:cs="Times New Roman"/>
                <w:sz w:val="24"/>
                <w:szCs w:val="24"/>
              </w:rPr>
              <w:t xml:space="preserve">, при които </w:t>
            </w:r>
            <w:r w:rsidR="00A05DB4" w:rsidRPr="00F63777">
              <w:rPr>
                <w:rFonts w:ascii="Times New Roman" w:eastAsia="Times New Roman" w:hAnsi="Times New Roman" w:cs="Times New Roman"/>
                <w:sz w:val="24"/>
                <w:szCs w:val="24"/>
              </w:rPr>
              <w:t xml:space="preserve">заложените дейности от </w:t>
            </w:r>
            <w:r w:rsidR="002B418D" w:rsidRPr="00F63777">
              <w:rPr>
                <w:rFonts w:ascii="Times New Roman" w:eastAsia="Times New Roman" w:hAnsi="Times New Roman" w:cs="Times New Roman"/>
                <w:sz w:val="24"/>
                <w:szCs w:val="24"/>
              </w:rPr>
              <w:t>кандидата към датата на подаване на проектното пред</w:t>
            </w:r>
            <w:r w:rsidR="00A05DB4" w:rsidRPr="00F63777">
              <w:rPr>
                <w:rFonts w:ascii="Times New Roman" w:eastAsia="Times New Roman" w:hAnsi="Times New Roman" w:cs="Times New Roman"/>
                <w:sz w:val="24"/>
                <w:szCs w:val="24"/>
              </w:rPr>
              <w:t xml:space="preserve">ложение са насочени в </w:t>
            </w:r>
            <w:r w:rsidR="002B418D" w:rsidRPr="00F63777">
              <w:rPr>
                <w:rFonts w:ascii="Times New Roman" w:eastAsia="Times New Roman" w:hAnsi="Times New Roman" w:cs="Times New Roman"/>
                <w:sz w:val="24"/>
                <w:szCs w:val="24"/>
              </w:rPr>
              <w:t xml:space="preserve">сектор „Животновъдство“ и/или култури от сектор „Плодове и зеленчуци“ или сектор „Етерично-маслени култури“, посочени в </w:t>
            </w:r>
            <w:r w:rsidR="003F2B4E">
              <w:rPr>
                <w:rFonts w:ascii="Times New Roman" w:eastAsia="Times New Roman" w:hAnsi="Times New Roman" w:cs="Times New Roman"/>
                <w:sz w:val="24"/>
                <w:szCs w:val="24"/>
              </w:rPr>
              <w:t>п</w:t>
            </w:r>
            <w:r w:rsidR="002B418D" w:rsidRPr="00F63777">
              <w:rPr>
                <w:rFonts w:ascii="Times New Roman" w:eastAsia="Times New Roman" w:hAnsi="Times New Roman" w:cs="Times New Roman"/>
                <w:sz w:val="24"/>
                <w:szCs w:val="24"/>
              </w:rPr>
              <w:t xml:space="preserve">риложение № </w:t>
            </w:r>
            <w:r w:rsidR="00F63777" w:rsidRPr="00F63777">
              <w:rPr>
                <w:rFonts w:ascii="Times New Roman" w:eastAsia="Times New Roman" w:hAnsi="Times New Roman" w:cs="Times New Roman"/>
                <w:sz w:val="24"/>
                <w:szCs w:val="24"/>
              </w:rPr>
              <w:t>2</w:t>
            </w:r>
            <w:r w:rsidR="00DF002A" w:rsidRPr="00F63777">
              <w:rPr>
                <w:rFonts w:ascii="Times New Roman" w:eastAsia="Times New Roman" w:hAnsi="Times New Roman" w:cs="Times New Roman"/>
                <w:sz w:val="24"/>
                <w:szCs w:val="24"/>
              </w:rPr>
              <w:t>.</w:t>
            </w:r>
          </w:p>
          <w:p w:rsidR="002B418D" w:rsidRDefault="00926023" w:rsidP="00F2428A">
            <w:pPr>
              <w:spacing w:before="40" w:after="40" w:line="259" w:lineRule="auto"/>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2B418D" w:rsidRPr="00F63777">
              <w:rPr>
                <w:rFonts w:ascii="Times New Roman" w:eastAsia="Times New Roman" w:hAnsi="Times New Roman" w:cs="Times New Roman"/>
                <w:sz w:val="24"/>
                <w:szCs w:val="24"/>
              </w:rPr>
              <w:t xml:space="preserve">. </w:t>
            </w:r>
            <w:r w:rsidR="00F2428A" w:rsidRPr="00F63777">
              <w:rPr>
                <w:rFonts w:ascii="Times New Roman" w:eastAsia="Times New Roman" w:hAnsi="Times New Roman" w:cs="Times New Roman"/>
                <w:sz w:val="24"/>
                <w:szCs w:val="24"/>
              </w:rPr>
              <w:t>Заявления за подпомагане, които водят до създаване на нови работни места и заетост</w:t>
            </w:r>
            <w:r w:rsidR="00F2428A" w:rsidRPr="00F63777">
              <w:t xml:space="preserve"> </w:t>
            </w:r>
            <w:r w:rsidR="00F2428A" w:rsidRPr="00F63777">
              <w:rPr>
                <w:rFonts w:ascii="Times New Roman" w:eastAsia="Times New Roman" w:hAnsi="Times New Roman" w:cs="Times New Roman"/>
                <w:sz w:val="24"/>
                <w:szCs w:val="24"/>
              </w:rPr>
              <w:t>в рамките на групата или организацията</w:t>
            </w:r>
            <w:r w:rsidR="00F2428A" w:rsidRPr="00F2428A">
              <w:rPr>
                <w:rFonts w:ascii="Times New Roman" w:eastAsia="Times New Roman" w:hAnsi="Times New Roman" w:cs="Times New Roman"/>
                <w:sz w:val="24"/>
                <w:szCs w:val="24"/>
              </w:rPr>
              <w:t xml:space="preserve"> на про</w:t>
            </w:r>
            <w:r w:rsidR="00F2428A">
              <w:rPr>
                <w:rFonts w:ascii="Times New Roman" w:eastAsia="Times New Roman" w:hAnsi="Times New Roman" w:cs="Times New Roman"/>
                <w:sz w:val="24"/>
                <w:szCs w:val="24"/>
              </w:rPr>
              <w:t>и</w:t>
            </w:r>
            <w:r w:rsidR="00F2428A" w:rsidRPr="00F2428A">
              <w:rPr>
                <w:rFonts w:ascii="Times New Roman" w:eastAsia="Times New Roman" w:hAnsi="Times New Roman" w:cs="Times New Roman"/>
                <w:sz w:val="24"/>
                <w:szCs w:val="24"/>
              </w:rPr>
              <w:t>зводителите</w:t>
            </w:r>
            <w:r w:rsidR="00F2428A">
              <w:rPr>
                <w:rFonts w:ascii="Times New Roman" w:eastAsia="Times New Roman" w:hAnsi="Times New Roman" w:cs="Times New Roman"/>
                <w:sz w:val="24"/>
                <w:szCs w:val="24"/>
              </w:rPr>
              <w:t xml:space="preserve"> (критерий </w:t>
            </w:r>
            <w:r w:rsidR="00F2428A" w:rsidRPr="00FA4FFA">
              <w:rPr>
                <w:rFonts w:ascii="Times New Roman" w:eastAsia="Times New Roman" w:hAnsi="Times New Roman" w:cs="Times New Roman"/>
                <w:sz w:val="24"/>
                <w:szCs w:val="24"/>
              </w:rPr>
              <w:t>за оценка № 2) са такива, при които кандидатът е отбелязал в бизнес плана (</w:t>
            </w:r>
            <w:r w:rsidR="00FA4FFA" w:rsidRPr="00FA4FFA">
              <w:rPr>
                <w:rFonts w:ascii="Times New Roman" w:eastAsia="Times New Roman" w:hAnsi="Times New Roman" w:cs="Times New Roman"/>
                <w:sz w:val="24"/>
                <w:szCs w:val="24"/>
              </w:rPr>
              <w:t>таблица „</w:t>
            </w:r>
            <w:r w:rsidR="00F2428A" w:rsidRPr="00FA4FFA">
              <w:rPr>
                <w:rFonts w:ascii="Times New Roman" w:eastAsia="Times New Roman" w:hAnsi="Times New Roman" w:cs="Times New Roman"/>
                <w:sz w:val="24"/>
                <w:szCs w:val="24"/>
              </w:rPr>
              <w:t>Допълнителна заетост и нови работни места</w:t>
            </w:r>
            <w:r w:rsidR="00FA4FFA" w:rsidRPr="00FA4FFA">
              <w:rPr>
                <w:rFonts w:ascii="Times New Roman" w:eastAsia="Times New Roman" w:hAnsi="Times New Roman" w:cs="Times New Roman"/>
                <w:sz w:val="24"/>
                <w:szCs w:val="24"/>
              </w:rPr>
              <w:t>“</w:t>
            </w:r>
            <w:r w:rsidR="00F2428A" w:rsidRPr="00FA4FFA">
              <w:rPr>
                <w:rFonts w:ascii="Times New Roman" w:eastAsia="Times New Roman" w:hAnsi="Times New Roman" w:cs="Times New Roman"/>
                <w:sz w:val="24"/>
                <w:szCs w:val="24"/>
              </w:rPr>
              <w:t>) средния</w:t>
            </w:r>
            <w:r w:rsidR="00F2428A" w:rsidRPr="00F2428A">
              <w:rPr>
                <w:rFonts w:ascii="Times New Roman" w:eastAsia="Times New Roman" w:hAnsi="Times New Roman" w:cs="Times New Roman"/>
                <w:sz w:val="24"/>
                <w:szCs w:val="24"/>
              </w:rPr>
              <w:t xml:space="preserve"> списъчен брой на наетия от него </w:t>
            </w:r>
            <w:r w:rsidR="00F2428A">
              <w:rPr>
                <w:rFonts w:ascii="Times New Roman" w:eastAsia="Times New Roman" w:hAnsi="Times New Roman" w:cs="Times New Roman"/>
                <w:sz w:val="24"/>
                <w:szCs w:val="24"/>
              </w:rPr>
              <w:t>персонал за периода от признаване</w:t>
            </w:r>
            <w:r w:rsidR="00F2428A" w:rsidRPr="00F2428A">
              <w:rPr>
                <w:rFonts w:ascii="Times New Roman" w:eastAsia="Times New Roman" w:hAnsi="Times New Roman" w:cs="Times New Roman"/>
                <w:sz w:val="24"/>
                <w:szCs w:val="24"/>
              </w:rPr>
              <w:t xml:space="preserve"> на</w:t>
            </w:r>
            <w:r w:rsidR="00F2428A">
              <w:t xml:space="preserve"> </w:t>
            </w:r>
            <w:r w:rsidR="00F2428A" w:rsidRPr="00F2428A">
              <w:rPr>
                <w:rFonts w:ascii="Times New Roman" w:eastAsia="Times New Roman" w:hAnsi="Times New Roman" w:cs="Times New Roman"/>
                <w:sz w:val="24"/>
                <w:szCs w:val="24"/>
              </w:rPr>
              <w:t>групата или организацията на производителите</w:t>
            </w:r>
            <w:r w:rsidR="00F2428A">
              <w:rPr>
                <w:rFonts w:ascii="Times New Roman" w:eastAsia="Times New Roman" w:hAnsi="Times New Roman" w:cs="Times New Roman"/>
                <w:sz w:val="24"/>
                <w:szCs w:val="24"/>
              </w:rPr>
              <w:t xml:space="preserve"> </w:t>
            </w:r>
            <w:r w:rsidR="00F2428A" w:rsidRPr="00F2428A">
              <w:rPr>
                <w:rFonts w:ascii="Times New Roman" w:eastAsia="Times New Roman" w:hAnsi="Times New Roman" w:cs="Times New Roman"/>
                <w:sz w:val="24"/>
                <w:szCs w:val="24"/>
              </w:rPr>
              <w:t>до месеца, предхождащ датата на подаване на заявлението за подпомагане, и при изпълнение на дейностите по проекта планира увеличение на средния списъчен брой на персонала чрез създаването на най-малко 1 работно място в</w:t>
            </w:r>
            <w:r w:rsidR="00F2428A">
              <w:rPr>
                <w:rFonts w:ascii="Times New Roman" w:eastAsia="Times New Roman" w:hAnsi="Times New Roman" w:cs="Times New Roman"/>
                <w:sz w:val="24"/>
                <w:szCs w:val="24"/>
              </w:rPr>
              <w:t xml:space="preserve"> </w:t>
            </w:r>
            <w:r w:rsidR="00F2428A" w:rsidRPr="00F2428A">
              <w:rPr>
                <w:rFonts w:ascii="Times New Roman" w:eastAsia="Times New Roman" w:hAnsi="Times New Roman" w:cs="Times New Roman"/>
                <w:sz w:val="24"/>
                <w:szCs w:val="24"/>
              </w:rPr>
              <w:t xml:space="preserve">групата или организацията на производителите, изчислен съгласно Методиката за изчисляване на средния списъчен брой на персонала, утвърдена от Националния статистически институт (НСИ) със Заповед № РД-07-21 от 31.01.2007 г. на председателя на НСИ. </w:t>
            </w:r>
          </w:p>
          <w:p w:rsidR="00746BB9" w:rsidRPr="008A648F" w:rsidRDefault="00926023" w:rsidP="00F2428A">
            <w:pPr>
              <w:spacing w:before="40" w:after="40" w:line="259" w:lineRule="auto"/>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746BB9" w:rsidRPr="00F63777">
              <w:rPr>
                <w:rFonts w:ascii="Times New Roman" w:eastAsia="Times New Roman" w:hAnsi="Times New Roman" w:cs="Times New Roman"/>
                <w:sz w:val="24"/>
                <w:szCs w:val="24"/>
              </w:rPr>
              <w:t>. При</w:t>
            </w:r>
            <w:r w:rsidR="00863115" w:rsidRPr="00F63777">
              <w:rPr>
                <w:rFonts w:ascii="Times New Roman" w:eastAsia="Times New Roman" w:hAnsi="Times New Roman" w:cs="Times New Roman"/>
                <w:sz w:val="24"/>
                <w:szCs w:val="24"/>
              </w:rPr>
              <w:t>оритет по критерий за оценка № 3.1</w:t>
            </w:r>
            <w:r w:rsidR="00746BB9" w:rsidRPr="00F63777">
              <w:rPr>
                <w:rFonts w:ascii="Times New Roman" w:eastAsia="Times New Roman" w:hAnsi="Times New Roman" w:cs="Times New Roman"/>
                <w:sz w:val="24"/>
                <w:szCs w:val="24"/>
              </w:rPr>
              <w:t xml:space="preserve"> получават зая</w:t>
            </w:r>
            <w:r w:rsidR="00863115" w:rsidRPr="00F63777">
              <w:rPr>
                <w:rFonts w:ascii="Times New Roman" w:eastAsia="Times New Roman" w:hAnsi="Times New Roman" w:cs="Times New Roman"/>
                <w:sz w:val="24"/>
                <w:szCs w:val="24"/>
              </w:rPr>
              <w:t xml:space="preserve">вления за подпомагане, подадени от признати групи или организации на производители съгласно </w:t>
            </w:r>
            <w:r w:rsidR="00863115" w:rsidRPr="008A648F">
              <w:rPr>
                <w:rFonts w:ascii="Times New Roman" w:eastAsia="Times New Roman" w:hAnsi="Times New Roman" w:cs="Times New Roman"/>
                <w:sz w:val="24"/>
                <w:szCs w:val="24"/>
              </w:rPr>
              <w:t>заповед на министъра на земеделието и храните, в които членовете на групата или организацията на производителите включва не по-малко от 10 земеделски производители.</w:t>
            </w:r>
          </w:p>
          <w:p w:rsidR="00863115" w:rsidRPr="008A648F" w:rsidRDefault="00926023" w:rsidP="00F2428A">
            <w:pPr>
              <w:spacing w:before="40" w:after="40" w:line="259" w:lineRule="auto"/>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863115" w:rsidRPr="008A648F">
              <w:rPr>
                <w:rFonts w:ascii="Times New Roman" w:eastAsia="Times New Roman" w:hAnsi="Times New Roman" w:cs="Times New Roman"/>
                <w:sz w:val="24"/>
                <w:szCs w:val="24"/>
              </w:rPr>
              <w:t>. Приоритет по критерий за оценка № 3.2 получават заявления за подпомагане, подадени от признати групи или организации на производители съгласно заповед на министъра на земеделието и храните, в които членовете на групата или организацията на производителите включва не по-малко от 20 земеделски производители.</w:t>
            </w:r>
          </w:p>
          <w:p w:rsidR="00863115" w:rsidRPr="00086186" w:rsidRDefault="00926023" w:rsidP="00F2428A">
            <w:pPr>
              <w:spacing w:before="40" w:after="40" w:line="259" w:lineRule="auto"/>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863115" w:rsidRPr="008A648F">
              <w:rPr>
                <w:rFonts w:ascii="Times New Roman" w:eastAsia="Times New Roman" w:hAnsi="Times New Roman" w:cs="Times New Roman"/>
                <w:sz w:val="24"/>
                <w:szCs w:val="24"/>
              </w:rPr>
              <w:t xml:space="preserve">. Приоритет по критерий за оценка № 4 получават заявления за подпомагане, подадени от признати групи или организации на производители съгласно заповед на министъра на земеделието и храните, </w:t>
            </w:r>
            <w:r w:rsidR="00863115" w:rsidRPr="00086186">
              <w:rPr>
                <w:rFonts w:ascii="Times New Roman" w:eastAsia="Times New Roman" w:hAnsi="Times New Roman" w:cs="Times New Roman"/>
                <w:sz w:val="24"/>
                <w:szCs w:val="24"/>
              </w:rPr>
              <w:t>в които не по-малко от 50 % от членовете на групата или организацията на производителите са земеделски стопани на възраст между 18-40 години.</w:t>
            </w:r>
          </w:p>
          <w:p w:rsidR="00863115" w:rsidRDefault="00926023" w:rsidP="00F2428A">
            <w:pPr>
              <w:spacing w:before="40" w:after="40" w:line="259" w:lineRule="auto"/>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863115">
              <w:rPr>
                <w:rFonts w:ascii="Times New Roman" w:eastAsia="Times New Roman" w:hAnsi="Times New Roman" w:cs="Times New Roman"/>
                <w:sz w:val="24"/>
                <w:szCs w:val="24"/>
              </w:rPr>
              <w:t>.</w:t>
            </w:r>
            <w:r w:rsidR="00863115">
              <w:t xml:space="preserve"> </w:t>
            </w:r>
            <w:r w:rsidR="00863115" w:rsidRPr="00863115">
              <w:rPr>
                <w:rFonts w:ascii="Times New Roman" w:eastAsia="Times New Roman" w:hAnsi="Times New Roman" w:cs="Times New Roman"/>
                <w:sz w:val="24"/>
                <w:szCs w:val="24"/>
              </w:rPr>
              <w:t>При</w:t>
            </w:r>
            <w:r w:rsidR="00553826">
              <w:rPr>
                <w:rFonts w:ascii="Times New Roman" w:eastAsia="Times New Roman" w:hAnsi="Times New Roman" w:cs="Times New Roman"/>
                <w:sz w:val="24"/>
                <w:szCs w:val="24"/>
              </w:rPr>
              <w:t>оритет по критерий за оценка № 5.1</w:t>
            </w:r>
            <w:r w:rsidR="00863115" w:rsidRPr="00863115">
              <w:rPr>
                <w:rFonts w:ascii="Times New Roman" w:eastAsia="Times New Roman" w:hAnsi="Times New Roman" w:cs="Times New Roman"/>
                <w:sz w:val="24"/>
                <w:szCs w:val="24"/>
              </w:rPr>
              <w:t xml:space="preserve"> получават заявления за подпомагане, подадени от признати групи или организации на производители съгласно заповед на министъра на земеделието и храните, в които не по-малко от 50 % от членовете на групата или организацията на производителите</w:t>
            </w:r>
            <w:r w:rsidR="00863115">
              <w:rPr>
                <w:rFonts w:ascii="Times New Roman" w:eastAsia="Times New Roman" w:hAnsi="Times New Roman" w:cs="Times New Roman"/>
                <w:sz w:val="24"/>
                <w:szCs w:val="24"/>
              </w:rPr>
              <w:t xml:space="preserve"> отговарят  на критериите за малки земеделски стопани и имат одобрен проект по ПРСР 2014-2020 г.</w:t>
            </w:r>
          </w:p>
          <w:p w:rsidR="00557DD0" w:rsidRDefault="00926023" w:rsidP="00F2428A">
            <w:pPr>
              <w:spacing w:before="40" w:after="40" w:line="259" w:lineRule="auto"/>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553826">
              <w:rPr>
                <w:rFonts w:ascii="Times New Roman" w:eastAsia="Times New Roman" w:hAnsi="Times New Roman" w:cs="Times New Roman"/>
                <w:sz w:val="24"/>
                <w:szCs w:val="24"/>
              </w:rPr>
              <w:t xml:space="preserve">. </w:t>
            </w:r>
            <w:r w:rsidR="00553826" w:rsidRPr="00553826">
              <w:rPr>
                <w:rFonts w:ascii="Times New Roman" w:eastAsia="Times New Roman" w:hAnsi="Times New Roman" w:cs="Times New Roman"/>
                <w:sz w:val="24"/>
                <w:szCs w:val="24"/>
              </w:rPr>
              <w:t>Прио</w:t>
            </w:r>
            <w:r w:rsidR="00553826">
              <w:rPr>
                <w:rFonts w:ascii="Times New Roman" w:eastAsia="Times New Roman" w:hAnsi="Times New Roman" w:cs="Times New Roman"/>
                <w:sz w:val="24"/>
                <w:szCs w:val="24"/>
              </w:rPr>
              <w:t>ритет по критерий за оценка № 5.2</w:t>
            </w:r>
            <w:r w:rsidR="00553826" w:rsidRPr="00553826">
              <w:rPr>
                <w:rFonts w:ascii="Times New Roman" w:eastAsia="Times New Roman" w:hAnsi="Times New Roman" w:cs="Times New Roman"/>
                <w:sz w:val="24"/>
                <w:szCs w:val="24"/>
              </w:rPr>
              <w:t xml:space="preserve"> получават заявления за подпомагане, подадени от признати групи или организации на производители съгласно заповед на министъра на земеделието и храните, в които не по-малко от 50 % от членовете на групата или организацията на производител</w:t>
            </w:r>
            <w:r w:rsidR="00553826">
              <w:rPr>
                <w:rFonts w:ascii="Times New Roman" w:eastAsia="Times New Roman" w:hAnsi="Times New Roman" w:cs="Times New Roman"/>
                <w:sz w:val="24"/>
                <w:szCs w:val="24"/>
              </w:rPr>
              <w:t xml:space="preserve">ите отговарят  на критериите за нови </w:t>
            </w:r>
            <w:r w:rsidR="00553826" w:rsidRPr="00553826">
              <w:rPr>
                <w:rFonts w:ascii="Times New Roman" w:eastAsia="Times New Roman" w:hAnsi="Times New Roman" w:cs="Times New Roman"/>
                <w:sz w:val="24"/>
                <w:szCs w:val="24"/>
              </w:rPr>
              <w:t>земеделски стопани</w:t>
            </w:r>
            <w:r w:rsidR="00553826">
              <w:rPr>
                <w:rFonts w:ascii="Times New Roman" w:eastAsia="Times New Roman" w:hAnsi="Times New Roman" w:cs="Times New Roman"/>
                <w:sz w:val="24"/>
                <w:szCs w:val="24"/>
              </w:rPr>
              <w:t>.</w:t>
            </w:r>
          </w:p>
          <w:p w:rsidR="00553826" w:rsidRDefault="00557DD0" w:rsidP="00F2428A">
            <w:pPr>
              <w:spacing w:before="40" w:after="40" w:line="259" w:lineRule="auto"/>
              <w:ind w:left="284" w:right="425"/>
              <w:jc w:val="both"/>
              <w:rPr>
                <w:rFonts w:ascii="Times New Roman" w:eastAsia="Times New Roman" w:hAnsi="Times New Roman" w:cs="Times New Roman"/>
                <w:sz w:val="24"/>
                <w:szCs w:val="24"/>
              </w:rPr>
            </w:pPr>
            <w:r w:rsidRPr="003614EE">
              <w:rPr>
                <w:rFonts w:ascii="Times New Roman" w:eastAsia="Times New Roman" w:hAnsi="Times New Roman" w:cs="Times New Roman"/>
                <w:sz w:val="24"/>
                <w:szCs w:val="24"/>
              </w:rPr>
              <w:t>Максималният брой точки по приоритет № 4 и приоритет № 5 за едно заявление за подпомагане е 8 точки.</w:t>
            </w:r>
            <w:r>
              <w:rPr>
                <w:rFonts w:ascii="Times New Roman" w:eastAsia="Times New Roman" w:hAnsi="Times New Roman" w:cs="Times New Roman"/>
                <w:sz w:val="24"/>
                <w:szCs w:val="24"/>
              </w:rPr>
              <w:t xml:space="preserve"> </w:t>
            </w:r>
            <w:r w:rsidR="00553826" w:rsidRPr="00553826">
              <w:rPr>
                <w:rFonts w:ascii="Times New Roman" w:eastAsia="Times New Roman" w:hAnsi="Times New Roman" w:cs="Times New Roman"/>
                <w:sz w:val="24"/>
                <w:szCs w:val="24"/>
              </w:rPr>
              <w:t xml:space="preserve"> </w:t>
            </w:r>
          </w:p>
          <w:p w:rsidR="00553826" w:rsidRDefault="00926023" w:rsidP="00F2428A">
            <w:pPr>
              <w:spacing w:before="40" w:after="40" w:line="259" w:lineRule="auto"/>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553826">
              <w:rPr>
                <w:rFonts w:ascii="Times New Roman" w:eastAsia="Times New Roman" w:hAnsi="Times New Roman" w:cs="Times New Roman"/>
                <w:sz w:val="24"/>
                <w:szCs w:val="24"/>
              </w:rPr>
              <w:t xml:space="preserve">. </w:t>
            </w:r>
            <w:r w:rsidR="00553826" w:rsidRPr="00553826">
              <w:rPr>
                <w:rFonts w:ascii="Times New Roman" w:eastAsia="Times New Roman" w:hAnsi="Times New Roman" w:cs="Times New Roman"/>
                <w:sz w:val="24"/>
                <w:szCs w:val="24"/>
              </w:rPr>
              <w:t>При</w:t>
            </w:r>
            <w:r w:rsidR="00553826">
              <w:rPr>
                <w:rFonts w:ascii="Times New Roman" w:eastAsia="Times New Roman" w:hAnsi="Times New Roman" w:cs="Times New Roman"/>
                <w:sz w:val="24"/>
                <w:szCs w:val="24"/>
              </w:rPr>
              <w:t>оритет по критерий за оценка № 6.1</w:t>
            </w:r>
            <w:r w:rsidR="00553826" w:rsidRPr="00553826">
              <w:rPr>
                <w:rFonts w:ascii="Times New Roman" w:eastAsia="Times New Roman" w:hAnsi="Times New Roman" w:cs="Times New Roman"/>
                <w:sz w:val="24"/>
                <w:szCs w:val="24"/>
              </w:rPr>
              <w:t xml:space="preserve"> получават заявления за подпомагане, подадени от признати групи или организации на производители съгласно заповед на министъра на земеделието и храните</w:t>
            </w:r>
            <w:r w:rsidR="00553826">
              <w:rPr>
                <w:rFonts w:ascii="Times New Roman" w:eastAsia="Times New Roman" w:hAnsi="Times New Roman" w:cs="Times New Roman"/>
                <w:sz w:val="24"/>
                <w:szCs w:val="24"/>
              </w:rPr>
              <w:t>, които в бизнес плана са заложили различен брой посещения с обмяна на опит с чуждестранни групи или организации на производители, работещи в същия сектор</w:t>
            </w:r>
            <w:r w:rsidR="00F11252">
              <w:rPr>
                <w:rFonts w:ascii="Times New Roman" w:eastAsia="Times New Roman" w:hAnsi="Times New Roman" w:cs="Times New Roman"/>
                <w:sz w:val="24"/>
                <w:szCs w:val="24"/>
              </w:rPr>
              <w:t xml:space="preserve"> като максимален брой точки по критерия са 10 точки.</w:t>
            </w:r>
          </w:p>
          <w:p w:rsidR="00F11252" w:rsidRPr="00863115" w:rsidRDefault="00926023" w:rsidP="00F2428A">
            <w:pPr>
              <w:spacing w:before="40" w:after="40" w:line="259" w:lineRule="auto"/>
              <w:ind w:left="284" w:righ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F11252">
              <w:rPr>
                <w:rFonts w:ascii="Times New Roman" w:eastAsia="Times New Roman" w:hAnsi="Times New Roman" w:cs="Times New Roman"/>
                <w:sz w:val="24"/>
                <w:szCs w:val="24"/>
              </w:rPr>
              <w:t xml:space="preserve">. </w:t>
            </w:r>
            <w:r w:rsidR="00F11252" w:rsidRPr="00F11252">
              <w:rPr>
                <w:rFonts w:ascii="Times New Roman" w:eastAsia="Times New Roman" w:hAnsi="Times New Roman" w:cs="Times New Roman"/>
                <w:sz w:val="24"/>
                <w:szCs w:val="24"/>
              </w:rPr>
              <w:t>Приор</w:t>
            </w:r>
            <w:r w:rsidR="00F11252">
              <w:rPr>
                <w:rFonts w:ascii="Times New Roman" w:eastAsia="Times New Roman" w:hAnsi="Times New Roman" w:cs="Times New Roman"/>
                <w:sz w:val="24"/>
                <w:szCs w:val="24"/>
              </w:rPr>
              <w:t>итет по критерий за оценка № 6.2</w:t>
            </w:r>
            <w:r w:rsidR="00F11252" w:rsidRPr="00F11252">
              <w:rPr>
                <w:rFonts w:ascii="Times New Roman" w:eastAsia="Times New Roman" w:hAnsi="Times New Roman" w:cs="Times New Roman"/>
                <w:sz w:val="24"/>
                <w:szCs w:val="24"/>
              </w:rPr>
              <w:t xml:space="preserve"> получават заявления за подпомагане, подадени от признати групи или организации на производители съгласно заповед на министъра на земеделието и храните, които в бизнес плана са </w:t>
            </w:r>
            <w:r w:rsidR="00F11252">
              <w:rPr>
                <w:rFonts w:ascii="Times New Roman" w:eastAsia="Times New Roman" w:hAnsi="Times New Roman" w:cs="Times New Roman"/>
                <w:sz w:val="24"/>
                <w:szCs w:val="24"/>
              </w:rPr>
              <w:t xml:space="preserve">заложили различен брой обучения, допринасящи за по-доброто използване на природните ресурси, околната среда, климата и иновациите, </w:t>
            </w:r>
            <w:r w:rsidR="00F11252" w:rsidRPr="00F11252">
              <w:rPr>
                <w:rFonts w:ascii="Times New Roman" w:eastAsia="Times New Roman" w:hAnsi="Times New Roman" w:cs="Times New Roman"/>
                <w:sz w:val="24"/>
                <w:szCs w:val="24"/>
              </w:rPr>
              <w:t xml:space="preserve">като максимален брой точки по </w:t>
            </w:r>
            <w:r w:rsidR="00F11252">
              <w:rPr>
                <w:rFonts w:ascii="Times New Roman" w:eastAsia="Times New Roman" w:hAnsi="Times New Roman" w:cs="Times New Roman"/>
                <w:sz w:val="24"/>
                <w:szCs w:val="24"/>
              </w:rPr>
              <w:t>критерия са 8</w:t>
            </w:r>
            <w:r w:rsidR="00F11252" w:rsidRPr="00F11252">
              <w:rPr>
                <w:rFonts w:ascii="Times New Roman" w:eastAsia="Times New Roman" w:hAnsi="Times New Roman" w:cs="Times New Roman"/>
                <w:sz w:val="24"/>
                <w:szCs w:val="24"/>
              </w:rPr>
              <w:t xml:space="preserve"> точки.</w:t>
            </w:r>
          </w:p>
          <w:p w:rsidR="00191ECA" w:rsidRPr="00191ECA" w:rsidRDefault="00191ECA" w:rsidP="00191ECA">
            <w:pPr>
              <w:spacing w:before="40" w:after="40"/>
              <w:ind w:left="317" w:right="425"/>
              <w:jc w:val="both"/>
              <w:rPr>
                <w:rFonts w:ascii="Times New Roman" w:eastAsia="Times New Roman" w:hAnsi="Times New Roman" w:cs="Times New Roman"/>
                <w:sz w:val="24"/>
                <w:szCs w:val="24"/>
              </w:rPr>
            </w:pPr>
            <w:r w:rsidRPr="00191ECA">
              <w:rPr>
                <w:rFonts w:ascii="Times New Roman" w:eastAsia="Times New Roman" w:hAnsi="Times New Roman" w:cs="Times New Roman"/>
                <w:sz w:val="24"/>
                <w:szCs w:val="24"/>
              </w:rPr>
              <w:t>1</w:t>
            </w:r>
            <w:r>
              <w:rPr>
                <w:rFonts w:ascii="Times New Roman" w:eastAsia="Times New Roman" w:hAnsi="Times New Roman" w:cs="Times New Roman"/>
                <w:sz w:val="24"/>
                <w:szCs w:val="24"/>
              </w:rPr>
              <w:t>0</w:t>
            </w:r>
            <w:r w:rsidRPr="00191ECA">
              <w:rPr>
                <w:rFonts w:ascii="Times New Roman" w:eastAsia="Times New Roman" w:hAnsi="Times New Roman" w:cs="Times New Roman"/>
                <w:sz w:val="24"/>
                <w:szCs w:val="24"/>
              </w:rPr>
              <w:t>.</w:t>
            </w:r>
            <w:r w:rsidRPr="00191ECA">
              <w:rPr>
                <w:rFonts w:ascii="Times New Roman" w:eastAsia="Times New Roman" w:hAnsi="Times New Roman" w:cs="Times New Roman"/>
                <w:sz w:val="24"/>
                <w:szCs w:val="24"/>
              </w:rPr>
              <w:tab/>
              <w:t>За заявления за подпомагане, получили еднакъв брой точки, за които е наличен частичен разполагаем бюджет, класирането се извършва в низходящ ред съобразно получения общ брой точки по критериите за оценка по следните приоритети:</w:t>
            </w:r>
          </w:p>
          <w:p w:rsidR="00291AE2" w:rsidRPr="009D3DA5" w:rsidRDefault="00291AE2" w:rsidP="00291AE2">
            <w:pPr>
              <w:spacing w:before="40" w:after="40"/>
              <w:ind w:left="317" w:right="425"/>
              <w:jc w:val="both"/>
              <w:rPr>
                <w:rFonts w:ascii="Times New Roman" w:eastAsia="Times New Roman" w:hAnsi="Times New Roman" w:cs="Times New Roman"/>
                <w:i/>
                <w:sz w:val="24"/>
                <w:szCs w:val="24"/>
              </w:rPr>
            </w:pPr>
            <w:r w:rsidRPr="009D3DA5">
              <w:rPr>
                <w:rFonts w:ascii="Times New Roman" w:eastAsia="Times New Roman" w:hAnsi="Times New Roman" w:cs="Times New Roman"/>
                <w:i/>
                <w:sz w:val="24"/>
                <w:szCs w:val="24"/>
              </w:rPr>
              <w:t>-</w:t>
            </w:r>
            <w:r w:rsidR="009D3DA5" w:rsidRPr="009D3DA5">
              <w:rPr>
                <w:rFonts w:ascii="Times New Roman" w:eastAsia="Times New Roman" w:hAnsi="Times New Roman" w:cs="Times New Roman"/>
                <w:i/>
                <w:sz w:val="24"/>
                <w:szCs w:val="24"/>
              </w:rPr>
              <w:t xml:space="preserve"> критерий за подбор № 3 „Групи или организации на производители с по – голям брой членове“.</w:t>
            </w:r>
          </w:p>
          <w:p w:rsidR="00191ECA" w:rsidRPr="00291AE2" w:rsidRDefault="009D3DA5" w:rsidP="00291AE2">
            <w:pPr>
              <w:spacing w:before="40" w:after="40"/>
              <w:ind w:left="317" w:right="425"/>
              <w:jc w:val="both"/>
              <w:rPr>
                <w:rFonts w:ascii="Times New Roman" w:eastAsia="Times New Roman" w:hAnsi="Times New Roman" w:cs="Times New Roman"/>
                <w:sz w:val="24"/>
                <w:szCs w:val="24"/>
                <w:highlight w:val="yellow"/>
              </w:rPr>
            </w:pPr>
            <w:r w:rsidRPr="009D3DA5">
              <w:rPr>
                <w:rFonts w:ascii="Times New Roman" w:eastAsia="Times New Roman" w:hAnsi="Times New Roman" w:cs="Times New Roman"/>
                <w:sz w:val="24"/>
                <w:szCs w:val="24"/>
              </w:rPr>
              <w:t>В случай, че заявления за подпомагане имат равен брой точки по критериите за оценка от посочения приоритет, същите ще бъдат класирани съобразно получения общ брой точки по критериите за оценка по следните приоритети:</w:t>
            </w:r>
          </w:p>
          <w:p w:rsidR="00291AE2" w:rsidRDefault="00291AE2" w:rsidP="00291AE2">
            <w:pPr>
              <w:spacing w:before="40" w:after="40"/>
              <w:ind w:left="317" w:right="425"/>
              <w:jc w:val="both"/>
              <w:rPr>
                <w:rFonts w:ascii="Times New Roman" w:eastAsia="Times New Roman" w:hAnsi="Times New Roman" w:cs="Times New Roman"/>
                <w:i/>
                <w:sz w:val="24"/>
                <w:szCs w:val="24"/>
              </w:rPr>
            </w:pPr>
            <w:r w:rsidRPr="009D3DA5">
              <w:rPr>
                <w:rFonts w:ascii="Times New Roman" w:eastAsia="Times New Roman" w:hAnsi="Times New Roman" w:cs="Times New Roman"/>
                <w:i/>
                <w:sz w:val="24"/>
                <w:szCs w:val="24"/>
              </w:rPr>
              <w:t>-</w:t>
            </w:r>
            <w:r w:rsidR="009D3DA5" w:rsidRPr="009D3DA5">
              <w:rPr>
                <w:rFonts w:ascii="Times New Roman" w:eastAsia="Times New Roman" w:hAnsi="Times New Roman" w:cs="Times New Roman"/>
                <w:i/>
                <w:sz w:val="24"/>
                <w:szCs w:val="24"/>
              </w:rPr>
              <w:t xml:space="preserve"> критерий за подбор №</w:t>
            </w:r>
            <w:r w:rsidR="009D3DA5">
              <w:rPr>
                <w:rFonts w:ascii="Times New Roman" w:eastAsia="Times New Roman" w:hAnsi="Times New Roman" w:cs="Times New Roman"/>
                <w:i/>
                <w:sz w:val="24"/>
                <w:szCs w:val="24"/>
              </w:rPr>
              <w:t xml:space="preserve"> 1</w:t>
            </w:r>
            <w:r w:rsidR="009D3DA5" w:rsidRPr="009D3DA5">
              <w:rPr>
                <w:rFonts w:ascii="Times New Roman" w:eastAsia="Times New Roman" w:hAnsi="Times New Roman" w:cs="Times New Roman"/>
                <w:i/>
                <w:sz w:val="24"/>
                <w:szCs w:val="24"/>
              </w:rPr>
              <w:t xml:space="preserve"> „Проекти за дейности, които се изпълняват в приоритетен сектор“</w:t>
            </w:r>
            <w:r w:rsidR="009D3DA5">
              <w:rPr>
                <w:rFonts w:ascii="Times New Roman" w:eastAsia="Times New Roman" w:hAnsi="Times New Roman" w:cs="Times New Roman"/>
                <w:i/>
                <w:sz w:val="24"/>
                <w:szCs w:val="24"/>
              </w:rPr>
              <w:t>.</w:t>
            </w:r>
          </w:p>
          <w:p w:rsidR="009D3DA5" w:rsidRPr="009D3DA5" w:rsidRDefault="009D3DA5" w:rsidP="00291AE2">
            <w:pPr>
              <w:spacing w:before="40" w:after="40"/>
              <w:ind w:left="317" w:right="425"/>
              <w:jc w:val="both"/>
              <w:rPr>
                <w:rFonts w:ascii="Times New Roman" w:eastAsia="Times New Roman" w:hAnsi="Times New Roman" w:cs="Times New Roman"/>
                <w:sz w:val="24"/>
                <w:szCs w:val="24"/>
              </w:rPr>
            </w:pPr>
            <w:r w:rsidRPr="009D3DA5">
              <w:rPr>
                <w:rFonts w:ascii="Times New Roman" w:eastAsia="Times New Roman" w:hAnsi="Times New Roman" w:cs="Times New Roman"/>
                <w:sz w:val="24"/>
                <w:szCs w:val="24"/>
              </w:rPr>
              <w:t>В случай, че заявления за подпомагане имат равен брой точки по критериите за оценка от посочения приоритет, същите ще бъдат класирани съобразно получения общ брой точки по критериите за оценка по следните приоритети:</w:t>
            </w:r>
          </w:p>
          <w:p w:rsidR="00191ECA" w:rsidRPr="009D3DA5" w:rsidRDefault="009D3DA5" w:rsidP="009D3DA5">
            <w:pPr>
              <w:pStyle w:val="ListParagraph"/>
              <w:numPr>
                <w:ilvl w:val="0"/>
                <w:numId w:val="7"/>
              </w:numPr>
              <w:spacing w:before="40" w:after="40"/>
              <w:ind w:right="425"/>
              <w:jc w:val="both"/>
              <w:rPr>
                <w:rFonts w:ascii="Times New Roman" w:eastAsia="Times New Roman" w:hAnsi="Times New Roman" w:cs="Times New Roman"/>
                <w:i/>
                <w:sz w:val="24"/>
                <w:szCs w:val="24"/>
              </w:rPr>
            </w:pPr>
            <w:r w:rsidRPr="009D3DA5">
              <w:rPr>
                <w:rFonts w:ascii="Times New Roman" w:eastAsia="Times New Roman" w:hAnsi="Times New Roman" w:cs="Times New Roman"/>
                <w:i/>
                <w:sz w:val="24"/>
                <w:szCs w:val="24"/>
              </w:rPr>
              <w:t>критерий за подбор № 2 „Проекти, чрез които се създава устойчива заетост“.</w:t>
            </w:r>
          </w:p>
          <w:p w:rsidR="00746354" w:rsidRPr="00746354" w:rsidRDefault="00746354" w:rsidP="000C0434">
            <w:pPr>
              <w:spacing w:before="40" w:after="40" w:line="259" w:lineRule="auto"/>
              <w:ind w:left="317" w:right="425"/>
              <w:jc w:val="both"/>
              <w:rPr>
                <w:rFonts w:ascii="Times New Roman" w:eastAsia="Times New Roman" w:hAnsi="Times New Roman" w:cs="Times New Roman"/>
                <w:sz w:val="24"/>
                <w:szCs w:val="24"/>
              </w:rPr>
            </w:pPr>
            <w:r w:rsidRPr="00746354">
              <w:rPr>
                <w:rFonts w:ascii="Times New Roman" w:eastAsia="Times New Roman" w:hAnsi="Times New Roman" w:cs="Times New Roman"/>
                <w:sz w:val="24"/>
                <w:szCs w:val="24"/>
              </w:rPr>
              <w:t>1</w:t>
            </w:r>
            <w:r w:rsidR="00926023">
              <w:rPr>
                <w:rFonts w:ascii="Times New Roman" w:eastAsia="Times New Roman" w:hAnsi="Times New Roman" w:cs="Times New Roman"/>
                <w:sz w:val="24"/>
                <w:szCs w:val="24"/>
              </w:rPr>
              <w:t>0</w:t>
            </w:r>
            <w:r w:rsidRPr="00746354">
              <w:rPr>
                <w:rFonts w:ascii="Times New Roman" w:eastAsia="Times New Roman" w:hAnsi="Times New Roman" w:cs="Times New Roman"/>
                <w:sz w:val="24"/>
                <w:szCs w:val="24"/>
              </w:rPr>
              <w:t xml:space="preserve">. Тежестта на критериите за подбор и методиката за нейното изчисление са определени в </w:t>
            </w:r>
            <w:r w:rsidRPr="00746354">
              <w:rPr>
                <w:rFonts w:ascii="Times New Roman" w:eastAsia="Times New Roman" w:hAnsi="Times New Roman" w:cs="Times New Roman"/>
                <w:sz w:val="24"/>
                <w:szCs w:val="24"/>
                <w:lang w:val="en-US"/>
              </w:rPr>
              <w:t>I.</w:t>
            </w:r>
            <w:r w:rsidRPr="00746354">
              <w:rPr>
                <w:rFonts w:ascii="Times New Roman" w:eastAsia="Times New Roman" w:hAnsi="Times New Roman" w:cs="Times New Roman"/>
                <w:sz w:val="24"/>
                <w:szCs w:val="24"/>
              </w:rPr>
              <w:t xml:space="preserve"> „Критерии за подбор на </w:t>
            </w:r>
            <w:r w:rsidRPr="000C0434">
              <w:rPr>
                <w:rFonts w:ascii="Times New Roman" w:eastAsia="Times New Roman" w:hAnsi="Times New Roman" w:cs="Times New Roman"/>
                <w:sz w:val="24"/>
                <w:szCs w:val="24"/>
              </w:rPr>
              <w:t>заявление за подпомагане</w:t>
            </w:r>
            <w:r w:rsidRPr="00746354">
              <w:rPr>
                <w:rFonts w:ascii="Times New Roman" w:eastAsia="Times New Roman" w:hAnsi="Times New Roman" w:cs="Times New Roman"/>
                <w:sz w:val="24"/>
                <w:szCs w:val="24"/>
              </w:rPr>
              <w:t xml:space="preserve">“ и се преценява към датата на подаване на </w:t>
            </w:r>
            <w:r w:rsidRPr="000C0434">
              <w:rPr>
                <w:rFonts w:ascii="Times New Roman" w:eastAsia="Times New Roman" w:hAnsi="Times New Roman" w:cs="Times New Roman"/>
                <w:sz w:val="24"/>
                <w:szCs w:val="24"/>
              </w:rPr>
              <w:t>заявлението за подпомагане,</w:t>
            </w:r>
            <w:r w:rsidRPr="00746354">
              <w:rPr>
                <w:rFonts w:ascii="Times New Roman" w:eastAsia="Times New Roman" w:hAnsi="Times New Roman" w:cs="Times New Roman"/>
                <w:sz w:val="24"/>
                <w:szCs w:val="24"/>
              </w:rPr>
              <w:t xml:space="preserve"> съобразно приложените към него документи, заявени данни и представена информация.</w:t>
            </w:r>
          </w:p>
          <w:p w:rsidR="00C5105A" w:rsidRPr="00C5105A" w:rsidRDefault="00746354" w:rsidP="000C0434">
            <w:pPr>
              <w:spacing w:before="40" w:after="40" w:line="259" w:lineRule="auto"/>
              <w:ind w:left="284" w:right="425"/>
              <w:jc w:val="both"/>
              <w:rPr>
                <w:rFonts w:ascii="Times New Roman" w:eastAsia="Times New Roman" w:hAnsi="Times New Roman" w:cs="Times New Roman"/>
                <w:sz w:val="24"/>
                <w:szCs w:val="24"/>
              </w:rPr>
            </w:pPr>
            <w:r w:rsidRPr="00746354">
              <w:rPr>
                <w:rFonts w:ascii="Times New Roman" w:eastAsia="Times New Roman" w:hAnsi="Times New Roman" w:cs="Times New Roman"/>
                <w:sz w:val="24"/>
                <w:szCs w:val="24"/>
              </w:rPr>
              <w:t>1</w:t>
            </w:r>
            <w:r w:rsidR="00926023">
              <w:rPr>
                <w:rFonts w:ascii="Times New Roman" w:eastAsia="Times New Roman" w:hAnsi="Times New Roman" w:cs="Times New Roman"/>
                <w:sz w:val="24"/>
                <w:szCs w:val="24"/>
              </w:rPr>
              <w:t>1</w:t>
            </w:r>
            <w:r w:rsidRPr="00746354">
              <w:rPr>
                <w:rFonts w:ascii="Times New Roman" w:eastAsia="Times New Roman" w:hAnsi="Times New Roman" w:cs="Times New Roman"/>
                <w:sz w:val="24"/>
                <w:szCs w:val="24"/>
              </w:rPr>
              <w:t>. В случай че изпълнението на условията по критериите е станало основание за класиране на кандидата пред други кандидати по реда на тези условия, той се задължава да поддържа съответстви</w:t>
            </w:r>
            <w:r>
              <w:rPr>
                <w:rFonts w:ascii="Times New Roman" w:eastAsia="Times New Roman" w:hAnsi="Times New Roman" w:cs="Times New Roman"/>
                <w:sz w:val="24"/>
                <w:szCs w:val="24"/>
              </w:rPr>
              <w:t xml:space="preserve">е с критериите в заложения срок, </w:t>
            </w:r>
            <w:r w:rsidRPr="00746354">
              <w:rPr>
                <w:rFonts w:ascii="Times New Roman" w:eastAsia="Times New Roman" w:hAnsi="Times New Roman" w:cs="Times New Roman"/>
                <w:sz w:val="24"/>
                <w:szCs w:val="24"/>
              </w:rPr>
              <w:t>съгласно условията за изпълнение и административния договор.</w:t>
            </w:r>
          </w:p>
        </w:tc>
      </w:tr>
    </w:tbl>
    <w:p w:rsidR="008307D0" w:rsidRDefault="008307D0" w:rsidP="009F7C01"/>
    <w:p w:rsidR="008307D0" w:rsidRPr="009F7C01" w:rsidRDefault="00E83DA3" w:rsidP="008307D0">
      <w:pPr>
        <w:pStyle w:val="Heading1"/>
        <w:jc w:val="both"/>
        <w:rPr>
          <w:rFonts w:ascii="Times New Roman" w:hAnsi="Times New Roman" w:cs="Times New Roman"/>
          <w:b/>
          <w:color w:val="1F4E79" w:themeColor="accent1" w:themeShade="80"/>
          <w:sz w:val="28"/>
          <w:szCs w:val="28"/>
        </w:rPr>
      </w:pPr>
      <w:bookmarkStart w:id="24" w:name="_Toc181892222"/>
      <w:r w:rsidRPr="009F7C01">
        <w:rPr>
          <w:rFonts w:ascii="Times New Roman" w:hAnsi="Times New Roman" w:cs="Times New Roman"/>
          <w:b/>
          <w:color w:val="1F4E79" w:themeColor="accent1" w:themeShade="80"/>
          <w:sz w:val="28"/>
          <w:szCs w:val="28"/>
        </w:rPr>
        <w:t>1</w:t>
      </w:r>
      <w:r w:rsidR="001D0EB3" w:rsidRPr="009F7C01">
        <w:rPr>
          <w:rFonts w:ascii="Times New Roman" w:hAnsi="Times New Roman" w:cs="Times New Roman"/>
          <w:b/>
          <w:color w:val="1F4E79" w:themeColor="accent1" w:themeShade="80"/>
          <w:sz w:val="28"/>
          <w:szCs w:val="28"/>
        </w:rPr>
        <w:t>3</w:t>
      </w:r>
      <w:r w:rsidRPr="009F7C01">
        <w:rPr>
          <w:rFonts w:ascii="Times New Roman" w:hAnsi="Times New Roman" w:cs="Times New Roman"/>
          <w:b/>
          <w:color w:val="1F4E79" w:themeColor="accent1" w:themeShade="80"/>
          <w:sz w:val="28"/>
          <w:szCs w:val="28"/>
        </w:rPr>
        <w:t>. Приложим режим на минимални/държавни помощи</w:t>
      </w:r>
      <w:bookmarkEnd w:id="24"/>
    </w:p>
    <w:p w:rsidR="001D0EB3" w:rsidRDefault="001D0EB3" w:rsidP="009F7C01"/>
    <w:tbl>
      <w:tblPr>
        <w:tblStyle w:val="TableGrid"/>
        <w:tblW w:w="0" w:type="auto"/>
        <w:tblLook w:val="04A0" w:firstRow="1" w:lastRow="0" w:firstColumn="1" w:lastColumn="0" w:noHBand="0" w:noVBand="1"/>
      </w:tblPr>
      <w:tblGrid>
        <w:gridCol w:w="9062"/>
      </w:tblGrid>
      <w:tr w:rsidR="001D0EB3" w:rsidTr="00DE584A">
        <w:tc>
          <w:tcPr>
            <w:tcW w:w="9062" w:type="dxa"/>
          </w:tcPr>
          <w:p w:rsidR="002D4DE6" w:rsidRPr="00F63777" w:rsidRDefault="002D4DE6" w:rsidP="002D4DE6">
            <w:pPr>
              <w:spacing w:after="120"/>
              <w:contextualSpacing/>
              <w:jc w:val="both"/>
              <w:rPr>
                <w:rFonts w:ascii="Times New Roman" w:hAnsi="Times New Roman" w:cs="Times New Roman"/>
                <w:sz w:val="24"/>
                <w:szCs w:val="24"/>
              </w:rPr>
            </w:pPr>
            <w:r w:rsidRPr="002D4DE6">
              <w:rPr>
                <w:rFonts w:ascii="Times New Roman" w:hAnsi="Times New Roman" w:cs="Times New Roman"/>
                <w:sz w:val="24"/>
                <w:szCs w:val="24"/>
              </w:rPr>
              <w:t xml:space="preserve">Съгласно чл. 145, параграф 2 от 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чл. 107, 108 и 109 от Договора за функционирането на </w:t>
            </w:r>
            <w:r w:rsidRPr="00F63777">
              <w:rPr>
                <w:rFonts w:ascii="Times New Roman" w:hAnsi="Times New Roman" w:cs="Times New Roman"/>
                <w:sz w:val="24"/>
                <w:szCs w:val="24"/>
              </w:rPr>
              <w:t>Европейския съюз (ДФЕС) не се прилагат по отношение на подпомагането, предоставяно от държавите членки съгласно и в съответствие със същия регламент,  когато попада в обхвата на член 42 от ДФЕС.</w:t>
            </w:r>
          </w:p>
          <w:p w:rsidR="001D0EB3" w:rsidRPr="00D65705" w:rsidRDefault="002D4DE6" w:rsidP="00DE584A">
            <w:pPr>
              <w:spacing w:after="120"/>
              <w:contextualSpacing/>
              <w:jc w:val="both"/>
              <w:rPr>
                <w:rFonts w:ascii="Times New Roman" w:hAnsi="Times New Roman" w:cs="Times New Roman"/>
                <w:sz w:val="24"/>
                <w:szCs w:val="24"/>
              </w:rPr>
            </w:pPr>
            <w:r w:rsidRPr="00F63777">
              <w:rPr>
                <w:rFonts w:ascii="Times New Roman" w:hAnsi="Times New Roman" w:cs="Times New Roman"/>
                <w:sz w:val="24"/>
                <w:szCs w:val="24"/>
              </w:rPr>
              <w:t xml:space="preserve"> По приема се подпомагат </w:t>
            </w:r>
            <w:r w:rsidR="008D5040" w:rsidRPr="00F63777">
              <w:rPr>
                <w:rFonts w:ascii="Times New Roman" w:hAnsi="Times New Roman" w:cs="Times New Roman"/>
                <w:sz w:val="24"/>
                <w:szCs w:val="24"/>
              </w:rPr>
              <w:t>групи и организации на производители</w:t>
            </w:r>
            <w:r w:rsidRPr="00F63777">
              <w:rPr>
                <w:rFonts w:ascii="Times New Roman" w:hAnsi="Times New Roman" w:cs="Times New Roman"/>
                <w:sz w:val="24"/>
                <w:szCs w:val="24"/>
              </w:rPr>
              <w:t xml:space="preserve"> за извършване на селскостопанска дейност за производство на продукти по смисъла на чл. 42 от ДФЕС. Подпомагането по интервенцията попада</w:t>
            </w:r>
            <w:r w:rsidRPr="002D4DE6">
              <w:rPr>
                <w:rFonts w:ascii="Times New Roman" w:hAnsi="Times New Roman" w:cs="Times New Roman"/>
                <w:sz w:val="24"/>
                <w:szCs w:val="24"/>
              </w:rPr>
              <w:t xml:space="preserve"> изцяло в обхвата на чл. 42 от ДФЕС.</w:t>
            </w:r>
          </w:p>
          <w:p w:rsidR="001D0EB3" w:rsidRPr="00D65705" w:rsidRDefault="001D0EB3" w:rsidP="00DE584A">
            <w:pPr>
              <w:spacing w:after="120"/>
              <w:contextualSpacing/>
              <w:jc w:val="both"/>
              <w:rPr>
                <w:rFonts w:ascii="Times New Roman" w:hAnsi="Times New Roman" w:cs="Times New Roman"/>
                <w:sz w:val="24"/>
                <w:szCs w:val="24"/>
              </w:rPr>
            </w:pPr>
          </w:p>
        </w:tc>
      </w:tr>
    </w:tbl>
    <w:p w:rsidR="001D0EB3" w:rsidRPr="009F7C01" w:rsidRDefault="001D0EB3" w:rsidP="009F7C01"/>
    <w:p w:rsidR="008307D0" w:rsidRPr="009F7C01" w:rsidRDefault="008307D0" w:rsidP="008307D0">
      <w:pPr>
        <w:pStyle w:val="Heading1"/>
        <w:jc w:val="both"/>
        <w:rPr>
          <w:rFonts w:ascii="Times New Roman" w:hAnsi="Times New Roman" w:cs="Times New Roman"/>
          <w:b/>
          <w:color w:val="1F4E79" w:themeColor="accent1" w:themeShade="80"/>
          <w:sz w:val="28"/>
          <w:szCs w:val="28"/>
        </w:rPr>
      </w:pPr>
      <w:bookmarkStart w:id="25" w:name="_Toc181892223"/>
      <w:r w:rsidRPr="009F7C01">
        <w:rPr>
          <w:rFonts w:ascii="Times New Roman" w:hAnsi="Times New Roman" w:cs="Times New Roman"/>
          <w:b/>
          <w:color w:val="1F4E79" w:themeColor="accent1" w:themeShade="80"/>
          <w:sz w:val="28"/>
          <w:szCs w:val="28"/>
        </w:rPr>
        <w:t>1</w:t>
      </w:r>
      <w:r w:rsidR="001D0EB3" w:rsidRPr="009F7C01">
        <w:rPr>
          <w:rFonts w:ascii="Times New Roman" w:hAnsi="Times New Roman" w:cs="Times New Roman"/>
          <w:b/>
          <w:color w:val="1F4E79" w:themeColor="accent1" w:themeShade="80"/>
          <w:sz w:val="28"/>
          <w:szCs w:val="28"/>
        </w:rPr>
        <w:t>4</w:t>
      </w:r>
      <w:r w:rsidRPr="00F63777">
        <w:rPr>
          <w:rFonts w:ascii="Times New Roman" w:hAnsi="Times New Roman" w:cs="Times New Roman"/>
          <w:b/>
          <w:color w:val="1F4E79" w:themeColor="accent1" w:themeShade="80"/>
          <w:sz w:val="28"/>
          <w:szCs w:val="28"/>
        </w:rPr>
        <w:t>. Изискуеми документи, в т.ч. документи, доказващи съответствие с критерии за подбор/оценка и документи, които следва да бъдат представени преди сключване на договор:</w:t>
      </w:r>
      <w:bookmarkEnd w:id="25"/>
    </w:p>
    <w:p w:rsidR="008307D0" w:rsidRDefault="008307D0" w:rsidP="008307D0"/>
    <w:tbl>
      <w:tblPr>
        <w:tblStyle w:val="TableGrid"/>
        <w:tblW w:w="0" w:type="auto"/>
        <w:tblLook w:val="04A0" w:firstRow="1" w:lastRow="0" w:firstColumn="1" w:lastColumn="0" w:noHBand="0" w:noVBand="1"/>
      </w:tblPr>
      <w:tblGrid>
        <w:gridCol w:w="9062"/>
      </w:tblGrid>
      <w:tr w:rsidR="001D0EB3" w:rsidTr="00DE584A">
        <w:tc>
          <w:tcPr>
            <w:tcW w:w="9062" w:type="dxa"/>
          </w:tcPr>
          <w:p w:rsidR="00CD2837" w:rsidRDefault="00CD2837" w:rsidP="008A648F">
            <w:pPr>
              <w:spacing w:after="120"/>
              <w:ind w:left="786"/>
              <w:contextualSpacing/>
              <w:jc w:val="both"/>
              <w:rPr>
                <w:rFonts w:ascii="Times New Roman" w:hAnsi="Times New Roman" w:cs="Times New Roman"/>
                <w:sz w:val="24"/>
                <w:szCs w:val="24"/>
              </w:rPr>
            </w:pPr>
            <w:r w:rsidRPr="00CD2837">
              <w:rPr>
                <w:rFonts w:ascii="Times New Roman" w:hAnsi="Times New Roman" w:cs="Times New Roman"/>
                <w:b/>
                <w:bCs/>
                <w:sz w:val="24"/>
                <w:szCs w:val="24"/>
              </w:rPr>
              <w:t>І. ПРИЛОЖЕНИ ОБЩИ ДОКУМЕНТИ</w:t>
            </w:r>
          </w:p>
          <w:p w:rsidR="0079423A" w:rsidRPr="008A648F" w:rsidRDefault="009F4C12" w:rsidP="009F4C12">
            <w:pPr>
              <w:numPr>
                <w:ilvl w:val="0"/>
                <w:numId w:val="4"/>
              </w:numPr>
              <w:spacing w:after="120"/>
              <w:contextualSpacing/>
              <w:jc w:val="both"/>
              <w:rPr>
                <w:rFonts w:ascii="Times New Roman" w:hAnsi="Times New Roman" w:cs="Times New Roman"/>
                <w:sz w:val="24"/>
                <w:szCs w:val="24"/>
              </w:rPr>
            </w:pPr>
            <w:r w:rsidRPr="009F4C12">
              <w:rPr>
                <w:rFonts w:ascii="Times New Roman" w:hAnsi="Times New Roman" w:cs="Times New Roman"/>
                <w:sz w:val="24"/>
                <w:szCs w:val="24"/>
              </w:rPr>
              <w:t xml:space="preserve">Заявление за подпомагане и Бизнес </w:t>
            </w:r>
            <w:r w:rsidR="00AF13DC">
              <w:rPr>
                <w:rFonts w:ascii="Times New Roman" w:hAnsi="Times New Roman" w:cs="Times New Roman"/>
                <w:sz w:val="24"/>
                <w:szCs w:val="24"/>
              </w:rPr>
              <w:t xml:space="preserve">план </w:t>
            </w:r>
            <w:r w:rsidR="0079423A" w:rsidRPr="008A648F">
              <w:rPr>
                <w:rFonts w:ascii="Times New Roman" w:hAnsi="Times New Roman" w:cs="Times New Roman"/>
                <w:sz w:val="24"/>
                <w:szCs w:val="24"/>
              </w:rPr>
              <w:t>по образец</w:t>
            </w:r>
            <w:r w:rsidR="00AF13DC">
              <w:rPr>
                <w:rFonts w:ascii="Times New Roman" w:hAnsi="Times New Roman" w:cs="Times New Roman"/>
                <w:sz w:val="24"/>
                <w:szCs w:val="24"/>
              </w:rPr>
              <w:t xml:space="preserve"> в СЕУ</w:t>
            </w:r>
            <w:r w:rsidR="0079423A" w:rsidRPr="008A648F">
              <w:rPr>
                <w:rFonts w:ascii="Times New Roman" w:hAnsi="Times New Roman" w:cs="Times New Roman"/>
                <w:sz w:val="24"/>
                <w:szCs w:val="24"/>
              </w:rPr>
              <w:t>;</w:t>
            </w:r>
          </w:p>
          <w:p w:rsidR="00E11D50" w:rsidRPr="008A648F" w:rsidRDefault="00E11D50" w:rsidP="008A648F">
            <w:pPr>
              <w:pStyle w:val="ListParagraph"/>
              <w:numPr>
                <w:ilvl w:val="0"/>
                <w:numId w:val="4"/>
              </w:numPr>
              <w:jc w:val="both"/>
              <w:rPr>
                <w:rFonts w:ascii="Times New Roman" w:hAnsi="Times New Roman" w:cs="Times New Roman"/>
                <w:sz w:val="24"/>
                <w:szCs w:val="24"/>
              </w:rPr>
            </w:pPr>
            <w:r w:rsidRPr="008A648F">
              <w:rPr>
                <w:rFonts w:ascii="Times New Roman" w:hAnsi="Times New Roman" w:cs="Times New Roman"/>
                <w:sz w:val="24"/>
                <w:szCs w:val="24"/>
              </w:rPr>
              <w:t>Справка – декларация за обработваната земя/отглежданите животни от членовете на групата/организацията на производители, с които участват в групата/орга</w:t>
            </w:r>
            <w:r w:rsidR="00EC36DA">
              <w:rPr>
                <w:rFonts w:ascii="Times New Roman" w:hAnsi="Times New Roman" w:cs="Times New Roman"/>
                <w:sz w:val="24"/>
                <w:szCs w:val="24"/>
              </w:rPr>
              <w:t>низацията (по образец съгласно п</w:t>
            </w:r>
            <w:r w:rsidRPr="008A648F">
              <w:rPr>
                <w:rFonts w:ascii="Times New Roman" w:hAnsi="Times New Roman" w:cs="Times New Roman"/>
                <w:sz w:val="24"/>
                <w:szCs w:val="24"/>
              </w:rPr>
              <w:t xml:space="preserve">риложение № </w:t>
            </w:r>
            <w:r w:rsidR="00F63777" w:rsidRPr="008A648F">
              <w:rPr>
                <w:rFonts w:ascii="Times New Roman" w:hAnsi="Times New Roman" w:cs="Times New Roman"/>
                <w:sz w:val="24"/>
                <w:szCs w:val="24"/>
              </w:rPr>
              <w:t>5</w:t>
            </w:r>
            <w:r w:rsidRPr="008A648F">
              <w:rPr>
                <w:rFonts w:ascii="Times New Roman" w:hAnsi="Times New Roman" w:cs="Times New Roman"/>
                <w:sz w:val="24"/>
                <w:szCs w:val="24"/>
              </w:rPr>
              <w:t>), във формат „doc“ или „docx“,, а когато проектното предложение се подава от упълномощено лице и във формат „pdf”, подписана и сканирана от кандидата.</w:t>
            </w:r>
          </w:p>
          <w:p w:rsidR="00E11D50" w:rsidRPr="008A648F" w:rsidRDefault="00E11D50" w:rsidP="008A648F">
            <w:pPr>
              <w:pStyle w:val="ListParagraph"/>
              <w:numPr>
                <w:ilvl w:val="0"/>
                <w:numId w:val="4"/>
              </w:numPr>
              <w:jc w:val="both"/>
              <w:rPr>
                <w:rFonts w:ascii="Times New Roman" w:hAnsi="Times New Roman" w:cs="Times New Roman"/>
                <w:i/>
                <w:sz w:val="24"/>
                <w:szCs w:val="24"/>
              </w:rPr>
            </w:pPr>
            <w:r w:rsidRPr="008A648F">
              <w:rPr>
                <w:rFonts w:ascii="Times New Roman" w:hAnsi="Times New Roman" w:cs="Times New Roman"/>
                <w:sz w:val="24"/>
                <w:szCs w:val="24"/>
              </w:rPr>
              <w:t>Решение на компетентния орган на юридическото лице за кандидатстване по СПРЗРСР 2023-2027. Представя се във формат pdf или jpg;</w:t>
            </w:r>
            <w:r w:rsidRPr="008A648F">
              <w:t xml:space="preserve"> </w:t>
            </w:r>
            <w:r w:rsidRPr="008A648F">
              <w:rPr>
                <w:i/>
              </w:rPr>
              <w:t>(</w:t>
            </w:r>
            <w:r w:rsidRPr="008A648F">
              <w:rPr>
                <w:rFonts w:ascii="Times New Roman" w:hAnsi="Times New Roman" w:cs="Times New Roman"/>
                <w:i/>
                <w:sz w:val="24"/>
                <w:szCs w:val="24"/>
              </w:rPr>
              <w:t>Когато този документ не е представен към датата на подаване на заявлението за подпомагане, кандидатът трябва да  представи  документа/те най-късно в срока, указан в писмото.);</w:t>
            </w:r>
          </w:p>
          <w:p w:rsidR="00E11D50" w:rsidRPr="008A648F" w:rsidRDefault="00E11D50" w:rsidP="008A648F">
            <w:pPr>
              <w:pStyle w:val="ListParagraph"/>
              <w:numPr>
                <w:ilvl w:val="0"/>
                <w:numId w:val="4"/>
              </w:numPr>
              <w:jc w:val="both"/>
              <w:rPr>
                <w:rFonts w:ascii="Times New Roman" w:hAnsi="Times New Roman" w:cs="Times New Roman"/>
                <w:sz w:val="24"/>
                <w:szCs w:val="24"/>
              </w:rPr>
            </w:pPr>
            <w:r w:rsidRPr="008A648F">
              <w:rPr>
                <w:rFonts w:ascii="Times New Roman" w:hAnsi="Times New Roman" w:cs="Times New Roman"/>
                <w:sz w:val="24"/>
                <w:szCs w:val="24"/>
              </w:rPr>
              <w:t>Декларация от членовете на групата/организацията на прои</w:t>
            </w:r>
            <w:r w:rsidR="00EC36DA">
              <w:rPr>
                <w:rFonts w:ascii="Times New Roman" w:hAnsi="Times New Roman" w:cs="Times New Roman"/>
                <w:sz w:val="24"/>
                <w:szCs w:val="24"/>
              </w:rPr>
              <w:t>зводители (по образец съгласно п</w:t>
            </w:r>
            <w:r w:rsidRPr="008A648F">
              <w:rPr>
                <w:rFonts w:ascii="Times New Roman" w:hAnsi="Times New Roman" w:cs="Times New Roman"/>
                <w:sz w:val="24"/>
                <w:szCs w:val="24"/>
              </w:rPr>
              <w:t xml:space="preserve">риложение № </w:t>
            </w:r>
            <w:r w:rsidR="00F63777" w:rsidRPr="008A648F">
              <w:rPr>
                <w:rFonts w:ascii="Times New Roman" w:hAnsi="Times New Roman" w:cs="Times New Roman"/>
                <w:sz w:val="24"/>
                <w:szCs w:val="24"/>
              </w:rPr>
              <w:t>4</w:t>
            </w:r>
            <w:r w:rsidRPr="008A648F">
              <w:rPr>
                <w:rFonts w:ascii="Times New Roman" w:hAnsi="Times New Roman" w:cs="Times New Roman"/>
                <w:sz w:val="24"/>
                <w:szCs w:val="24"/>
              </w:rPr>
              <w:t>)</w:t>
            </w:r>
            <w:r w:rsidR="00EC36DA">
              <w:rPr>
                <w:rFonts w:ascii="Times New Roman" w:hAnsi="Times New Roman" w:cs="Times New Roman"/>
                <w:sz w:val="24"/>
                <w:szCs w:val="24"/>
              </w:rPr>
              <w:t>.</w:t>
            </w:r>
            <w:r w:rsidRPr="008A648F">
              <w:rPr>
                <w:rFonts w:ascii="Times New Roman" w:hAnsi="Times New Roman" w:cs="Times New Roman"/>
                <w:sz w:val="24"/>
                <w:szCs w:val="24"/>
              </w:rPr>
              <w:t xml:space="preserve"> </w:t>
            </w:r>
            <w:r w:rsidRPr="00EC36DA">
              <w:rPr>
                <w:rFonts w:ascii="Times New Roman" w:hAnsi="Times New Roman" w:cs="Times New Roman"/>
                <w:i/>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w:t>
            </w:r>
          </w:p>
          <w:p w:rsidR="0079423A" w:rsidRPr="00291AE2" w:rsidRDefault="0079423A" w:rsidP="008A648F">
            <w:pPr>
              <w:numPr>
                <w:ilvl w:val="0"/>
                <w:numId w:val="4"/>
              </w:numPr>
              <w:spacing w:after="120"/>
              <w:contextualSpacing/>
              <w:jc w:val="both"/>
              <w:rPr>
                <w:rFonts w:ascii="Times New Roman" w:hAnsi="Times New Roman" w:cs="Times New Roman"/>
                <w:sz w:val="24"/>
                <w:szCs w:val="24"/>
              </w:rPr>
            </w:pPr>
            <w:r w:rsidRPr="008A648F">
              <w:rPr>
                <w:rFonts w:ascii="Times New Roman" w:hAnsi="Times New Roman" w:cs="Times New Roman"/>
                <w:sz w:val="24"/>
                <w:szCs w:val="24"/>
              </w:rPr>
              <w:t>Декларация по чл. 4а, ал. 1 от ЗМСП и справката за обобщените параметри на предприятието, което подава декларация (по образец, утвърден от министъра н</w:t>
            </w:r>
            <w:r w:rsidR="00EC36DA">
              <w:rPr>
                <w:rFonts w:ascii="Times New Roman" w:hAnsi="Times New Roman" w:cs="Times New Roman"/>
                <w:sz w:val="24"/>
                <w:szCs w:val="24"/>
              </w:rPr>
              <w:t>а икономиката и енергетиката) (п</w:t>
            </w:r>
            <w:r w:rsidRPr="008A648F">
              <w:rPr>
                <w:rFonts w:ascii="Times New Roman" w:hAnsi="Times New Roman" w:cs="Times New Roman"/>
                <w:sz w:val="24"/>
                <w:szCs w:val="24"/>
              </w:rPr>
              <w:t>риложение №</w:t>
            </w:r>
            <w:r w:rsidR="00F63777" w:rsidRPr="008A648F">
              <w:rPr>
                <w:rFonts w:ascii="Times New Roman" w:hAnsi="Times New Roman" w:cs="Times New Roman"/>
                <w:sz w:val="24"/>
                <w:szCs w:val="24"/>
              </w:rPr>
              <w:t>3</w:t>
            </w:r>
            <w:r w:rsidRPr="008A648F">
              <w:rPr>
                <w:rFonts w:ascii="Times New Roman" w:hAnsi="Times New Roman" w:cs="Times New Roman"/>
                <w:sz w:val="24"/>
                <w:szCs w:val="24"/>
              </w:rPr>
              <w:t xml:space="preserve">). Представят се във формат „pdf” или "jpg", подписани от кандидата и сканирани. </w:t>
            </w:r>
            <w:r w:rsidRPr="008A648F">
              <w:rPr>
                <w:rFonts w:ascii="Times New Roman" w:hAnsi="Times New Roman" w:cs="Times New Roman"/>
                <w:i/>
                <w:sz w:val="24"/>
                <w:szCs w:val="24"/>
              </w:rPr>
              <w:t xml:space="preserve">(Когато този документ не е представен към датата на подаване на </w:t>
            </w:r>
            <w:r w:rsidR="00E95262" w:rsidRPr="008A648F">
              <w:rPr>
                <w:rFonts w:ascii="Times New Roman" w:hAnsi="Times New Roman" w:cs="Times New Roman"/>
                <w:i/>
                <w:sz w:val="24"/>
                <w:szCs w:val="24"/>
              </w:rPr>
              <w:t>заявлението за подпомагане</w:t>
            </w:r>
            <w:r w:rsidRPr="008A648F">
              <w:rPr>
                <w:rFonts w:ascii="Times New Roman" w:hAnsi="Times New Roman" w:cs="Times New Roman"/>
                <w:i/>
                <w:sz w:val="24"/>
                <w:szCs w:val="24"/>
              </w:rPr>
              <w:t>, кандидатът трябва да</w:t>
            </w:r>
            <w:r w:rsidR="00E11D50" w:rsidRPr="008A648F">
              <w:rPr>
                <w:rFonts w:ascii="Times New Roman" w:hAnsi="Times New Roman" w:cs="Times New Roman"/>
                <w:i/>
                <w:sz w:val="24"/>
                <w:szCs w:val="24"/>
              </w:rPr>
              <w:t xml:space="preserve"> </w:t>
            </w:r>
            <w:r w:rsidR="0004588D" w:rsidRPr="008A648F">
              <w:rPr>
                <w:rFonts w:ascii="Times New Roman" w:hAnsi="Times New Roman" w:cs="Times New Roman"/>
                <w:i/>
                <w:sz w:val="24"/>
                <w:szCs w:val="24"/>
              </w:rPr>
              <w:t>представи документа</w:t>
            </w:r>
            <w:r w:rsidR="0004588D" w:rsidRPr="0004588D">
              <w:rPr>
                <w:rFonts w:ascii="Times New Roman" w:hAnsi="Times New Roman" w:cs="Times New Roman"/>
                <w:i/>
                <w:sz w:val="24"/>
                <w:szCs w:val="24"/>
              </w:rPr>
              <w:t>/те най-късно в срока, указан в писмото</w:t>
            </w:r>
            <w:r w:rsidRPr="0079423A">
              <w:rPr>
                <w:rFonts w:ascii="Times New Roman" w:hAnsi="Times New Roman" w:cs="Times New Roman"/>
                <w:i/>
                <w:sz w:val="24"/>
                <w:szCs w:val="24"/>
              </w:rPr>
              <w:t>);</w:t>
            </w:r>
          </w:p>
          <w:p w:rsidR="003518F5" w:rsidRPr="003518F5" w:rsidRDefault="002F63FE" w:rsidP="00291AE2">
            <w:pPr>
              <w:pStyle w:val="ListParagraph"/>
              <w:numPr>
                <w:ilvl w:val="0"/>
                <w:numId w:val="4"/>
              </w:numPr>
              <w:jc w:val="both"/>
              <w:rPr>
                <w:rFonts w:ascii="Times New Roman" w:hAnsi="Times New Roman" w:cs="Times New Roman"/>
                <w:sz w:val="24"/>
                <w:szCs w:val="24"/>
              </w:rPr>
            </w:pPr>
            <w:r w:rsidRPr="00291AE2">
              <w:rPr>
                <w:rFonts w:ascii="Times New Roman" w:hAnsi="Times New Roman" w:cs="Times New Roman"/>
                <w:sz w:val="24"/>
                <w:szCs w:val="24"/>
              </w:rPr>
              <w:t xml:space="preserve">Удостоверение, издадено от съответната община по седалище на кандидата, което се доказва  липса на задължения </w:t>
            </w:r>
            <w:r w:rsidR="003518F5" w:rsidRPr="003518F5">
              <w:rPr>
                <w:rFonts w:ascii="Times New Roman" w:hAnsi="Times New Roman" w:cs="Times New Roman"/>
                <w:sz w:val="24"/>
                <w:szCs w:val="24"/>
              </w:rPr>
              <w:t>или размерът на неплатените задължения</w:t>
            </w:r>
            <w:r w:rsidR="003518F5" w:rsidRPr="005E31F6">
              <w:rPr>
                <w:rFonts w:ascii="Times New Roman" w:hAnsi="Times New Roman" w:cs="Times New Roman"/>
                <w:sz w:val="24"/>
                <w:szCs w:val="24"/>
              </w:rPr>
              <w:t xml:space="preserve"> събрано с тези по т. 1.3, II. Критерии за недопустимост на кандидатите</w:t>
            </w:r>
            <w:r w:rsidR="005E31F6">
              <w:rPr>
                <w:rFonts w:ascii="Times New Roman" w:hAnsi="Times New Roman" w:cs="Times New Roman"/>
                <w:sz w:val="24"/>
                <w:szCs w:val="24"/>
              </w:rPr>
              <w:t xml:space="preserve"> </w:t>
            </w:r>
            <w:r w:rsidR="003518F5" w:rsidRPr="005E31F6">
              <w:rPr>
                <w:rFonts w:ascii="Times New Roman" w:hAnsi="Times New Roman" w:cs="Times New Roman"/>
                <w:sz w:val="24"/>
                <w:szCs w:val="24"/>
              </w:rPr>
              <w:t xml:space="preserve">от раздел 7. „Допустими кандидати/бенефициенти“ следва да е не повече от 1 на сто от сумата на годишния общ оборот на </w:t>
            </w:r>
            <w:r w:rsidR="003518F5" w:rsidRPr="003518F5">
              <w:rPr>
                <w:rFonts w:ascii="Times New Roman" w:hAnsi="Times New Roman" w:cs="Times New Roman"/>
                <w:sz w:val="24"/>
                <w:szCs w:val="24"/>
              </w:rPr>
              <w:t>предприятието-кандидат за последната приключена финансова година и не повече от 50 000 лева.</w:t>
            </w:r>
          </w:p>
          <w:p w:rsidR="002F63FE" w:rsidRDefault="002F63FE" w:rsidP="00291AE2">
            <w:pPr>
              <w:pStyle w:val="ListParagraph"/>
              <w:ind w:left="786"/>
              <w:rPr>
                <w:b/>
              </w:rPr>
            </w:pPr>
          </w:p>
          <w:p w:rsidR="002F63FE" w:rsidRDefault="002F63FE" w:rsidP="002F63FE">
            <w:pPr>
              <w:spacing w:after="120"/>
              <w:ind w:left="786"/>
              <w:contextualSpacing/>
              <w:jc w:val="both"/>
              <w:rPr>
                <w:rFonts w:ascii="Times New Roman" w:hAnsi="Times New Roman" w:cs="Times New Roman"/>
                <w:b/>
                <w:sz w:val="24"/>
                <w:szCs w:val="24"/>
              </w:rPr>
            </w:pPr>
          </w:p>
          <w:p w:rsidR="00CD2837" w:rsidRPr="002F63FE" w:rsidRDefault="00CD2837" w:rsidP="002F63FE">
            <w:pPr>
              <w:spacing w:after="120"/>
              <w:ind w:left="786"/>
              <w:contextualSpacing/>
              <w:jc w:val="both"/>
              <w:rPr>
                <w:rFonts w:ascii="Times New Roman" w:hAnsi="Times New Roman" w:cs="Times New Roman"/>
                <w:sz w:val="24"/>
                <w:szCs w:val="24"/>
              </w:rPr>
            </w:pPr>
            <w:r w:rsidRPr="002F63FE">
              <w:rPr>
                <w:rFonts w:ascii="Times New Roman" w:hAnsi="Times New Roman" w:cs="Times New Roman"/>
                <w:b/>
                <w:sz w:val="24"/>
                <w:szCs w:val="24"/>
              </w:rPr>
              <w:t>ІІ. Допълнителни документи, доказващи съответствие с приоритет по критериите за оценка</w:t>
            </w:r>
            <w:r w:rsidRPr="002F63FE">
              <w:rPr>
                <w:rFonts w:ascii="Times New Roman" w:hAnsi="Times New Roman" w:cs="Times New Roman"/>
                <w:sz w:val="24"/>
                <w:szCs w:val="24"/>
              </w:rPr>
              <w:t>:</w:t>
            </w:r>
          </w:p>
          <w:p w:rsidR="00CD2837" w:rsidRPr="00CD2837" w:rsidRDefault="0096638B" w:rsidP="008A648F">
            <w:pPr>
              <w:pStyle w:val="ListParagraph"/>
              <w:numPr>
                <w:ilvl w:val="3"/>
                <w:numId w:val="4"/>
              </w:numPr>
              <w:spacing w:after="120"/>
              <w:jc w:val="both"/>
              <w:rPr>
                <w:rFonts w:ascii="Times New Roman" w:hAnsi="Times New Roman" w:cs="Times New Roman"/>
                <w:sz w:val="24"/>
                <w:szCs w:val="24"/>
              </w:rPr>
            </w:pPr>
            <w:r>
              <w:rPr>
                <w:rFonts w:ascii="Times New Roman" w:hAnsi="Times New Roman" w:cs="Times New Roman"/>
                <w:sz w:val="24"/>
                <w:szCs w:val="24"/>
              </w:rPr>
              <w:t>Документ за придобити п</w:t>
            </w:r>
            <w:r w:rsidRPr="0096638B">
              <w:rPr>
                <w:rFonts w:ascii="Times New Roman" w:hAnsi="Times New Roman" w:cs="Times New Roman"/>
                <w:sz w:val="24"/>
                <w:szCs w:val="24"/>
              </w:rPr>
              <w:t>рофесионални умения и компетентности</w:t>
            </w:r>
            <w:r>
              <w:rPr>
                <w:rFonts w:ascii="Times New Roman" w:hAnsi="Times New Roman" w:cs="Times New Roman"/>
                <w:sz w:val="24"/>
                <w:szCs w:val="24"/>
              </w:rPr>
              <w:t>, доказващ съответствие с критерии за оценка 5.2.</w:t>
            </w:r>
          </w:p>
        </w:tc>
      </w:tr>
    </w:tbl>
    <w:p w:rsidR="001D0EB3" w:rsidRDefault="001D0EB3" w:rsidP="008307D0"/>
    <w:p w:rsidR="001D0EB3" w:rsidRDefault="001D0EB3" w:rsidP="008307D0"/>
    <w:p w:rsidR="008307D0" w:rsidRPr="009F7C01" w:rsidRDefault="008307D0" w:rsidP="009F7C01">
      <w:pPr>
        <w:pStyle w:val="Heading1"/>
        <w:jc w:val="both"/>
        <w:rPr>
          <w:rFonts w:ascii="Times New Roman" w:hAnsi="Times New Roman" w:cs="Times New Roman"/>
          <w:b/>
          <w:color w:val="1F4E79" w:themeColor="accent1" w:themeShade="80"/>
          <w:sz w:val="28"/>
          <w:szCs w:val="28"/>
        </w:rPr>
      </w:pPr>
      <w:bookmarkStart w:id="26" w:name="_Toc181892224"/>
      <w:r w:rsidRPr="009F7C01">
        <w:rPr>
          <w:rFonts w:ascii="Times New Roman" w:hAnsi="Times New Roman" w:cs="Times New Roman"/>
          <w:b/>
          <w:color w:val="1F4E79" w:themeColor="accent1" w:themeShade="80"/>
          <w:sz w:val="28"/>
          <w:szCs w:val="28"/>
        </w:rPr>
        <w:t>1</w:t>
      </w:r>
      <w:r w:rsidR="001D0EB3" w:rsidRPr="009F7C01">
        <w:rPr>
          <w:rFonts w:ascii="Times New Roman" w:hAnsi="Times New Roman" w:cs="Times New Roman"/>
          <w:b/>
          <w:color w:val="1F4E79" w:themeColor="accent1" w:themeShade="80"/>
          <w:sz w:val="28"/>
          <w:szCs w:val="28"/>
        </w:rPr>
        <w:t>5</w:t>
      </w:r>
      <w:r w:rsidRPr="009F7C01">
        <w:rPr>
          <w:rFonts w:ascii="Times New Roman" w:hAnsi="Times New Roman" w:cs="Times New Roman"/>
          <w:b/>
          <w:color w:val="1F4E79" w:themeColor="accent1" w:themeShade="80"/>
          <w:sz w:val="28"/>
          <w:szCs w:val="28"/>
        </w:rPr>
        <w:t>. Подготовка и подаване на заявления за подпомагане:</w:t>
      </w:r>
      <w:bookmarkEnd w:id="26"/>
    </w:p>
    <w:p w:rsidR="00E83DA3" w:rsidRPr="00E83DA3" w:rsidRDefault="00E83DA3" w:rsidP="00E83DA3">
      <w:pPr>
        <w:pStyle w:val="Heading1"/>
        <w:jc w:val="both"/>
        <w:rPr>
          <w:rFonts w:ascii="Times New Roman" w:hAnsi="Times New Roman" w:cs="Times New Roman"/>
          <w:color w:val="1F4E79" w:themeColor="accent1" w:themeShade="80"/>
          <w:sz w:val="28"/>
          <w:szCs w:val="28"/>
        </w:rPr>
      </w:pPr>
    </w:p>
    <w:tbl>
      <w:tblPr>
        <w:tblStyle w:val="TableGrid"/>
        <w:tblW w:w="0" w:type="auto"/>
        <w:tblLook w:val="04A0" w:firstRow="1" w:lastRow="0" w:firstColumn="1" w:lastColumn="0" w:noHBand="0" w:noVBand="1"/>
      </w:tblPr>
      <w:tblGrid>
        <w:gridCol w:w="9062"/>
      </w:tblGrid>
      <w:tr w:rsidR="00CE1ADE" w:rsidTr="00CE1ADE">
        <w:tc>
          <w:tcPr>
            <w:tcW w:w="9062" w:type="dxa"/>
          </w:tcPr>
          <w:p w:rsidR="002D4DE6" w:rsidRPr="002D4DE6" w:rsidRDefault="002D4DE6" w:rsidP="002D4DE6">
            <w:pPr>
              <w:spacing w:after="120"/>
              <w:contextualSpacing/>
              <w:jc w:val="both"/>
              <w:rPr>
                <w:rFonts w:ascii="Times New Roman" w:hAnsi="Times New Roman" w:cs="Times New Roman"/>
                <w:sz w:val="24"/>
                <w:szCs w:val="24"/>
              </w:rPr>
            </w:pPr>
            <w:r w:rsidRPr="002D4DE6">
              <w:rPr>
                <w:rFonts w:ascii="Times New Roman" w:hAnsi="Times New Roman" w:cs="Times New Roman"/>
                <w:sz w:val="24"/>
                <w:szCs w:val="24"/>
              </w:rPr>
              <w:t xml:space="preserve">1. Кандидатстването се извършва единствено чрез електронно подадено заявление за подпомагане в СЕУ в срока на приема, посочен в заповедта за утвърждавате на насоките за кандидатстване. Реда за подаване на заявления е определен в Наредба № 105 от 22.08.2006 г. за условията и реда за създаване, поддържане, достъп и ползване на Интегрираната система за администриране и контрол. </w:t>
            </w:r>
          </w:p>
          <w:p w:rsidR="002D4DE6" w:rsidRDefault="002D4DE6" w:rsidP="002D4DE6">
            <w:pPr>
              <w:spacing w:after="120"/>
              <w:contextualSpacing/>
              <w:jc w:val="both"/>
              <w:rPr>
                <w:rFonts w:ascii="Times New Roman" w:hAnsi="Times New Roman" w:cs="Times New Roman"/>
                <w:sz w:val="24"/>
                <w:szCs w:val="24"/>
              </w:rPr>
            </w:pPr>
            <w:r w:rsidRPr="002D4DE6">
              <w:rPr>
                <w:rFonts w:ascii="Times New Roman" w:hAnsi="Times New Roman" w:cs="Times New Roman"/>
                <w:sz w:val="24"/>
                <w:szCs w:val="24"/>
              </w:rPr>
              <w:t xml:space="preserve">2. </w:t>
            </w:r>
            <w:r w:rsidR="009B68CF" w:rsidRPr="009B68CF">
              <w:rPr>
                <w:rFonts w:ascii="Times New Roman" w:hAnsi="Times New Roman" w:cs="Times New Roman"/>
                <w:sz w:val="24"/>
                <w:szCs w:val="24"/>
              </w:rPr>
              <w:t>Кандидатите могат да подават само едно заявление за подпомагане в рамките на срока за подаване на заявления за подпомагане. В случай, че един и същи кандидат е подал повече от едно заявление за подпомагане, ДФ „Земеделие“ ще разглежда само последното постъпило заявление за подпомагане, а предходните се считат за оттеглени.</w:t>
            </w:r>
          </w:p>
          <w:p w:rsidR="00BE2364" w:rsidRPr="002D4DE6" w:rsidRDefault="00BE2364" w:rsidP="002D4DE6">
            <w:pPr>
              <w:spacing w:after="120"/>
              <w:contextualSpacing/>
              <w:jc w:val="both"/>
              <w:rPr>
                <w:rFonts w:ascii="Times New Roman" w:hAnsi="Times New Roman" w:cs="Times New Roman"/>
                <w:sz w:val="24"/>
                <w:szCs w:val="24"/>
              </w:rPr>
            </w:pPr>
            <w:r>
              <w:rPr>
                <w:rFonts w:ascii="Times New Roman" w:hAnsi="Times New Roman" w:cs="Times New Roman"/>
                <w:sz w:val="24"/>
                <w:szCs w:val="24"/>
              </w:rPr>
              <w:t>3. Заявлението за подпомагане и бизнес плана се подписва</w:t>
            </w:r>
            <w:r w:rsidR="00601835">
              <w:rPr>
                <w:rFonts w:ascii="Times New Roman" w:hAnsi="Times New Roman" w:cs="Times New Roman"/>
                <w:sz w:val="24"/>
                <w:szCs w:val="24"/>
              </w:rPr>
              <w:t>т</w:t>
            </w:r>
            <w:r>
              <w:rPr>
                <w:rFonts w:ascii="Times New Roman" w:hAnsi="Times New Roman" w:cs="Times New Roman"/>
                <w:sz w:val="24"/>
                <w:szCs w:val="24"/>
              </w:rPr>
              <w:t xml:space="preserve"> с КЕП на кандидата, като не се допуска подаване на заявление от упълномощено лице.</w:t>
            </w:r>
          </w:p>
          <w:p w:rsidR="002D4DE6" w:rsidRPr="002D4DE6" w:rsidRDefault="00BE2364" w:rsidP="002D4DE6">
            <w:pPr>
              <w:spacing w:after="120"/>
              <w:contextualSpacing/>
              <w:jc w:val="both"/>
              <w:rPr>
                <w:rFonts w:ascii="Times New Roman" w:hAnsi="Times New Roman" w:cs="Times New Roman"/>
                <w:sz w:val="24"/>
                <w:szCs w:val="24"/>
              </w:rPr>
            </w:pPr>
            <w:r>
              <w:rPr>
                <w:rFonts w:ascii="Times New Roman" w:hAnsi="Times New Roman" w:cs="Times New Roman"/>
                <w:sz w:val="24"/>
                <w:szCs w:val="24"/>
              </w:rPr>
              <w:t>4</w:t>
            </w:r>
            <w:r w:rsidR="002D4DE6" w:rsidRPr="002D4DE6">
              <w:rPr>
                <w:rFonts w:ascii="Times New Roman" w:hAnsi="Times New Roman" w:cs="Times New Roman"/>
                <w:sz w:val="24"/>
                <w:szCs w:val="24"/>
              </w:rPr>
              <w:t>. Документите се прилагат към заявление за подпомагане  във формат, указан в Раздел 14 „Изискуеми документи, в т.ч. документи, доказващи съответствие с критерии за подбор/оценка“. Оригиналите на документите се съхраняват от кандидата и се представят при поискване.</w:t>
            </w:r>
          </w:p>
          <w:p w:rsidR="002D4DE6" w:rsidRPr="002D4DE6" w:rsidRDefault="00BE2364" w:rsidP="002D4DE6">
            <w:pPr>
              <w:spacing w:after="120"/>
              <w:contextualSpacing/>
              <w:jc w:val="both"/>
              <w:rPr>
                <w:rFonts w:ascii="Times New Roman" w:hAnsi="Times New Roman" w:cs="Times New Roman"/>
                <w:sz w:val="24"/>
                <w:szCs w:val="24"/>
              </w:rPr>
            </w:pPr>
            <w:r>
              <w:rPr>
                <w:rFonts w:ascii="Times New Roman" w:hAnsi="Times New Roman" w:cs="Times New Roman"/>
                <w:sz w:val="24"/>
                <w:szCs w:val="24"/>
              </w:rPr>
              <w:t>5</w:t>
            </w:r>
            <w:r w:rsidR="002D4DE6" w:rsidRPr="002D4DE6">
              <w:rPr>
                <w:rFonts w:ascii="Times New Roman" w:hAnsi="Times New Roman" w:cs="Times New Roman"/>
                <w:sz w:val="24"/>
                <w:szCs w:val="24"/>
              </w:rPr>
              <w:t>. Кореспонденцията и уведомленията във връзка с оценката на заявлението за подпомагане се осъществяват през СЕУ.</w:t>
            </w:r>
          </w:p>
          <w:p w:rsidR="00D65705" w:rsidRPr="00CB6505" w:rsidRDefault="00BE2364" w:rsidP="00177699">
            <w:pPr>
              <w:spacing w:after="120"/>
              <w:contextualSpacing/>
              <w:jc w:val="both"/>
              <w:rPr>
                <w:rFonts w:ascii="Times New Roman" w:hAnsi="Times New Roman" w:cs="Times New Roman"/>
                <w:sz w:val="24"/>
                <w:szCs w:val="24"/>
                <w:lang w:val="en-US"/>
              </w:rPr>
            </w:pPr>
            <w:r>
              <w:rPr>
                <w:rFonts w:ascii="Times New Roman" w:hAnsi="Times New Roman" w:cs="Times New Roman"/>
                <w:sz w:val="24"/>
                <w:szCs w:val="24"/>
              </w:rPr>
              <w:t>6</w:t>
            </w:r>
            <w:r w:rsidR="002D4DE6" w:rsidRPr="002D4DE6">
              <w:rPr>
                <w:rFonts w:ascii="Times New Roman" w:hAnsi="Times New Roman" w:cs="Times New Roman"/>
                <w:sz w:val="24"/>
                <w:szCs w:val="24"/>
              </w:rPr>
              <w:t>. Заявлението за подпомагане може да бъде подадено и при липса и/или нередовност, но само когато те се отнасят за документи, които не променят качеството на заявлението за подпомагане и това изрично е отбелязано срещу съответния документ в раздел 14 „Изискуеми документи, в т.ч. документи, доказващи съответствие с критерии за подбор“.</w:t>
            </w:r>
          </w:p>
        </w:tc>
      </w:tr>
    </w:tbl>
    <w:p w:rsidR="00C5105A" w:rsidRPr="009F7C01" w:rsidRDefault="008307D0" w:rsidP="00C5105A">
      <w:pPr>
        <w:pStyle w:val="Heading1"/>
        <w:rPr>
          <w:rFonts w:ascii="Times New Roman" w:hAnsi="Times New Roman" w:cs="Times New Roman"/>
          <w:b/>
          <w:color w:val="1F4E79" w:themeColor="accent1" w:themeShade="80"/>
          <w:sz w:val="28"/>
          <w:szCs w:val="28"/>
        </w:rPr>
      </w:pPr>
      <w:bookmarkStart w:id="27" w:name="_Toc181892225"/>
      <w:r w:rsidRPr="009F7C01">
        <w:rPr>
          <w:rFonts w:ascii="Times New Roman" w:hAnsi="Times New Roman" w:cs="Times New Roman"/>
          <w:b/>
          <w:color w:val="1F4E79" w:themeColor="accent1" w:themeShade="80"/>
          <w:sz w:val="28"/>
          <w:szCs w:val="28"/>
        </w:rPr>
        <w:t>14</w:t>
      </w:r>
      <w:r w:rsidR="00C5105A" w:rsidRPr="009F7C01">
        <w:rPr>
          <w:rFonts w:ascii="Times New Roman" w:hAnsi="Times New Roman" w:cs="Times New Roman"/>
          <w:b/>
          <w:color w:val="1F4E79" w:themeColor="accent1" w:themeShade="80"/>
          <w:sz w:val="28"/>
          <w:szCs w:val="28"/>
        </w:rPr>
        <w:t xml:space="preserve">. </w:t>
      </w:r>
      <w:r w:rsidR="000D4542" w:rsidRPr="009F7C01">
        <w:rPr>
          <w:rFonts w:ascii="Times New Roman" w:hAnsi="Times New Roman" w:cs="Times New Roman"/>
          <w:b/>
          <w:color w:val="1F4E79" w:themeColor="accent1" w:themeShade="80"/>
          <w:sz w:val="28"/>
          <w:szCs w:val="28"/>
        </w:rPr>
        <w:t>Други специфични условия</w:t>
      </w:r>
      <w:r w:rsidR="002053DF" w:rsidRPr="009F7C01">
        <w:rPr>
          <w:rFonts w:ascii="Times New Roman" w:hAnsi="Times New Roman" w:cs="Times New Roman"/>
          <w:b/>
          <w:color w:val="1F4E79" w:themeColor="accent1" w:themeShade="80"/>
          <w:sz w:val="28"/>
          <w:szCs w:val="28"/>
        </w:rPr>
        <w:t>:</w:t>
      </w:r>
      <w:bookmarkEnd w:id="27"/>
    </w:p>
    <w:tbl>
      <w:tblPr>
        <w:tblStyle w:val="TableGrid"/>
        <w:tblW w:w="0" w:type="auto"/>
        <w:tblLook w:val="04A0" w:firstRow="1" w:lastRow="0" w:firstColumn="1" w:lastColumn="0" w:noHBand="0" w:noVBand="1"/>
      </w:tblPr>
      <w:tblGrid>
        <w:gridCol w:w="9062"/>
      </w:tblGrid>
      <w:tr w:rsidR="00C5105A" w:rsidTr="00C5105A">
        <w:tc>
          <w:tcPr>
            <w:tcW w:w="9062" w:type="dxa"/>
          </w:tcPr>
          <w:p w:rsidR="00DB54BB" w:rsidRDefault="00F440E0" w:rsidP="00177699">
            <w:pPr>
              <w:rPr>
                <w:rFonts w:ascii="Times New Roman" w:hAnsi="Times New Roman" w:cs="Times New Roman"/>
                <w:sz w:val="24"/>
                <w:szCs w:val="24"/>
              </w:rPr>
            </w:pPr>
            <w:r>
              <w:rPr>
                <w:rFonts w:ascii="Times New Roman" w:hAnsi="Times New Roman" w:cs="Times New Roman"/>
                <w:sz w:val="24"/>
                <w:szCs w:val="24"/>
              </w:rPr>
              <w:t>1.</w:t>
            </w:r>
            <w:r w:rsidR="003F2B4E">
              <w:rPr>
                <w:rFonts w:ascii="Times New Roman" w:hAnsi="Times New Roman" w:cs="Times New Roman"/>
                <w:sz w:val="24"/>
                <w:szCs w:val="24"/>
              </w:rPr>
              <w:t>Заявления за подпомагане</w:t>
            </w:r>
            <w:r w:rsidR="00E95262" w:rsidRPr="00E95262">
              <w:rPr>
                <w:rFonts w:ascii="Times New Roman" w:hAnsi="Times New Roman" w:cs="Times New Roman"/>
                <w:sz w:val="24"/>
                <w:szCs w:val="24"/>
              </w:rPr>
              <w:t xml:space="preserve"> по настоящата </w:t>
            </w:r>
            <w:r w:rsidR="003F2B4E">
              <w:rPr>
                <w:rFonts w:ascii="Times New Roman" w:hAnsi="Times New Roman" w:cs="Times New Roman"/>
                <w:sz w:val="24"/>
                <w:szCs w:val="24"/>
              </w:rPr>
              <w:t xml:space="preserve">интервенция </w:t>
            </w:r>
            <w:r w:rsidR="00E95262" w:rsidRPr="00E95262">
              <w:rPr>
                <w:rFonts w:ascii="Times New Roman" w:hAnsi="Times New Roman" w:cs="Times New Roman"/>
                <w:sz w:val="24"/>
                <w:szCs w:val="24"/>
              </w:rPr>
              <w:t xml:space="preserve">се подават изцяло по електронен път чрез СЕУ  на следния интернет адрес: </w:t>
            </w:r>
            <w:hyperlink r:id="rId11" w:history="1">
              <w:r w:rsidRPr="00D214AE">
                <w:rPr>
                  <w:rStyle w:val="Hyperlink"/>
                  <w:rFonts w:ascii="Times New Roman" w:hAnsi="Times New Roman" w:cs="Times New Roman"/>
                  <w:sz w:val="24"/>
                  <w:szCs w:val="24"/>
                </w:rPr>
                <w:t>https://seu.dfz.bg</w:t>
              </w:r>
            </w:hyperlink>
            <w:r>
              <w:rPr>
                <w:rFonts w:ascii="Times New Roman" w:hAnsi="Times New Roman" w:cs="Times New Roman"/>
                <w:sz w:val="24"/>
                <w:szCs w:val="24"/>
              </w:rPr>
              <w:t>.</w:t>
            </w:r>
          </w:p>
          <w:p w:rsidR="00D65705" w:rsidRPr="00F440E0" w:rsidRDefault="00F440E0" w:rsidP="00177699">
            <w:pPr>
              <w:rPr>
                <w:rFonts w:ascii="Times New Roman" w:hAnsi="Times New Roman" w:cs="Times New Roman"/>
                <w:sz w:val="24"/>
                <w:szCs w:val="24"/>
              </w:rPr>
            </w:pPr>
            <w:r>
              <w:rPr>
                <w:rFonts w:ascii="Times New Roman" w:hAnsi="Times New Roman" w:cs="Times New Roman"/>
                <w:sz w:val="24"/>
                <w:szCs w:val="24"/>
              </w:rPr>
              <w:t>2. П</w:t>
            </w:r>
            <w:r w:rsidRPr="00F440E0">
              <w:rPr>
                <w:rFonts w:ascii="Times New Roman" w:hAnsi="Times New Roman" w:cs="Times New Roman"/>
                <w:sz w:val="24"/>
                <w:szCs w:val="24"/>
              </w:rPr>
              <w:t>редоставяне на безвъзмездната финансова помощ</w:t>
            </w:r>
            <w:r>
              <w:rPr>
                <w:rFonts w:ascii="Times New Roman" w:hAnsi="Times New Roman" w:cs="Times New Roman"/>
                <w:sz w:val="24"/>
                <w:szCs w:val="24"/>
              </w:rPr>
              <w:t xml:space="preserve"> се извършва по реда на  Наредба</w:t>
            </w:r>
            <w:r w:rsidRPr="00F440E0">
              <w:rPr>
                <w:rFonts w:ascii="Times New Roman" w:hAnsi="Times New Roman" w:cs="Times New Roman"/>
                <w:sz w:val="24"/>
                <w:szCs w:val="24"/>
              </w:rPr>
              <w:t xml:space="preserve"> № 4 от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r>
              <w:rPr>
                <w:rFonts w:ascii="Times New Roman" w:hAnsi="Times New Roman" w:cs="Times New Roman"/>
                <w:sz w:val="24"/>
                <w:szCs w:val="24"/>
              </w:rPr>
              <w:t>.</w:t>
            </w:r>
          </w:p>
        </w:tc>
      </w:tr>
    </w:tbl>
    <w:p w:rsidR="000D4542" w:rsidRPr="009F7C01" w:rsidRDefault="008307D0" w:rsidP="000D4542">
      <w:pPr>
        <w:pStyle w:val="Heading1"/>
        <w:rPr>
          <w:rFonts w:ascii="Times New Roman" w:hAnsi="Times New Roman" w:cs="Times New Roman"/>
          <w:b/>
          <w:color w:val="1F4E79" w:themeColor="accent1" w:themeShade="80"/>
          <w:sz w:val="28"/>
          <w:szCs w:val="28"/>
        </w:rPr>
      </w:pPr>
      <w:bookmarkStart w:id="28" w:name="_Toc181892226"/>
      <w:r w:rsidRPr="009F7C01">
        <w:rPr>
          <w:rFonts w:ascii="Times New Roman" w:hAnsi="Times New Roman" w:cs="Times New Roman"/>
          <w:b/>
          <w:color w:val="1F4E79" w:themeColor="accent1" w:themeShade="80"/>
          <w:sz w:val="28"/>
          <w:szCs w:val="28"/>
        </w:rPr>
        <w:t>15</w:t>
      </w:r>
      <w:r w:rsidR="000D4542" w:rsidRPr="009F7C01">
        <w:rPr>
          <w:rFonts w:ascii="Times New Roman" w:hAnsi="Times New Roman" w:cs="Times New Roman"/>
          <w:b/>
          <w:color w:val="1F4E79" w:themeColor="accent1" w:themeShade="80"/>
          <w:sz w:val="28"/>
          <w:szCs w:val="28"/>
        </w:rPr>
        <w:t>. Приложения</w:t>
      </w:r>
      <w:r w:rsidR="002053DF" w:rsidRPr="009F7C01">
        <w:rPr>
          <w:rFonts w:ascii="Times New Roman" w:hAnsi="Times New Roman" w:cs="Times New Roman"/>
          <w:b/>
          <w:color w:val="1F4E79" w:themeColor="accent1" w:themeShade="80"/>
          <w:sz w:val="28"/>
          <w:szCs w:val="28"/>
        </w:rPr>
        <w:t>:</w:t>
      </w:r>
      <w:bookmarkEnd w:id="28"/>
    </w:p>
    <w:tbl>
      <w:tblPr>
        <w:tblStyle w:val="TableGrid"/>
        <w:tblW w:w="0" w:type="auto"/>
        <w:tblLook w:val="04A0" w:firstRow="1" w:lastRow="0" w:firstColumn="1" w:lastColumn="0" w:noHBand="0" w:noVBand="1"/>
      </w:tblPr>
      <w:tblGrid>
        <w:gridCol w:w="9062"/>
      </w:tblGrid>
      <w:tr w:rsidR="000D4542" w:rsidTr="00DE584A">
        <w:tc>
          <w:tcPr>
            <w:tcW w:w="9062" w:type="dxa"/>
          </w:tcPr>
          <w:p w:rsidR="009F7C01" w:rsidRPr="009F7C01" w:rsidRDefault="009F7C01" w:rsidP="009F7C01">
            <w:pPr>
              <w:rPr>
                <w:rFonts w:ascii="Times New Roman" w:hAnsi="Times New Roman" w:cs="Times New Roman"/>
                <w:sz w:val="24"/>
                <w:szCs w:val="24"/>
              </w:rPr>
            </w:pPr>
            <w:r w:rsidRPr="009F7C01">
              <w:rPr>
                <w:rFonts w:ascii="Times New Roman" w:hAnsi="Times New Roman" w:cs="Times New Roman"/>
                <w:sz w:val="24"/>
                <w:szCs w:val="24"/>
              </w:rPr>
              <w:t xml:space="preserve">Приложение № 1 </w:t>
            </w:r>
            <w:r w:rsidR="003F2B4E">
              <w:rPr>
                <w:rFonts w:ascii="Times New Roman" w:hAnsi="Times New Roman" w:cs="Times New Roman"/>
                <w:sz w:val="24"/>
                <w:szCs w:val="24"/>
              </w:rPr>
              <w:t xml:space="preserve">Информация за попълване към </w:t>
            </w:r>
            <w:r w:rsidR="0022084E">
              <w:rPr>
                <w:rFonts w:ascii="Times New Roman" w:hAnsi="Times New Roman" w:cs="Times New Roman"/>
                <w:sz w:val="24"/>
                <w:szCs w:val="24"/>
              </w:rPr>
              <w:t xml:space="preserve"> заявление за подпомагане</w:t>
            </w:r>
            <w:r w:rsidR="003F2B4E">
              <w:rPr>
                <w:rFonts w:ascii="Times New Roman" w:hAnsi="Times New Roman" w:cs="Times New Roman"/>
                <w:sz w:val="24"/>
                <w:szCs w:val="24"/>
              </w:rPr>
              <w:t xml:space="preserve"> и бизнес план в СЕУ.</w:t>
            </w:r>
          </w:p>
          <w:p w:rsidR="009F7C01" w:rsidRPr="009F7C01" w:rsidRDefault="0022084E" w:rsidP="009F7C01">
            <w:pPr>
              <w:rPr>
                <w:rFonts w:ascii="Times New Roman" w:hAnsi="Times New Roman" w:cs="Times New Roman"/>
                <w:sz w:val="24"/>
                <w:szCs w:val="24"/>
                <w:lang w:val="en-US"/>
              </w:rPr>
            </w:pPr>
            <w:r>
              <w:rPr>
                <w:rFonts w:ascii="Times New Roman" w:hAnsi="Times New Roman" w:cs="Times New Roman"/>
                <w:sz w:val="24"/>
                <w:szCs w:val="24"/>
              </w:rPr>
              <w:t>Приложение № 2</w:t>
            </w:r>
            <w:r w:rsidR="009F7C01" w:rsidRPr="009F7C01">
              <w:rPr>
                <w:rFonts w:ascii="Times New Roman" w:hAnsi="Times New Roman" w:cs="Times New Roman"/>
                <w:sz w:val="24"/>
                <w:szCs w:val="24"/>
              </w:rPr>
              <w:t xml:space="preserve"> Списък с приоритетни култури и животни</w:t>
            </w:r>
            <w:r w:rsidR="009F7C01" w:rsidRPr="009F7C01">
              <w:rPr>
                <w:rFonts w:ascii="Times New Roman" w:hAnsi="Times New Roman" w:cs="Times New Roman"/>
                <w:sz w:val="24"/>
                <w:szCs w:val="24"/>
                <w:lang w:val="en-US"/>
              </w:rPr>
              <w:t>.</w:t>
            </w:r>
          </w:p>
          <w:p w:rsidR="009F7C01" w:rsidRPr="009F7C01" w:rsidRDefault="0022084E" w:rsidP="009F7C01">
            <w:pPr>
              <w:rPr>
                <w:rFonts w:ascii="Times New Roman" w:hAnsi="Times New Roman" w:cs="Times New Roman"/>
                <w:sz w:val="24"/>
                <w:szCs w:val="24"/>
              </w:rPr>
            </w:pPr>
            <w:r>
              <w:rPr>
                <w:rFonts w:ascii="Times New Roman" w:hAnsi="Times New Roman" w:cs="Times New Roman"/>
                <w:sz w:val="24"/>
                <w:szCs w:val="24"/>
              </w:rPr>
              <w:t>Приложение № 3</w:t>
            </w:r>
            <w:r w:rsidR="009F7C01" w:rsidRPr="009F7C01">
              <w:rPr>
                <w:rFonts w:ascii="Times New Roman" w:hAnsi="Times New Roman" w:cs="Times New Roman"/>
                <w:sz w:val="24"/>
                <w:szCs w:val="24"/>
              </w:rPr>
              <w:t xml:space="preserve"> Декларация по чл. 4а, ал. 1 от ЗМСП.</w:t>
            </w:r>
          </w:p>
          <w:p w:rsidR="0022084E" w:rsidRDefault="0022084E" w:rsidP="0022084E">
            <w:r>
              <w:rPr>
                <w:rFonts w:ascii="Times New Roman" w:hAnsi="Times New Roman" w:cs="Times New Roman"/>
                <w:sz w:val="24"/>
                <w:szCs w:val="24"/>
              </w:rPr>
              <w:t>Приложение № 4</w:t>
            </w:r>
            <w:r w:rsidRPr="0022084E">
              <w:rPr>
                <w:rFonts w:ascii="Times New Roman" w:hAnsi="Times New Roman" w:cs="Times New Roman"/>
                <w:sz w:val="24"/>
                <w:szCs w:val="24"/>
              </w:rPr>
              <w:t xml:space="preserve"> Декларация от членов</w:t>
            </w:r>
            <w:r>
              <w:rPr>
                <w:rFonts w:ascii="Times New Roman" w:hAnsi="Times New Roman" w:cs="Times New Roman"/>
                <w:sz w:val="24"/>
                <w:szCs w:val="24"/>
              </w:rPr>
              <w:t xml:space="preserve">ете на групата/организацията на </w:t>
            </w:r>
            <w:r w:rsidRPr="0022084E">
              <w:rPr>
                <w:rFonts w:ascii="Times New Roman" w:hAnsi="Times New Roman" w:cs="Times New Roman"/>
                <w:sz w:val="24"/>
                <w:szCs w:val="24"/>
              </w:rPr>
              <w:t>производители</w:t>
            </w:r>
            <w:r>
              <w:t xml:space="preserve"> </w:t>
            </w:r>
          </w:p>
          <w:p w:rsidR="00E95262" w:rsidRDefault="0022084E" w:rsidP="0022084E">
            <w:pPr>
              <w:rPr>
                <w:rFonts w:ascii="Times New Roman" w:hAnsi="Times New Roman" w:cs="Times New Roman"/>
                <w:sz w:val="24"/>
                <w:szCs w:val="24"/>
              </w:rPr>
            </w:pPr>
            <w:r>
              <w:rPr>
                <w:rFonts w:ascii="Times New Roman" w:hAnsi="Times New Roman" w:cs="Times New Roman"/>
                <w:sz w:val="24"/>
                <w:szCs w:val="24"/>
              </w:rPr>
              <w:t xml:space="preserve">Приложение № </w:t>
            </w:r>
            <w:r w:rsidR="00F63777">
              <w:rPr>
                <w:rFonts w:ascii="Times New Roman" w:hAnsi="Times New Roman" w:cs="Times New Roman"/>
                <w:sz w:val="24"/>
                <w:szCs w:val="24"/>
              </w:rPr>
              <w:t>5</w:t>
            </w:r>
            <w:r w:rsidRPr="0022084E">
              <w:rPr>
                <w:rFonts w:ascii="Times New Roman" w:hAnsi="Times New Roman" w:cs="Times New Roman"/>
                <w:sz w:val="24"/>
                <w:szCs w:val="24"/>
              </w:rPr>
              <w:t xml:space="preserve"> Справка – декларация за обработваната земя/отглежданите животни от членовете на групата/организацията на производители, с които участват в групата/организацията</w:t>
            </w:r>
          </w:p>
          <w:p w:rsidR="0022084E" w:rsidRPr="00D65705" w:rsidRDefault="006C1EEF" w:rsidP="00191ECA">
            <w:pPr>
              <w:rPr>
                <w:rFonts w:ascii="Times New Roman" w:hAnsi="Times New Roman" w:cs="Times New Roman"/>
                <w:sz w:val="24"/>
                <w:szCs w:val="24"/>
              </w:rPr>
            </w:pPr>
            <w:r>
              <w:rPr>
                <w:rFonts w:ascii="Times New Roman" w:hAnsi="Times New Roman" w:cs="Times New Roman"/>
                <w:sz w:val="24"/>
                <w:szCs w:val="24"/>
              </w:rPr>
              <w:t>Приложение № 6</w:t>
            </w:r>
            <w:r w:rsidRPr="006C1EEF">
              <w:rPr>
                <w:rFonts w:ascii="Times New Roman" w:hAnsi="Times New Roman" w:cs="Times New Roman"/>
                <w:sz w:val="24"/>
                <w:szCs w:val="24"/>
              </w:rPr>
              <w:t xml:space="preserve"> Деклара</w:t>
            </w:r>
            <w:r w:rsidR="005C6296">
              <w:rPr>
                <w:rFonts w:ascii="Times New Roman" w:hAnsi="Times New Roman" w:cs="Times New Roman"/>
                <w:sz w:val="24"/>
                <w:szCs w:val="24"/>
              </w:rPr>
              <w:t>ци</w:t>
            </w:r>
            <w:r w:rsidR="0035418C">
              <w:rPr>
                <w:rFonts w:ascii="Times New Roman" w:hAnsi="Times New Roman" w:cs="Times New Roman"/>
                <w:sz w:val="24"/>
                <w:szCs w:val="24"/>
              </w:rPr>
              <w:t>и</w:t>
            </w:r>
          </w:p>
        </w:tc>
      </w:tr>
    </w:tbl>
    <w:p w:rsidR="00CE1ADE" w:rsidRPr="00CE1ADE" w:rsidRDefault="00CE1ADE" w:rsidP="00CE1ADE"/>
    <w:sectPr w:rsidR="00CE1ADE" w:rsidRPr="00CE1ADE">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7C4" w:rsidRDefault="006B27C4" w:rsidP="005B1132">
      <w:pPr>
        <w:spacing w:after="0" w:line="240" w:lineRule="auto"/>
      </w:pPr>
      <w:r>
        <w:separator/>
      </w:r>
    </w:p>
  </w:endnote>
  <w:endnote w:type="continuationSeparator" w:id="0">
    <w:p w:rsidR="006B27C4" w:rsidRDefault="006B27C4" w:rsidP="005B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EUAlbertina">
    <w:altName w:val="Times New Roman"/>
    <w:panose1 w:val="00000000000000000000"/>
    <w:charset w:val="A1"/>
    <w:family w:val="roman"/>
    <w:notTrueType/>
    <w:pitch w:val="default"/>
    <w:sig w:usb0="00000001" w:usb1="00000000" w:usb2="00000000" w:usb3="00000000" w:csb0="0000000D"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454234"/>
      <w:docPartObj>
        <w:docPartGallery w:val="Page Numbers (Bottom of Page)"/>
        <w:docPartUnique/>
      </w:docPartObj>
    </w:sdtPr>
    <w:sdtEndPr>
      <w:rPr>
        <w:noProof/>
      </w:rPr>
    </w:sdtEndPr>
    <w:sdtContent>
      <w:p w:rsidR="00DD5F83" w:rsidRDefault="00DD5F83">
        <w:pPr>
          <w:pStyle w:val="Footer"/>
          <w:jc w:val="right"/>
        </w:pPr>
        <w:r>
          <w:fldChar w:fldCharType="begin"/>
        </w:r>
        <w:r>
          <w:instrText xml:space="preserve"> PAGE   \* MERGEFORMAT </w:instrText>
        </w:r>
        <w:r>
          <w:fldChar w:fldCharType="separate"/>
        </w:r>
        <w:r w:rsidR="006A1ED2">
          <w:rPr>
            <w:noProof/>
          </w:rPr>
          <w:t>7</w:t>
        </w:r>
        <w:r>
          <w:rPr>
            <w:noProof/>
          </w:rPr>
          <w:fldChar w:fldCharType="end"/>
        </w:r>
      </w:p>
    </w:sdtContent>
  </w:sdt>
  <w:p w:rsidR="00DD5F83" w:rsidRDefault="00DD5F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7C4" w:rsidRDefault="006B27C4" w:rsidP="005B1132">
      <w:pPr>
        <w:spacing w:after="0" w:line="240" w:lineRule="auto"/>
      </w:pPr>
      <w:r>
        <w:separator/>
      </w:r>
    </w:p>
  </w:footnote>
  <w:footnote w:type="continuationSeparator" w:id="0">
    <w:p w:rsidR="006B27C4" w:rsidRDefault="006B27C4" w:rsidP="005B11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D55D6"/>
    <w:multiLevelType w:val="multilevel"/>
    <w:tmpl w:val="167C085A"/>
    <w:lvl w:ilvl="0">
      <w:start w:val="1"/>
      <w:numFmt w:val="decimal"/>
      <w:lvlText w:val="%1."/>
      <w:lvlJc w:val="left"/>
      <w:pPr>
        <w:ind w:left="786" w:hanging="360"/>
      </w:pPr>
      <w:rPr>
        <w:rFonts w:ascii="Times New Roman" w:hAnsi="Times New Roman" w:cs="Times New Roman"/>
        <w:b w:val="0"/>
        <w:bCs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6"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AEA3131"/>
    <w:multiLevelType w:val="multilevel"/>
    <w:tmpl w:val="CA98A2AE"/>
    <w:lvl w:ilvl="0">
      <w:start w:val="1"/>
      <w:numFmt w:val="decimal"/>
      <w:lvlText w:val="%1."/>
      <w:lvlJc w:val="left"/>
      <w:pPr>
        <w:ind w:left="720" w:hanging="360"/>
      </w:pPr>
      <w:rPr>
        <w:strike w:val="0"/>
        <w:d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41E2FCE"/>
    <w:multiLevelType w:val="hybridMultilevel"/>
    <w:tmpl w:val="7430D478"/>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3C530878"/>
    <w:multiLevelType w:val="hybridMultilevel"/>
    <w:tmpl w:val="75E421A8"/>
    <w:lvl w:ilvl="0" w:tplc="FE6C1C0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3E0456D5"/>
    <w:multiLevelType w:val="hybridMultilevel"/>
    <w:tmpl w:val="2020BFD6"/>
    <w:lvl w:ilvl="0" w:tplc="4AEEE852">
      <w:start w:val="2"/>
      <w:numFmt w:val="bullet"/>
      <w:lvlText w:val="-"/>
      <w:lvlJc w:val="left"/>
      <w:pPr>
        <w:ind w:left="677" w:hanging="360"/>
      </w:pPr>
      <w:rPr>
        <w:rFonts w:ascii="Times New Roman" w:eastAsia="Times New Roman" w:hAnsi="Times New Roman" w:cs="Times New Roman"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5" w15:restartNumberingAfterBreak="0">
    <w:nsid w:val="49004BE4"/>
    <w:multiLevelType w:val="hybridMultilevel"/>
    <w:tmpl w:val="21840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7DBD0F58"/>
    <w:multiLevelType w:val="hybridMultilevel"/>
    <w:tmpl w:val="B23E6A36"/>
    <w:lvl w:ilvl="0" w:tplc="7F16F10A">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2"/>
  </w:num>
  <w:num w:numId="2">
    <w:abstractNumId w:val="5"/>
  </w:num>
  <w:num w:numId="3">
    <w:abstractNumId w:val="1"/>
  </w:num>
  <w:num w:numId="4">
    <w:abstractNumId w:val="0"/>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ADE"/>
    <w:rsid w:val="00006166"/>
    <w:rsid w:val="00013A63"/>
    <w:rsid w:val="0002098F"/>
    <w:rsid w:val="0002606B"/>
    <w:rsid w:val="00027C28"/>
    <w:rsid w:val="00030503"/>
    <w:rsid w:val="000305F3"/>
    <w:rsid w:val="00030640"/>
    <w:rsid w:val="00036A3A"/>
    <w:rsid w:val="0004588D"/>
    <w:rsid w:val="00045C3B"/>
    <w:rsid w:val="00052870"/>
    <w:rsid w:val="00056D0C"/>
    <w:rsid w:val="00060FAC"/>
    <w:rsid w:val="000636D1"/>
    <w:rsid w:val="00063D03"/>
    <w:rsid w:val="00067AB6"/>
    <w:rsid w:val="00076D9D"/>
    <w:rsid w:val="00077C39"/>
    <w:rsid w:val="00085CA8"/>
    <w:rsid w:val="00086186"/>
    <w:rsid w:val="0009420A"/>
    <w:rsid w:val="000A75C8"/>
    <w:rsid w:val="000A77EA"/>
    <w:rsid w:val="000C0434"/>
    <w:rsid w:val="000C0FCF"/>
    <w:rsid w:val="000C184D"/>
    <w:rsid w:val="000C3E06"/>
    <w:rsid w:val="000C5215"/>
    <w:rsid w:val="000D4542"/>
    <w:rsid w:val="000E0912"/>
    <w:rsid w:val="000E361E"/>
    <w:rsid w:val="00100A22"/>
    <w:rsid w:val="00105847"/>
    <w:rsid w:val="00106B16"/>
    <w:rsid w:val="00133E28"/>
    <w:rsid w:val="0013733D"/>
    <w:rsid w:val="001568F5"/>
    <w:rsid w:val="00161CF6"/>
    <w:rsid w:val="0017506E"/>
    <w:rsid w:val="00177699"/>
    <w:rsid w:val="0018186E"/>
    <w:rsid w:val="00186207"/>
    <w:rsid w:val="00191ECA"/>
    <w:rsid w:val="00192A7C"/>
    <w:rsid w:val="00194298"/>
    <w:rsid w:val="00195817"/>
    <w:rsid w:val="001B2526"/>
    <w:rsid w:val="001C017D"/>
    <w:rsid w:val="001D0EB3"/>
    <w:rsid w:val="001E0BFF"/>
    <w:rsid w:val="001E32FD"/>
    <w:rsid w:val="001E4368"/>
    <w:rsid w:val="001F1B78"/>
    <w:rsid w:val="001F29F2"/>
    <w:rsid w:val="001F6776"/>
    <w:rsid w:val="002053DF"/>
    <w:rsid w:val="0021024F"/>
    <w:rsid w:val="0022084E"/>
    <w:rsid w:val="00221BDF"/>
    <w:rsid w:val="0023174C"/>
    <w:rsid w:val="0024557A"/>
    <w:rsid w:val="00245E34"/>
    <w:rsid w:val="00247A5B"/>
    <w:rsid w:val="002501D5"/>
    <w:rsid w:val="00275F55"/>
    <w:rsid w:val="002763AD"/>
    <w:rsid w:val="0028038B"/>
    <w:rsid w:val="00280F0F"/>
    <w:rsid w:val="00291AE2"/>
    <w:rsid w:val="0029632C"/>
    <w:rsid w:val="002B0B08"/>
    <w:rsid w:val="002B418D"/>
    <w:rsid w:val="002B4E58"/>
    <w:rsid w:val="002B5780"/>
    <w:rsid w:val="002C41B8"/>
    <w:rsid w:val="002C5C8A"/>
    <w:rsid w:val="002D4DE6"/>
    <w:rsid w:val="002E31B8"/>
    <w:rsid w:val="002E3414"/>
    <w:rsid w:val="002E5A09"/>
    <w:rsid w:val="002F63FE"/>
    <w:rsid w:val="003126E7"/>
    <w:rsid w:val="003247E8"/>
    <w:rsid w:val="00332079"/>
    <w:rsid w:val="00335CB9"/>
    <w:rsid w:val="003373C9"/>
    <w:rsid w:val="003518F5"/>
    <w:rsid w:val="00353930"/>
    <w:rsid w:val="0035418C"/>
    <w:rsid w:val="003549C7"/>
    <w:rsid w:val="00360EE5"/>
    <w:rsid w:val="003614EE"/>
    <w:rsid w:val="00365F47"/>
    <w:rsid w:val="00370F6C"/>
    <w:rsid w:val="003757C4"/>
    <w:rsid w:val="00381D34"/>
    <w:rsid w:val="00382C6C"/>
    <w:rsid w:val="00383B96"/>
    <w:rsid w:val="0038700A"/>
    <w:rsid w:val="00390305"/>
    <w:rsid w:val="003A28B7"/>
    <w:rsid w:val="003A5A09"/>
    <w:rsid w:val="003D0CA7"/>
    <w:rsid w:val="003D1F43"/>
    <w:rsid w:val="003D5C60"/>
    <w:rsid w:val="003F0321"/>
    <w:rsid w:val="003F0F4C"/>
    <w:rsid w:val="003F2B4E"/>
    <w:rsid w:val="00426E9B"/>
    <w:rsid w:val="00437584"/>
    <w:rsid w:val="00443581"/>
    <w:rsid w:val="004504DB"/>
    <w:rsid w:val="0045777A"/>
    <w:rsid w:val="0049041E"/>
    <w:rsid w:val="00490FCF"/>
    <w:rsid w:val="004A3E86"/>
    <w:rsid w:val="004A764F"/>
    <w:rsid w:val="004B3061"/>
    <w:rsid w:val="004C2116"/>
    <w:rsid w:val="004C3142"/>
    <w:rsid w:val="004C3427"/>
    <w:rsid w:val="004D6462"/>
    <w:rsid w:val="004E659F"/>
    <w:rsid w:val="004E7BFC"/>
    <w:rsid w:val="004F47D1"/>
    <w:rsid w:val="00502303"/>
    <w:rsid w:val="00505249"/>
    <w:rsid w:val="00536BBD"/>
    <w:rsid w:val="00542625"/>
    <w:rsid w:val="00551366"/>
    <w:rsid w:val="00553826"/>
    <w:rsid w:val="00557DD0"/>
    <w:rsid w:val="00560012"/>
    <w:rsid w:val="00561DF3"/>
    <w:rsid w:val="00567710"/>
    <w:rsid w:val="00567A15"/>
    <w:rsid w:val="00572368"/>
    <w:rsid w:val="00574283"/>
    <w:rsid w:val="00581000"/>
    <w:rsid w:val="00581A91"/>
    <w:rsid w:val="00590A4E"/>
    <w:rsid w:val="005913F6"/>
    <w:rsid w:val="005B0AF3"/>
    <w:rsid w:val="005B1132"/>
    <w:rsid w:val="005C0D8F"/>
    <w:rsid w:val="005C2B96"/>
    <w:rsid w:val="005C6296"/>
    <w:rsid w:val="005D2931"/>
    <w:rsid w:val="005D64F9"/>
    <w:rsid w:val="005E2C2D"/>
    <w:rsid w:val="005E31F6"/>
    <w:rsid w:val="005F38A1"/>
    <w:rsid w:val="005F38DC"/>
    <w:rsid w:val="00601835"/>
    <w:rsid w:val="00605423"/>
    <w:rsid w:val="006140C8"/>
    <w:rsid w:val="00625518"/>
    <w:rsid w:val="00627876"/>
    <w:rsid w:val="0063662C"/>
    <w:rsid w:val="00636C6F"/>
    <w:rsid w:val="0064041F"/>
    <w:rsid w:val="00642DB6"/>
    <w:rsid w:val="00642E91"/>
    <w:rsid w:val="00647128"/>
    <w:rsid w:val="00656D7D"/>
    <w:rsid w:val="006848E0"/>
    <w:rsid w:val="00693468"/>
    <w:rsid w:val="006A1ED2"/>
    <w:rsid w:val="006A3452"/>
    <w:rsid w:val="006A6D31"/>
    <w:rsid w:val="006A7142"/>
    <w:rsid w:val="006B1670"/>
    <w:rsid w:val="006B27C4"/>
    <w:rsid w:val="006C1EEF"/>
    <w:rsid w:val="006D00A7"/>
    <w:rsid w:val="006D0426"/>
    <w:rsid w:val="006E0BC7"/>
    <w:rsid w:val="006E4490"/>
    <w:rsid w:val="006F004E"/>
    <w:rsid w:val="006F5B46"/>
    <w:rsid w:val="006F79C3"/>
    <w:rsid w:val="007034B9"/>
    <w:rsid w:val="007107AF"/>
    <w:rsid w:val="00711349"/>
    <w:rsid w:val="00714210"/>
    <w:rsid w:val="00715A3A"/>
    <w:rsid w:val="00717C93"/>
    <w:rsid w:val="0072485C"/>
    <w:rsid w:val="00733A14"/>
    <w:rsid w:val="00744B16"/>
    <w:rsid w:val="00744F62"/>
    <w:rsid w:val="00746354"/>
    <w:rsid w:val="00746BB9"/>
    <w:rsid w:val="00747EA8"/>
    <w:rsid w:val="00756461"/>
    <w:rsid w:val="00761F24"/>
    <w:rsid w:val="00766361"/>
    <w:rsid w:val="00776960"/>
    <w:rsid w:val="007839A5"/>
    <w:rsid w:val="00792B96"/>
    <w:rsid w:val="0079423A"/>
    <w:rsid w:val="007A1419"/>
    <w:rsid w:val="007A47D4"/>
    <w:rsid w:val="007A5C25"/>
    <w:rsid w:val="007A6C1A"/>
    <w:rsid w:val="007B7949"/>
    <w:rsid w:val="007B79FB"/>
    <w:rsid w:val="007C0FE6"/>
    <w:rsid w:val="007D61B1"/>
    <w:rsid w:val="007E7377"/>
    <w:rsid w:val="007F6642"/>
    <w:rsid w:val="00800F95"/>
    <w:rsid w:val="00817C07"/>
    <w:rsid w:val="00821A32"/>
    <w:rsid w:val="008273EE"/>
    <w:rsid w:val="008307D0"/>
    <w:rsid w:val="00834C71"/>
    <w:rsid w:val="008372C2"/>
    <w:rsid w:val="00850A3E"/>
    <w:rsid w:val="008525EC"/>
    <w:rsid w:val="008538E7"/>
    <w:rsid w:val="00863115"/>
    <w:rsid w:val="00885AD9"/>
    <w:rsid w:val="00885FE3"/>
    <w:rsid w:val="00892478"/>
    <w:rsid w:val="00897547"/>
    <w:rsid w:val="00897728"/>
    <w:rsid w:val="00897D02"/>
    <w:rsid w:val="008A6306"/>
    <w:rsid w:val="008A648F"/>
    <w:rsid w:val="008B35E2"/>
    <w:rsid w:val="008C0D45"/>
    <w:rsid w:val="008D0982"/>
    <w:rsid w:val="008D5040"/>
    <w:rsid w:val="008D5097"/>
    <w:rsid w:val="008E504F"/>
    <w:rsid w:val="008E5115"/>
    <w:rsid w:val="008E6BBE"/>
    <w:rsid w:val="008F6AB8"/>
    <w:rsid w:val="00901C84"/>
    <w:rsid w:val="00911A60"/>
    <w:rsid w:val="0091435A"/>
    <w:rsid w:val="00915EF3"/>
    <w:rsid w:val="009245EF"/>
    <w:rsid w:val="00926023"/>
    <w:rsid w:val="00930660"/>
    <w:rsid w:val="00936910"/>
    <w:rsid w:val="0093765E"/>
    <w:rsid w:val="00941FC8"/>
    <w:rsid w:val="009440A0"/>
    <w:rsid w:val="0095709B"/>
    <w:rsid w:val="00957E17"/>
    <w:rsid w:val="0096638B"/>
    <w:rsid w:val="00967A98"/>
    <w:rsid w:val="00967E11"/>
    <w:rsid w:val="0097692D"/>
    <w:rsid w:val="00982F9A"/>
    <w:rsid w:val="009870BE"/>
    <w:rsid w:val="009A1C9B"/>
    <w:rsid w:val="009B07BF"/>
    <w:rsid w:val="009B37FC"/>
    <w:rsid w:val="009B68CF"/>
    <w:rsid w:val="009D14D9"/>
    <w:rsid w:val="009D3DA5"/>
    <w:rsid w:val="009D4BB5"/>
    <w:rsid w:val="009D5D66"/>
    <w:rsid w:val="009E0855"/>
    <w:rsid w:val="009E3C24"/>
    <w:rsid w:val="009F4C12"/>
    <w:rsid w:val="009F7C01"/>
    <w:rsid w:val="00A05DB4"/>
    <w:rsid w:val="00A1070C"/>
    <w:rsid w:val="00A10922"/>
    <w:rsid w:val="00A21F1D"/>
    <w:rsid w:val="00A22B70"/>
    <w:rsid w:val="00A2479C"/>
    <w:rsid w:val="00A265FD"/>
    <w:rsid w:val="00A31203"/>
    <w:rsid w:val="00A31AB7"/>
    <w:rsid w:val="00A329C1"/>
    <w:rsid w:val="00A50439"/>
    <w:rsid w:val="00A5485A"/>
    <w:rsid w:val="00A74DB1"/>
    <w:rsid w:val="00A80103"/>
    <w:rsid w:val="00A8594F"/>
    <w:rsid w:val="00A94FC0"/>
    <w:rsid w:val="00AA3335"/>
    <w:rsid w:val="00AA6211"/>
    <w:rsid w:val="00AB115D"/>
    <w:rsid w:val="00AB3E32"/>
    <w:rsid w:val="00AC4E3F"/>
    <w:rsid w:val="00AE53FC"/>
    <w:rsid w:val="00AF13DC"/>
    <w:rsid w:val="00B053FC"/>
    <w:rsid w:val="00B069F1"/>
    <w:rsid w:val="00B076E5"/>
    <w:rsid w:val="00B16544"/>
    <w:rsid w:val="00B22CAC"/>
    <w:rsid w:val="00B246B6"/>
    <w:rsid w:val="00B27A00"/>
    <w:rsid w:val="00B30E07"/>
    <w:rsid w:val="00B34ACF"/>
    <w:rsid w:val="00B3703E"/>
    <w:rsid w:val="00B37FB4"/>
    <w:rsid w:val="00B444B1"/>
    <w:rsid w:val="00B464ED"/>
    <w:rsid w:val="00B52AD5"/>
    <w:rsid w:val="00B578BC"/>
    <w:rsid w:val="00B63BDA"/>
    <w:rsid w:val="00B7008E"/>
    <w:rsid w:val="00B84FFD"/>
    <w:rsid w:val="00B85115"/>
    <w:rsid w:val="00B91169"/>
    <w:rsid w:val="00B96505"/>
    <w:rsid w:val="00BA4BBA"/>
    <w:rsid w:val="00BB6BE9"/>
    <w:rsid w:val="00BC147E"/>
    <w:rsid w:val="00BC27B1"/>
    <w:rsid w:val="00BD539D"/>
    <w:rsid w:val="00BE2364"/>
    <w:rsid w:val="00BE63A0"/>
    <w:rsid w:val="00BF2BCA"/>
    <w:rsid w:val="00BF4E3F"/>
    <w:rsid w:val="00BF7D01"/>
    <w:rsid w:val="00C02533"/>
    <w:rsid w:val="00C04234"/>
    <w:rsid w:val="00C06B6A"/>
    <w:rsid w:val="00C2379E"/>
    <w:rsid w:val="00C321B0"/>
    <w:rsid w:val="00C468D7"/>
    <w:rsid w:val="00C47E0A"/>
    <w:rsid w:val="00C5105A"/>
    <w:rsid w:val="00C65B2A"/>
    <w:rsid w:val="00C66CA9"/>
    <w:rsid w:val="00C67DFC"/>
    <w:rsid w:val="00C84EA2"/>
    <w:rsid w:val="00C858B8"/>
    <w:rsid w:val="00C86851"/>
    <w:rsid w:val="00C9343C"/>
    <w:rsid w:val="00C970AA"/>
    <w:rsid w:val="00CB6505"/>
    <w:rsid w:val="00CC2D47"/>
    <w:rsid w:val="00CC6279"/>
    <w:rsid w:val="00CD2392"/>
    <w:rsid w:val="00CD2837"/>
    <w:rsid w:val="00CE1ADE"/>
    <w:rsid w:val="00CE518B"/>
    <w:rsid w:val="00CE680B"/>
    <w:rsid w:val="00CF420C"/>
    <w:rsid w:val="00CF5D01"/>
    <w:rsid w:val="00CF62DB"/>
    <w:rsid w:val="00CF75BE"/>
    <w:rsid w:val="00D126A5"/>
    <w:rsid w:val="00D17B8D"/>
    <w:rsid w:val="00D24A08"/>
    <w:rsid w:val="00D25D95"/>
    <w:rsid w:val="00D32070"/>
    <w:rsid w:val="00D32BFA"/>
    <w:rsid w:val="00D33E68"/>
    <w:rsid w:val="00D37065"/>
    <w:rsid w:val="00D37C8C"/>
    <w:rsid w:val="00D40400"/>
    <w:rsid w:val="00D42E15"/>
    <w:rsid w:val="00D4360B"/>
    <w:rsid w:val="00D54E48"/>
    <w:rsid w:val="00D62D31"/>
    <w:rsid w:val="00D65705"/>
    <w:rsid w:val="00D66C6E"/>
    <w:rsid w:val="00D721D4"/>
    <w:rsid w:val="00D729CD"/>
    <w:rsid w:val="00D80C5A"/>
    <w:rsid w:val="00DA3C31"/>
    <w:rsid w:val="00DB2F57"/>
    <w:rsid w:val="00DB421D"/>
    <w:rsid w:val="00DB54BB"/>
    <w:rsid w:val="00DD32DD"/>
    <w:rsid w:val="00DD5F83"/>
    <w:rsid w:val="00DD68A8"/>
    <w:rsid w:val="00DE1A2C"/>
    <w:rsid w:val="00DE584A"/>
    <w:rsid w:val="00DE7FC1"/>
    <w:rsid w:val="00DF002A"/>
    <w:rsid w:val="00DF00DC"/>
    <w:rsid w:val="00DF2EC6"/>
    <w:rsid w:val="00E03D37"/>
    <w:rsid w:val="00E112D3"/>
    <w:rsid w:val="00E11D50"/>
    <w:rsid w:val="00E200AA"/>
    <w:rsid w:val="00E26D0B"/>
    <w:rsid w:val="00E37A11"/>
    <w:rsid w:val="00E4524E"/>
    <w:rsid w:val="00E4748E"/>
    <w:rsid w:val="00E61A82"/>
    <w:rsid w:val="00E63F9E"/>
    <w:rsid w:val="00E7048C"/>
    <w:rsid w:val="00E80455"/>
    <w:rsid w:val="00E80FD8"/>
    <w:rsid w:val="00E83DA3"/>
    <w:rsid w:val="00E90813"/>
    <w:rsid w:val="00E93C69"/>
    <w:rsid w:val="00E95262"/>
    <w:rsid w:val="00EA3545"/>
    <w:rsid w:val="00EB2E62"/>
    <w:rsid w:val="00EB32B2"/>
    <w:rsid w:val="00EC072C"/>
    <w:rsid w:val="00EC36DA"/>
    <w:rsid w:val="00ED0CC3"/>
    <w:rsid w:val="00ED56E1"/>
    <w:rsid w:val="00EF3635"/>
    <w:rsid w:val="00EF3747"/>
    <w:rsid w:val="00EF37D3"/>
    <w:rsid w:val="00F058E1"/>
    <w:rsid w:val="00F07187"/>
    <w:rsid w:val="00F11252"/>
    <w:rsid w:val="00F2428A"/>
    <w:rsid w:val="00F2472C"/>
    <w:rsid w:val="00F253A7"/>
    <w:rsid w:val="00F269DA"/>
    <w:rsid w:val="00F411FD"/>
    <w:rsid w:val="00F440E0"/>
    <w:rsid w:val="00F44E5C"/>
    <w:rsid w:val="00F5034A"/>
    <w:rsid w:val="00F5284F"/>
    <w:rsid w:val="00F52AA8"/>
    <w:rsid w:val="00F53BEA"/>
    <w:rsid w:val="00F62013"/>
    <w:rsid w:val="00F63777"/>
    <w:rsid w:val="00F7766B"/>
    <w:rsid w:val="00F91307"/>
    <w:rsid w:val="00F92194"/>
    <w:rsid w:val="00F9371B"/>
    <w:rsid w:val="00F93A57"/>
    <w:rsid w:val="00FA1E39"/>
    <w:rsid w:val="00FA2525"/>
    <w:rsid w:val="00FA3EC1"/>
    <w:rsid w:val="00FA4B20"/>
    <w:rsid w:val="00FA4FFA"/>
    <w:rsid w:val="00FB0F01"/>
    <w:rsid w:val="00FB55A8"/>
    <w:rsid w:val="00FB6208"/>
    <w:rsid w:val="00FC4C6A"/>
    <w:rsid w:val="00FD7290"/>
    <w:rsid w:val="00FE127E"/>
    <w:rsid w:val="00FE19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280C0B"/>
  <w15:chartTrackingRefBased/>
  <w15:docId w15:val="{E14B3AA1-D154-4714-BEEE-167B3D6E4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EB3"/>
  </w:style>
  <w:style w:type="paragraph" w:styleId="Heading1">
    <w:name w:val="heading 1"/>
    <w:basedOn w:val="Normal"/>
    <w:next w:val="Normal"/>
    <w:link w:val="Heading1Char"/>
    <w:uiPriority w:val="9"/>
    <w:qFormat/>
    <w:rsid w:val="00CE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D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CE1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187"/>
    <w:pPr>
      <w:ind w:left="720"/>
      <w:contextualSpacing/>
    </w:pPr>
  </w:style>
  <w:style w:type="paragraph" w:styleId="Header">
    <w:name w:val="header"/>
    <w:basedOn w:val="Normal"/>
    <w:link w:val="HeaderChar"/>
    <w:uiPriority w:val="99"/>
    <w:unhideWhenUsed/>
    <w:rsid w:val="005B11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1132"/>
  </w:style>
  <w:style w:type="paragraph" w:styleId="Footer">
    <w:name w:val="footer"/>
    <w:basedOn w:val="Normal"/>
    <w:link w:val="FooterChar"/>
    <w:uiPriority w:val="99"/>
    <w:unhideWhenUsed/>
    <w:rsid w:val="005B11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B1132"/>
  </w:style>
  <w:style w:type="paragraph" w:styleId="TOCHeading">
    <w:name w:val="TOC Heading"/>
    <w:basedOn w:val="Heading1"/>
    <w:next w:val="Normal"/>
    <w:uiPriority w:val="39"/>
    <w:unhideWhenUsed/>
    <w:qFormat/>
    <w:rsid w:val="002053DF"/>
    <w:pPr>
      <w:outlineLvl w:val="9"/>
    </w:pPr>
    <w:rPr>
      <w:lang w:val="en-US"/>
    </w:rPr>
  </w:style>
  <w:style w:type="paragraph" w:styleId="TOC1">
    <w:name w:val="toc 1"/>
    <w:basedOn w:val="Normal"/>
    <w:next w:val="Normal"/>
    <w:autoRedefine/>
    <w:uiPriority w:val="39"/>
    <w:unhideWhenUsed/>
    <w:rsid w:val="002053DF"/>
    <w:pPr>
      <w:spacing w:after="100"/>
    </w:pPr>
  </w:style>
  <w:style w:type="character" w:styleId="Hyperlink">
    <w:name w:val="Hyperlink"/>
    <w:basedOn w:val="DefaultParagraphFont"/>
    <w:uiPriority w:val="99"/>
    <w:unhideWhenUsed/>
    <w:rsid w:val="002053DF"/>
    <w:rPr>
      <w:color w:val="0563C1" w:themeColor="hyperlink"/>
      <w:u w:val="single"/>
    </w:rPr>
  </w:style>
  <w:style w:type="paragraph" w:styleId="BalloonText">
    <w:name w:val="Balloon Text"/>
    <w:basedOn w:val="Normal"/>
    <w:link w:val="BalloonTextChar"/>
    <w:uiPriority w:val="99"/>
    <w:semiHidden/>
    <w:unhideWhenUsed/>
    <w:rsid w:val="00E83D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DA3"/>
    <w:rPr>
      <w:rFonts w:ascii="Segoe UI" w:hAnsi="Segoe UI" w:cs="Segoe UI"/>
      <w:sz w:val="18"/>
      <w:szCs w:val="18"/>
    </w:rPr>
  </w:style>
  <w:style w:type="character" w:styleId="CommentReference">
    <w:name w:val="annotation reference"/>
    <w:basedOn w:val="DefaultParagraphFont"/>
    <w:uiPriority w:val="99"/>
    <w:semiHidden/>
    <w:unhideWhenUsed/>
    <w:rsid w:val="008307D0"/>
    <w:rPr>
      <w:sz w:val="16"/>
      <w:szCs w:val="16"/>
    </w:rPr>
  </w:style>
  <w:style w:type="paragraph" w:styleId="CommentText">
    <w:name w:val="annotation text"/>
    <w:basedOn w:val="Normal"/>
    <w:link w:val="CommentTextChar"/>
    <w:uiPriority w:val="99"/>
    <w:semiHidden/>
    <w:unhideWhenUsed/>
    <w:rsid w:val="008307D0"/>
    <w:pPr>
      <w:spacing w:line="240" w:lineRule="auto"/>
    </w:pPr>
    <w:rPr>
      <w:sz w:val="20"/>
      <w:szCs w:val="20"/>
    </w:rPr>
  </w:style>
  <w:style w:type="character" w:customStyle="1" w:styleId="CommentTextChar">
    <w:name w:val="Comment Text Char"/>
    <w:basedOn w:val="DefaultParagraphFont"/>
    <w:link w:val="CommentText"/>
    <w:uiPriority w:val="99"/>
    <w:semiHidden/>
    <w:rsid w:val="008307D0"/>
    <w:rPr>
      <w:sz w:val="20"/>
      <w:szCs w:val="20"/>
    </w:rPr>
  </w:style>
  <w:style w:type="paragraph" w:styleId="CommentSubject">
    <w:name w:val="annotation subject"/>
    <w:basedOn w:val="CommentText"/>
    <w:next w:val="CommentText"/>
    <w:link w:val="CommentSubjectChar"/>
    <w:uiPriority w:val="99"/>
    <w:semiHidden/>
    <w:unhideWhenUsed/>
    <w:rsid w:val="008307D0"/>
    <w:rPr>
      <w:b/>
      <w:bCs/>
    </w:rPr>
  </w:style>
  <w:style w:type="character" w:customStyle="1" w:styleId="CommentSubjectChar">
    <w:name w:val="Comment Subject Char"/>
    <w:basedOn w:val="CommentTextChar"/>
    <w:link w:val="CommentSubject"/>
    <w:uiPriority w:val="99"/>
    <w:semiHidden/>
    <w:rsid w:val="008307D0"/>
    <w:rPr>
      <w:b/>
      <w:bCs/>
      <w:sz w:val="20"/>
      <w:szCs w:val="20"/>
    </w:rPr>
  </w:style>
  <w:style w:type="paragraph" w:styleId="Revision">
    <w:name w:val="Revision"/>
    <w:hidden/>
    <w:uiPriority w:val="99"/>
    <w:semiHidden/>
    <w:rsid w:val="00F91307"/>
    <w:pPr>
      <w:spacing w:after="0" w:line="240" w:lineRule="auto"/>
    </w:pPr>
  </w:style>
  <w:style w:type="paragraph" w:customStyle="1" w:styleId="Default">
    <w:name w:val="Default"/>
    <w:rsid w:val="00C04234"/>
    <w:pPr>
      <w:autoSpaceDE w:val="0"/>
      <w:autoSpaceDN w:val="0"/>
      <w:adjustRightInd w:val="0"/>
      <w:spacing w:after="0" w:line="240" w:lineRule="auto"/>
    </w:pPr>
    <w:rPr>
      <w:rFonts w:ascii="EUAlbertina" w:hAnsi="EUAlbertina" w:cs="EUAlbertina"/>
      <w:color w:val="000000"/>
      <w:sz w:val="24"/>
      <w:szCs w:val="24"/>
    </w:rPr>
  </w:style>
  <w:style w:type="character" w:customStyle="1" w:styleId="newdocreference">
    <w:name w:val="newdocreference"/>
    <w:basedOn w:val="DefaultParagraphFont"/>
    <w:rsid w:val="003549C7"/>
  </w:style>
  <w:style w:type="paragraph" w:styleId="NormalWeb">
    <w:name w:val="Normal (Web)"/>
    <w:basedOn w:val="Normal"/>
    <w:uiPriority w:val="99"/>
    <w:semiHidden/>
    <w:unhideWhenUsed/>
    <w:rsid w:val="007107A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7107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580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u.dfz.bg"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E2CDF-21C8-4FA0-98F3-7F4A53DFB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7099</Words>
  <Characters>40468</Characters>
  <Application>Microsoft Office Word</Application>
  <DocSecurity>0</DocSecurity>
  <Lines>337</Lines>
  <Paragraphs>94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 M. Krastev</dc:creator>
  <cp:keywords/>
  <dc:description/>
  <cp:lastModifiedBy>МЗХ</cp:lastModifiedBy>
  <cp:revision>3</cp:revision>
  <cp:lastPrinted>2024-10-17T11:02:00Z</cp:lastPrinted>
  <dcterms:created xsi:type="dcterms:W3CDTF">2024-11-08T12:55:00Z</dcterms:created>
  <dcterms:modified xsi:type="dcterms:W3CDTF">2024-11-08T13:00:00Z</dcterms:modified>
</cp:coreProperties>
</file>