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294" w:rsidRPr="00B92294" w:rsidRDefault="001B0204" w:rsidP="00B92294">
      <w:pPr>
        <w:jc w:val="both"/>
        <w:rPr>
          <w:rFonts w:ascii="Times New Roman" w:hAnsi="Times New Roman"/>
          <w:sz w:val="24"/>
          <w:szCs w:val="24"/>
        </w:rPr>
      </w:pPr>
      <w:r w:rsidRPr="00B92294">
        <w:rPr>
          <w:rFonts w:ascii="Times New Roman" w:hAnsi="Times New Roman" w:cs="Times New Roman"/>
          <w:sz w:val="24"/>
          <w:szCs w:val="24"/>
        </w:rPr>
        <w:t xml:space="preserve">Управляващият орган на </w:t>
      </w:r>
      <w:r w:rsidR="00ED37A4" w:rsidRPr="00ED37A4">
        <w:rPr>
          <w:rFonts w:ascii="Times New Roman" w:hAnsi="Times New Roman" w:cs="Times New Roman"/>
          <w:sz w:val="24"/>
          <w:szCs w:val="24"/>
        </w:rPr>
        <w:t>Стратегически план за развитие на земеделието и селските райони на Република България за периода 2023-2027 г.</w:t>
      </w:r>
      <w:r w:rsidRPr="00B92294">
        <w:rPr>
          <w:rFonts w:ascii="Times New Roman" w:hAnsi="Times New Roman" w:cs="Times New Roman"/>
          <w:sz w:val="24"/>
          <w:szCs w:val="24"/>
        </w:rPr>
        <w:t xml:space="preserve"> </w:t>
      </w:r>
      <w:r w:rsidR="009F22D8" w:rsidRPr="00B92294">
        <w:rPr>
          <w:rFonts w:ascii="Times New Roman" w:hAnsi="Times New Roman" w:cs="Times New Roman"/>
          <w:sz w:val="24"/>
          <w:szCs w:val="24"/>
        </w:rPr>
        <w:t>представя</w:t>
      </w:r>
      <w:r w:rsidRPr="00B92294">
        <w:rPr>
          <w:rFonts w:ascii="Times New Roman" w:hAnsi="Times New Roman" w:cs="Times New Roman"/>
          <w:sz w:val="24"/>
          <w:szCs w:val="24"/>
        </w:rPr>
        <w:t xml:space="preserve"> за обсъждане </w:t>
      </w:r>
      <w:r w:rsidR="00BE0501">
        <w:rPr>
          <w:rFonts w:ascii="Times New Roman" w:hAnsi="Times New Roman" w:cs="Times New Roman"/>
          <w:sz w:val="24"/>
          <w:szCs w:val="24"/>
        </w:rPr>
        <w:t xml:space="preserve">проект на </w:t>
      </w:r>
      <w:bookmarkStart w:id="0" w:name="_GoBack"/>
      <w:bookmarkEnd w:id="0"/>
      <w:r w:rsidR="0042449F" w:rsidRPr="0042449F">
        <w:rPr>
          <w:rFonts w:ascii="Times New Roman" w:hAnsi="Times New Roman" w:cs="Times New Roman"/>
          <w:sz w:val="24"/>
          <w:szCs w:val="24"/>
        </w:rPr>
        <w:t>Насоки за кандидатстване</w:t>
      </w:r>
      <w:r w:rsidR="00806D61" w:rsidRPr="00806D61">
        <w:rPr>
          <w:rFonts w:ascii="Times New Roman" w:hAnsi="Times New Roman" w:cs="Times New Roman"/>
          <w:sz w:val="24"/>
          <w:szCs w:val="24"/>
        </w:rPr>
        <w:t xml:space="preserve"> </w:t>
      </w:r>
      <w:r w:rsidR="009F22D8" w:rsidRPr="00B92294">
        <w:rPr>
          <w:rFonts w:ascii="Times New Roman" w:hAnsi="Times New Roman" w:cs="Times New Roman"/>
          <w:sz w:val="24"/>
          <w:szCs w:val="24"/>
        </w:rPr>
        <w:t xml:space="preserve">по </w:t>
      </w:r>
      <w:r w:rsidR="0042449F">
        <w:rPr>
          <w:rFonts w:ascii="Times New Roman" w:hAnsi="Times New Roman" w:cs="Times New Roman"/>
          <w:sz w:val="24"/>
          <w:szCs w:val="24"/>
        </w:rPr>
        <w:t>и</w:t>
      </w:r>
      <w:r w:rsidR="00ED37A4" w:rsidRPr="00ED37A4">
        <w:rPr>
          <w:rFonts w:ascii="Times New Roman" w:hAnsi="Times New Roman" w:cs="Times New Roman"/>
          <w:sz w:val="24"/>
          <w:szCs w:val="24"/>
        </w:rPr>
        <w:t>нтервенция II.Д.2. „Подпомагане на много малки земеделски стопанства“</w:t>
      </w:r>
      <w:r w:rsidR="00ED37A4">
        <w:rPr>
          <w:rFonts w:ascii="Times New Roman" w:hAnsi="Times New Roman" w:cs="Times New Roman"/>
          <w:sz w:val="24"/>
          <w:szCs w:val="24"/>
        </w:rPr>
        <w:t xml:space="preserve"> </w:t>
      </w:r>
      <w:r w:rsidR="00B92294" w:rsidRPr="00B92294">
        <w:rPr>
          <w:rFonts w:ascii="Times New Roman" w:hAnsi="Times New Roman"/>
          <w:bCs/>
          <w:sz w:val="24"/>
          <w:szCs w:val="24"/>
        </w:rPr>
        <w:t xml:space="preserve">от </w:t>
      </w:r>
      <w:r w:rsidR="00ED37A4" w:rsidRPr="00ED37A4">
        <w:rPr>
          <w:rFonts w:ascii="Times New Roman" w:hAnsi="Times New Roman"/>
          <w:bCs/>
          <w:sz w:val="24"/>
          <w:szCs w:val="24"/>
        </w:rPr>
        <w:t>Стратегически план за развитие на земеделието и селските райони на Република България за периода 2023-2027 г</w:t>
      </w:r>
      <w:r w:rsidR="00ED37A4">
        <w:rPr>
          <w:rFonts w:ascii="Times New Roman" w:hAnsi="Times New Roman"/>
          <w:bCs/>
          <w:sz w:val="24"/>
          <w:szCs w:val="24"/>
        </w:rPr>
        <w:t>одина</w:t>
      </w:r>
      <w:r w:rsidR="00ED37A4" w:rsidRPr="00ED37A4">
        <w:rPr>
          <w:rFonts w:ascii="Times New Roman" w:hAnsi="Times New Roman"/>
          <w:bCs/>
          <w:sz w:val="24"/>
          <w:szCs w:val="24"/>
        </w:rPr>
        <w:t>.</w:t>
      </w:r>
    </w:p>
    <w:p w:rsidR="00D52A75" w:rsidRPr="00D52A75" w:rsidRDefault="00D52A75" w:rsidP="00D52A75">
      <w:pPr>
        <w:jc w:val="both"/>
        <w:rPr>
          <w:rFonts w:ascii="Times New Roman" w:hAnsi="Times New Roman" w:cs="Times New Roman"/>
          <w:sz w:val="24"/>
          <w:szCs w:val="24"/>
        </w:rPr>
      </w:pPr>
      <w:r w:rsidRPr="00D52A75">
        <w:rPr>
          <w:rFonts w:ascii="Times New Roman" w:hAnsi="Times New Roman" w:cs="Times New Roman"/>
          <w:sz w:val="24"/>
          <w:szCs w:val="24"/>
        </w:rPr>
        <w:t xml:space="preserve">Подпомагането по </w:t>
      </w:r>
      <w:r w:rsidR="00ED37A4">
        <w:rPr>
          <w:rFonts w:ascii="Times New Roman" w:hAnsi="Times New Roman" w:cs="Times New Roman"/>
          <w:sz w:val="24"/>
          <w:szCs w:val="24"/>
        </w:rPr>
        <w:t>интервенцията</w:t>
      </w:r>
      <w:r w:rsidRPr="00D52A75">
        <w:rPr>
          <w:rFonts w:ascii="Times New Roman" w:hAnsi="Times New Roman" w:cs="Times New Roman"/>
          <w:sz w:val="24"/>
          <w:szCs w:val="24"/>
        </w:rPr>
        <w:t xml:space="preserve"> е насочено към </w:t>
      </w:r>
      <w:r w:rsidR="00ED37A4">
        <w:rPr>
          <w:rFonts w:ascii="Times New Roman" w:hAnsi="Times New Roman" w:cs="Times New Roman"/>
          <w:sz w:val="24"/>
          <w:szCs w:val="24"/>
        </w:rPr>
        <w:t>заявления за подпомагане</w:t>
      </w:r>
      <w:r w:rsidRPr="00D52A75">
        <w:rPr>
          <w:rFonts w:ascii="Times New Roman" w:hAnsi="Times New Roman" w:cs="Times New Roman"/>
          <w:sz w:val="24"/>
          <w:szCs w:val="24"/>
        </w:rPr>
        <w:t xml:space="preserve">, които допринасят за постигане на целите, към които е насочена </w:t>
      </w:r>
      <w:r w:rsidR="00ED37A4">
        <w:rPr>
          <w:rFonts w:ascii="Times New Roman" w:hAnsi="Times New Roman" w:cs="Times New Roman"/>
          <w:sz w:val="24"/>
          <w:szCs w:val="24"/>
        </w:rPr>
        <w:t>интервенцията</w:t>
      </w:r>
      <w:r w:rsidR="003B72F9">
        <w:rPr>
          <w:rFonts w:ascii="Times New Roman" w:hAnsi="Times New Roman" w:cs="Times New Roman"/>
          <w:sz w:val="24"/>
          <w:szCs w:val="24"/>
        </w:rPr>
        <w:t>.</w:t>
      </w:r>
      <w:r w:rsidRPr="00D52A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204" w:rsidRDefault="001B0204" w:rsidP="00ED37A4">
      <w:pPr>
        <w:jc w:val="both"/>
        <w:rPr>
          <w:rFonts w:ascii="Times New Roman" w:hAnsi="Times New Roman" w:cs="Times New Roman"/>
          <w:sz w:val="24"/>
          <w:szCs w:val="24"/>
        </w:rPr>
      </w:pPr>
      <w:r w:rsidRPr="001B0204">
        <w:rPr>
          <w:rFonts w:ascii="Times New Roman" w:hAnsi="Times New Roman" w:cs="Times New Roman"/>
          <w:sz w:val="24"/>
          <w:szCs w:val="24"/>
        </w:rPr>
        <w:t xml:space="preserve">Общият размер на безвъзмездната финансова помощ по процедурата </w:t>
      </w:r>
      <w:r w:rsidR="00B92294">
        <w:rPr>
          <w:rFonts w:ascii="Times New Roman" w:hAnsi="Times New Roman" w:cs="Times New Roman"/>
          <w:sz w:val="24"/>
          <w:szCs w:val="24"/>
        </w:rPr>
        <w:t xml:space="preserve">е </w:t>
      </w:r>
      <w:r w:rsidR="00ED37A4">
        <w:rPr>
          <w:rFonts w:ascii="Times New Roman" w:hAnsi="Times New Roman" w:cs="Times New Roman"/>
          <w:sz w:val="24"/>
          <w:szCs w:val="24"/>
        </w:rPr>
        <w:t>3</w:t>
      </w:r>
      <w:r w:rsidR="00D52A75" w:rsidRPr="00D52A75">
        <w:rPr>
          <w:rFonts w:ascii="Times New Roman" w:hAnsi="Times New Roman" w:cs="Times New Roman"/>
          <w:sz w:val="24"/>
          <w:szCs w:val="24"/>
        </w:rPr>
        <w:t xml:space="preserve">0 000 000 </w:t>
      </w:r>
      <w:r w:rsidR="00A018DD" w:rsidRPr="00A018DD">
        <w:rPr>
          <w:rFonts w:ascii="Times New Roman" w:hAnsi="Times New Roman" w:cs="Times New Roman"/>
          <w:sz w:val="24"/>
          <w:szCs w:val="24"/>
        </w:rPr>
        <w:t>евро</w:t>
      </w:r>
      <w:r w:rsidR="00A018DD">
        <w:rPr>
          <w:rFonts w:ascii="Times New Roman" w:hAnsi="Times New Roman" w:cs="Times New Roman"/>
          <w:sz w:val="24"/>
          <w:szCs w:val="24"/>
        </w:rPr>
        <w:t>.</w:t>
      </w:r>
    </w:p>
    <w:p w:rsidR="004E4D01" w:rsidRPr="004E4D01" w:rsidRDefault="004E4D01" w:rsidP="004E4D01">
      <w:pPr>
        <w:jc w:val="both"/>
        <w:rPr>
          <w:rFonts w:ascii="Times New Roman" w:hAnsi="Times New Roman" w:cs="Times New Roman"/>
          <w:sz w:val="24"/>
          <w:szCs w:val="24"/>
        </w:rPr>
      </w:pPr>
      <w:r w:rsidRPr="004E4D01">
        <w:rPr>
          <w:rFonts w:ascii="Times New Roman" w:hAnsi="Times New Roman" w:cs="Times New Roman"/>
          <w:sz w:val="24"/>
          <w:szCs w:val="24"/>
        </w:rPr>
        <w:t>Заявленията за подпомагане по настоящата процедура се подават изцяло по електронен път чрез СЕУ  на следния интернет адрес: https://seu.dfz.bg</w:t>
      </w:r>
    </w:p>
    <w:p w:rsidR="001B0204" w:rsidRPr="001B0204" w:rsidRDefault="000B5EBE" w:rsidP="000B5E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Писмени п</w:t>
      </w:r>
      <w:r w:rsidR="001B0204" w:rsidRPr="001B0204">
        <w:rPr>
          <w:rFonts w:ascii="Times New Roman" w:hAnsi="Times New Roman" w:cs="Times New Roman"/>
          <w:sz w:val="24"/>
          <w:szCs w:val="24"/>
        </w:rPr>
        <w:t xml:space="preserve">редложения и коментари по горепосочените документи </w:t>
      </w:r>
      <w:r w:rsidR="00B92294">
        <w:rPr>
          <w:rFonts w:ascii="Times New Roman" w:hAnsi="Times New Roman" w:cs="Times New Roman"/>
          <w:sz w:val="24"/>
          <w:szCs w:val="24"/>
        </w:rPr>
        <w:t xml:space="preserve">могат да се изпращат в срок до </w:t>
      </w:r>
      <w:r w:rsidR="004E4D01">
        <w:rPr>
          <w:rFonts w:ascii="Times New Roman" w:hAnsi="Times New Roman" w:cs="Times New Roman"/>
          <w:sz w:val="24"/>
          <w:szCs w:val="24"/>
        </w:rPr>
        <w:t>12.11.</w:t>
      </w:r>
      <w:r w:rsidR="00422C38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="004E4D01">
        <w:rPr>
          <w:rFonts w:ascii="Times New Roman" w:hAnsi="Times New Roman" w:cs="Times New Roman"/>
          <w:sz w:val="24"/>
          <w:szCs w:val="24"/>
        </w:rPr>
        <w:t>4</w:t>
      </w:r>
      <w:r w:rsidR="001B0204" w:rsidRPr="001B0204">
        <w:rPr>
          <w:rFonts w:ascii="Times New Roman" w:hAnsi="Times New Roman" w:cs="Times New Roman"/>
          <w:sz w:val="24"/>
          <w:szCs w:val="24"/>
        </w:rPr>
        <w:t xml:space="preserve"> г. (включително) на следната електронна поща:</w:t>
      </w:r>
      <w:r w:rsidRPr="000B5EBE">
        <w:t xml:space="preserve"> </w:t>
      </w:r>
      <w:r w:rsidR="004E4D01" w:rsidRPr="004E4D01">
        <w:rPr>
          <w:rFonts w:ascii="Times New Roman" w:hAnsi="Times New Roman" w:cs="Times New Roman"/>
          <w:sz w:val="24"/>
          <w:szCs w:val="24"/>
        </w:rPr>
        <w:t xml:space="preserve">rdd@mzh.government.bg или чрез Системата за електронни услуги, като ясно се посочва наименованието на </w:t>
      </w:r>
      <w:r w:rsidR="00895C9C">
        <w:rPr>
          <w:rFonts w:ascii="Times New Roman" w:hAnsi="Times New Roman" w:cs="Times New Roman"/>
          <w:sz w:val="24"/>
          <w:szCs w:val="24"/>
        </w:rPr>
        <w:t>интервенцията</w:t>
      </w:r>
      <w:r w:rsidR="001B0204" w:rsidRPr="001B0204">
        <w:rPr>
          <w:rFonts w:ascii="Times New Roman" w:hAnsi="Times New Roman" w:cs="Times New Roman"/>
          <w:sz w:val="24"/>
          <w:szCs w:val="24"/>
        </w:rPr>
        <w:t>.</w:t>
      </w:r>
    </w:p>
    <w:p w:rsidR="00051F1B" w:rsidRPr="001B0204" w:rsidRDefault="001B0204" w:rsidP="000B5EBE">
      <w:pPr>
        <w:jc w:val="both"/>
        <w:rPr>
          <w:rFonts w:ascii="Times New Roman" w:hAnsi="Times New Roman" w:cs="Times New Roman"/>
          <w:sz w:val="24"/>
          <w:szCs w:val="24"/>
        </w:rPr>
      </w:pPr>
      <w:r w:rsidRPr="00A018DD">
        <w:rPr>
          <w:rFonts w:ascii="Times New Roman" w:hAnsi="Times New Roman" w:cs="Times New Roman"/>
          <w:sz w:val="24"/>
          <w:szCs w:val="24"/>
        </w:rPr>
        <w:t xml:space="preserve">Предложенията и коментарите следва да бъдат представени </w:t>
      </w:r>
      <w:r w:rsidR="00D47393" w:rsidRPr="00A018DD">
        <w:rPr>
          <w:rFonts w:ascii="Times New Roman" w:hAnsi="Times New Roman" w:cs="Times New Roman"/>
          <w:sz w:val="24"/>
          <w:szCs w:val="24"/>
        </w:rPr>
        <w:t>в</w:t>
      </w:r>
      <w:r w:rsidRPr="00A018DD">
        <w:rPr>
          <w:rFonts w:ascii="Times New Roman" w:hAnsi="Times New Roman" w:cs="Times New Roman"/>
          <w:sz w:val="24"/>
          <w:szCs w:val="24"/>
        </w:rPr>
        <w:t xml:space="preserve"> свободен текст</w:t>
      </w:r>
      <w:r w:rsidR="00D47393" w:rsidRPr="00A018DD">
        <w:rPr>
          <w:rFonts w:ascii="Times New Roman" w:hAnsi="Times New Roman" w:cs="Times New Roman"/>
          <w:sz w:val="24"/>
          <w:szCs w:val="24"/>
        </w:rPr>
        <w:t>,</w:t>
      </w:r>
      <w:r w:rsidRPr="00A018DD">
        <w:rPr>
          <w:rFonts w:ascii="Times New Roman" w:hAnsi="Times New Roman" w:cs="Times New Roman"/>
          <w:sz w:val="24"/>
          <w:szCs w:val="24"/>
        </w:rPr>
        <w:t xml:space="preserve"> в рамките на електронното писмо (e-</w:t>
      </w:r>
      <w:proofErr w:type="spellStart"/>
      <w:r w:rsidRPr="00A018DD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18DD">
        <w:rPr>
          <w:rFonts w:ascii="Times New Roman" w:hAnsi="Times New Roman" w:cs="Times New Roman"/>
          <w:sz w:val="24"/>
          <w:szCs w:val="24"/>
        </w:rPr>
        <w:t xml:space="preserve">) или да бъдат приложени в отделен файл във формат </w:t>
      </w:r>
      <w:r w:rsidR="00A018DD">
        <w:rPr>
          <w:rFonts w:ascii="Times New Roman" w:hAnsi="Times New Roman" w:cs="Times New Roman"/>
          <w:sz w:val="24"/>
          <w:szCs w:val="24"/>
        </w:rPr>
        <w:t>„</w:t>
      </w:r>
      <w:r w:rsidR="00A018DD" w:rsidRPr="004E4D01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="00A018DD" w:rsidRPr="004E4D01">
        <w:rPr>
          <w:rFonts w:ascii="Times New Roman" w:hAnsi="Times New Roman" w:cs="Times New Roman"/>
          <w:sz w:val="24"/>
          <w:szCs w:val="24"/>
        </w:rPr>
        <w:t>”</w:t>
      </w:r>
      <w:r w:rsidRPr="004E4D01">
        <w:rPr>
          <w:rFonts w:ascii="Times New Roman" w:hAnsi="Times New Roman" w:cs="Times New Roman"/>
          <w:sz w:val="24"/>
          <w:szCs w:val="24"/>
        </w:rPr>
        <w:t>.</w:t>
      </w:r>
    </w:p>
    <w:sectPr w:rsidR="00051F1B" w:rsidRPr="001B0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DF1"/>
    <w:rsid w:val="00051F1B"/>
    <w:rsid w:val="000B5EBE"/>
    <w:rsid w:val="001B0204"/>
    <w:rsid w:val="003B72F9"/>
    <w:rsid w:val="003B7ADD"/>
    <w:rsid w:val="00422C38"/>
    <w:rsid w:val="0042449F"/>
    <w:rsid w:val="004E4D01"/>
    <w:rsid w:val="00533DF1"/>
    <w:rsid w:val="00771D65"/>
    <w:rsid w:val="00794BCE"/>
    <w:rsid w:val="007C0696"/>
    <w:rsid w:val="00806D61"/>
    <w:rsid w:val="008421CF"/>
    <w:rsid w:val="00895C9C"/>
    <w:rsid w:val="008D1614"/>
    <w:rsid w:val="009F22D8"/>
    <w:rsid w:val="00A018DD"/>
    <w:rsid w:val="00B92294"/>
    <w:rsid w:val="00BE0501"/>
    <w:rsid w:val="00BE191B"/>
    <w:rsid w:val="00BF7808"/>
    <w:rsid w:val="00D47393"/>
    <w:rsid w:val="00D52A75"/>
    <w:rsid w:val="00ED37A4"/>
    <w:rsid w:val="00FC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9407F"/>
  <w15:docId w15:val="{AFEF2CA7-FC3B-47B6-9C78-700760C9F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Petrova</dc:creator>
  <cp:lastModifiedBy>Georgi Dimitrov</cp:lastModifiedBy>
  <cp:revision>8</cp:revision>
  <dcterms:created xsi:type="dcterms:W3CDTF">2024-10-31T13:17:00Z</dcterms:created>
  <dcterms:modified xsi:type="dcterms:W3CDTF">2024-11-01T07:55:00Z</dcterms:modified>
</cp:coreProperties>
</file>