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FE" w:rsidRDefault="00BC51FE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bookmarkStart w:id="0" w:name="_GoBack"/>
      <w:bookmarkEnd w:id="0"/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:rsidR="006A67CB" w:rsidRPr="00506B21" w:rsidRDefault="006A67CB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B94202" w:rsidRPr="00B94202" w:rsidRDefault="00EF0B3A" w:rsidP="00F80E6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5pt;height:95.75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:rsidR="00A5772B" w:rsidRPr="00E71BAF" w:rsidRDefault="00A5772B" w:rsidP="00F80E6D">
      <w:pPr>
        <w:spacing w:before="240" w:line="276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91AEE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>основание</w:t>
      </w:r>
      <w:r w:rsidR="00C70BF6"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чл. </w:t>
      </w:r>
      <w:r w:rsidR="005F3CBF" w:rsidRPr="005F3CBF">
        <w:rPr>
          <w:rFonts w:ascii="Times New Roman" w:hAnsi="Times New Roman"/>
          <w:color w:val="000000" w:themeColor="text1"/>
          <w:sz w:val="24"/>
          <w:szCs w:val="24"/>
        </w:rPr>
        <w:t>68</w:t>
      </w:r>
      <w:r w:rsidR="001225CE"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>, ал</w:t>
      </w:r>
      <w:r w:rsidR="001225C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7470C9">
        <w:rPr>
          <w:rFonts w:ascii="Times New Roman" w:hAnsi="Times New Roman"/>
          <w:sz w:val="24"/>
          <w:szCs w:val="24"/>
        </w:rPr>
        <w:t xml:space="preserve">2 </w:t>
      </w:r>
      <w:r w:rsidR="007470C9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7470C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F01347" w:rsidRPr="00F01347">
        <w:t xml:space="preserve"> </w:t>
      </w:r>
      <w:r w:rsidR="00F01347" w:rsidRPr="00F01347">
        <w:rPr>
          <w:rFonts w:ascii="Times New Roman" w:hAnsi="Times New Roman"/>
          <w:sz w:val="24"/>
          <w:szCs w:val="24"/>
          <w:lang w:val="bg-BG"/>
        </w:rPr>
        <w:t xml:space="preserve">Закона за </w:t>
      </w:r>
      <w:r w:rsidR="007470C9">
        <w:rPr>
          <w:rFonts w:ascii="Times New Roman" w:hAnsi="Times New Roman"/>
          <w:sz w:val="24"/>
          <w:szCs w:val="24"/>
          <w:lang w:val="bg-BG"/>
        </w:rPr>
        <w:t>подпомагане на земеделските производители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5F3CBF">
        <w:rPr>
          <w:rFonts w:ascii="Times New Roman" w:hAnsi="Times New Roman"/>
          <w:sz w:val="24"/>
          <w:szCs w:val="24"/>
          <w:lang w:val="bg-BG"/>
        </w:rPr>
        <w:t xml:space="preserve">чл. 16, ал. 2 от </w:t>
      </w:r>
      <w:r w:rsidR="005F3CBF" w:rsidRPr="005F3CBF">
        <w:rPr>
          <w:rFonts w:ascii="Times New Roman" w:hAnsi="Times New Roman"/>
          <w:sz w:val="24"/>
          <w:szCs w:val="24"/>
          <w:lang w:val="bg-BG"/>
        </w:rPr>
        <w:t>Наредба № 4 от</w:t>
      </w:r>
      <w:r w:rsidR="004E7EC7">
        <w:rPr>
          <w:rFonts w:ascii="Times New Roman" w:hAnsi="Times New Roman"/>
          <w:sz w:val="24"/>
          <w:szCs w:val="24"/>
          <w:lang w:val="bg-BG"/>
        </w:rPr>
        <w:t xml:space="preserve"> 25.10.</w:t>
      </w:r>
      <w:r w:rsidR="005F3CBF" w:rsidRPr="005F3CBF">
        <w:rPr>
          <w:rFonts w:ascii="Times New Roman" w:hAnsi="Times New Roman"/>
          <w:sz w:val="24"/>
          <w:szCs w:val="24"/>
          <w:lang w:val="bg-BG"/>
        </w:rPr>
        <w:t xml:space="preserve">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(</w:t>
      </w:r>
      <w:proofErr w:type="spellStart"/>
      <w:r w:rsidR="005F3CBF" w:rsidRPr="005F3CBF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5F3CBF" w:rsidRPr="005F3CBF">
        <w:rPr>
          <w:rFonts w:ascii="Times New Roman" w:hAnsi="Times New Roman"/>
          <w:sz w:val="24"/>
          <w:szCs w:val="24"/>
          <w:lang w:val="bg-BG"/>
        </w:rPr>
        <w:t>., ДВ бр. 92 от 2024 г.)</w:t>
      </w:r>
      <w:r w:rsidR="005F3CBF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>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аквакултури,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</w:t>
      </w:r>
      <w:r w:rsidR="00C70BF6">
        <w:rPr>
          <w:rFonts w:ascii="Times New Roman" w:hAnsi="Times New Roman"/>
          <w:sz w:val="24"/>
          <w:szCs w:val="24"/>
          <w:lang w:val="bg-BG"/>
        </w:rPr>
        <w:t>.,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Заповед № </w:t>
      </w:r>
      <w:r w:rsidR="00D77D6A" w:rsidRPr="00D77D6A">
        <w:rPr>
          <w:rFonts w:ascii="Times New Roman" w:hAnsi="Times New Roman"/>
          <w:sz w:val="24"/>
          <w:szCs w:val="24"/>
          <w:lang w:val="bg-BG"/>
        </w:rPr>
        <w:t>РД09-550</w:t>
      </w:r>
      <w:r w:rsidR="00D77D6A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D77D6A" w:rsidRPr="00D77D6A">
        <w:rPr>
          <w:rFonts w:ascii="Times New Roman" w:hAnsi="Times New Roman"/>
          <w:sz w:val="24"/>
          <w:szCs w:val="24"/>
          <w:lang w:val="bg-BG"/>
        </w:rPr>
        <w:t>20.05.2026</w:t>
      </w:r>
      <w:r w:rsidR="00D77D6A">
        <w:rPr>
          <w:rFonts w:ascii="Times New Roman" w:hAnsi="Times New Roman"/>
          <w:sz w:val="24"/>
          <w:szCs w:val="24"/>
          <w:lang w:val="bg-BG"/>
        </w:rPr>
        <w:t xml:space="preserve"> г</w:t>
      </w:r>
      <w:r w:rsidRPr="00DA62E0">
        <w:rPr>
          <w:rFonts w:ascii="Times New Roman" w:hAnsi="Times New Roman"/>
          <w:sz w:val="24"/>
          <w:szCs w:val="24"/>
          <w:lang w:val="bg-BG"/>
        </w:rPr>
        <w:t>. на министъра на земеделието</w:t>
      </w:r>
      <w:r w:rsidR="00F01347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храните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и </w:t>
      </w:r>
      <w:r>
        <w:rPr>
          <w:rFonts w:ascii="Times New Roman" w:hAnsi="Times New Roman"/>
          <w:sz w:val="24"/>
          <w:szCs w:val="24"/>
          <w:lang w:val="bg-BG"/>
        </w:rPr>
        <w:t xml:space="preserve">одобрен </w:t>
      </w:r>
      <w:r w:rsidRPr="00091AEE">
        <w:rPr>
          <w:rFonts w:ascii="Times New Roman" w:hAnsi="Times New Roman"/>
          <w:sz w:val="24"/>
          <w:szCs w:val="24"/>
          <w:lang w:val="bg-BG"/>
        </w:rPr>
        <w:t>доклад №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……………..………..….. </w:t>
      </w:r>
      <w:r>
        <w:rPr>
          <w:rFonts w:ascii="Times New Roman" w:hAnsi="Times New Roman"/>
          <w:sz w:val="24"/>
          <w:szCs w:val="24"/>
          <w:lang w:val="bg-BG"/>
        </w:rPr>
        <w:t>на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директор на дирекция „Развитие на селските райони“ </w:t>
      </w:r>
    </w:p>
    <w:p w:rsidR="00A5772B" w:rsidRPr="00BC51FE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t>Н А Р Е Ж Д А М:</w:t>
      </w:r>
    </w:p>
    <w:p w:rsidR="00A5772B" w:rsidRPr="0088416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C70BF6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05485">
        <w:rPr>
          <w:rFonts w:ascii="Times New Roman" w:hAnsi="Times New Roman"/>
          <w:sz w:val="24"/>
          <w:szCs w:val="24"/>
          <w:lang w:val="bg-BG"/>
        </w:rPr>
        <w:t>І. Утвърждавам</w:t>
      </w:r>
      <w:r>
        <w:rPr>
          <w:rFonts w:ascii="Times New Roman" w:hAnsi="Times New Roman"/>
          <w:sz w:val="24"/>
          <w:szCs w:val="24"/>
          <w:lang w:val="bg-BG"/>
        </w:rPr>
        <w:t xml:space="preserve"> Насоки за кандидатстване по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 xml:space="preserve">нтервенция II.Д.1. </w:t>
      </w:r>
      <w:r w:rsidR="00C70BF6">
        <w:rPr>
          <w:rFonts w:ascii="Times New Roman" w:hAnsi="Times New Roman"/>
          <w:sz w:val="24"/>
          <w:szCs w:val="24"/>
          <w:lang w:val="bg-BG"/>
        </w:rPr>
        <w:t>„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>Стартова помощ за установяване на млади земеделски стопани в селското стопанство“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от Стратегически план за развитие на земеделието и селските райони на Република България за периода 2023-2027 г.</w:t>
      </w:r>
      <w:r>
        <w:rPr>
          <w:rFonts w:ascii="Times New Roman" w:hAnsi="Times New Roman"/>
          <w:sz w:val="24"/>
          <w:szCs w:val="24"/>
          <w:lang w:val="bg-BG"/>
        </w:rPr>
        <w:t>, включващи:</w:t>
      </w:r>
    </w:p>
    <w:p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E2AD4">
        <w:rPr>
          <w:rFonts w:ascii="Times New Roman" w:hAnsi="Times New Roman"/>
          <w:sz w:val="24"/>
          <w:szCs w:val="24"/>
          <w:lang w:val="bg-BG"/>
        </w:rPr>
        <w:lastRenderedPageBreak/>
        <w:t>1.</w:t>
      </w:r>
      <w:r w:rsidR="005E2AD4" w:rsidRPr="004D0EAD">
        <w:rPr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Условия за кандидатстване</w:t>
      </w:r>
      <w:r w:rsidR="005E2AD4" w:rsidRPr="004D0E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със заявления за подпомагане по</w:t>
      </w:r>
      <w:r w:rsidR="005E2AD4" w:rsidRPr="004D0E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и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нтервенция II.Д.1.</w:t>
      </w:r>
      <w:r w:rsidR="007159CF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Стартова помощ за установяване на млади земеделски стопани в селското стопанство“</w:t>
      </w:r>
      <w:r w:rsidR="005E2AD4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5E2AD4" w:rsidRPr="004D0EAD">
        <w:rPr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Стратегически план за развитие на земеделието и селските райони на Република България за периода 2023-2027 г., </w:t>
      </w:r>
      <w:r w:rsidR="005E2AD4" w:rsidRPr="004D0EA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E2AD4">
        <w:rPr>
          <w:rFonts w:ascii="Times New Roman" w:hAnsi="Times New Roman"/>
          <w:sz w:val="24"/>
          <w:szCs w:val="24"/>
          <w:lang w:val="bg-BG"/>
        </w:rPr>
        <w:t>и приложенията</w:t>
      </w:r>
      <w:r>
        <w:rPr>
          <w:rFonts w:ascii="Times New Roman" w:hAnsi="Times New Roman"/>
          <w:sz w:val="24"/>
          <w:szCs w:val="24"/>
          <w:lang w:val="bg-BG"/>
        </w:rPr>
        <w:t xml:space="preserve"> към тях (Приложение №</w:t>
      </w:r>
      <w:r w:rsidR="00527A2D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1)</w:t>
      </w:r>
      <w:r w:rsidRPr="00C40256">
        <w:rPr>
          <w:rFonts w:ascii="Times New Roman" w:hAnsi="Times New Roman"/>
          <w:sz w:val="24"/>
          <w:szCs w:val="24"/>
          <w:lang w:val="bg-BG"/>
        </w:rPr>
        <w:t>;</w:t>
      </w:r>
    </w:p>
    <w:p w:rsidR="00A5772B" w:rsidRPr="00A00A67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2. Условия за изпълнение на одобрени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заявления за подпомагане по интервенция II.Д.1. „Стартова помощ за установяване на млади земеделски стопани в селското стопанство“ от</w:t>
      </w:r>
      <w:r w:rsidR="005E2AD4" w:rsidRPr="00A00A67">
        <w:rPr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Стратегически план за развитие на земеделието и селските райони на Република България за периода 2023-2027 г., и приложенията към тях </w:t>
      </w:r>
      <w:r w:rsidRPr="00A00A67">
        <w:rPr>
          <w:rFonts w:ascii="Times New Roman" w:hAnsi="Times New Roman"/>
          <w:sz w:val="24"/>
          <w:szCs w:val="24"/>
          <w:lang w:val="bg-BG"/>
        </w:rPr>
        <w:t>(Приложение №</w:t>
      </w:r>
      <w:r w:rsidR="00527A2D" w:rsidRPr="00A00A6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00A67">
        <w:rPr>
          <w:rFonts w:ascii="Times New Roman" w:hAnsi="Times New Roman"/>
          <w:sz w:val="24"/>
          <w:szCs w:val="24"/>
          <w:lang w:val="bg-BG"/>
        </w:rPr>
        <w:t>2).</w:t>
      </w:r>
    </w:p>
    <w:p w:rsidR="00F80E6D" w:rsidRPr="009D7446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>3</w:t>
      </w:r>
      <w:r w:rsidRPr="004D0EAD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A00A67" w:rsidRPr="004D0EAD">
        <w:rPr>
          <w:rFonts w:ascii="Times New Roman" w:hAnsi="Times New Roman"/>
          <w:sz w:val="24"/>
          <w:szCs w:val="24"/>
          <w:lang w:val="bg-BG"/>
        </w:rPr>
        <w:t xml:space="preserve">Определям период на прием на заявления за подпомагане по интервенция II.Д.1. „Стартова помощ за установяване на млади земеделски стопани в селското стопанство“ от Стратегически план за развитие на земеделието и селските райони на Република България за периода 2023-2027 г., с начална дата </w:t>
      </w:r>
      <w:r w:rsidR="0005296D" w:rsidRPr="004D0EAD">
        <w:rPr>
          <w:rFonts w:ascii="Times New Roman" w:hAnsi="Times New Roman"/>
          <w:sz w:val="24"/>
          <w:szCs w:val="24"/>
          <w:lang w:val="bg-BG"/>
        </w:rPr>
        <w:t>0</w:t>
      </w:r>
      <w:r w:rsidR="004D0EAD" w:rsidRPr="004D0EAD">
        <w:rPr>
          <w:rFonts w:ascii="Times New Roman" w:hAnsi="Times New Roman"/>
          <w:sz w:val="24"/>
          <w:szCs w:val="24"/>
          <w:lang w:val="bg-BG"/>
        </w:rPr>
        <w:t>2</w:t>
      </w:r>
      <w:r w:rsidR="00A00A67" w:rsidRPr="004D0E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5296D" w:rsidRPr="004D0EAD">
        <w:rPr>
          <w:rFonts w:ascii="Times New Roman" w:hAnsi="Times New Roman"/>
          <w:sz w:val="24"/>
          <w:szCs w:val="24"/>
          <w:lang w:val="bg-BG"/>
        </w:rPr>
        <w:t>октомври</w:t>
      </w:r>
      <w:r w:rsidR="00A00A67" w:rsidRPr="004D0EAD">
        <w:rPr>
          <w:rFonts w:ascii="Times New Roman" w:hAnsi="Times New Roman"/>
          <w:sz w:val="24"/>
          <w:szCs w:val="24"/>
          <w:lang w:val="bg-BG"/>
        </w:rPr>
        <w:t xml:space="preserve"> 202</w:t>
      </w:r>
      <w:r w:rsidR="0005296D" w:rsidRPr="004D0EAD">
        <w:rPr>
          <w:rFonts w:ascii="Times New Roman" w:hAnsi="Times New Roman"/>
          <w:sz w:val="24"/>
          <w:szCs w:val="24"/>
          <w:lang w:val="bg-BG"/>
        </w:rPr>
        <w:t>6</w:t>
      </w:r>
      <w:r w:rsidR="00A00A67" w:rsidRPr="004D0EAD">
        <w:rPr>
          <w:rFonts w:ascii="Times New Roman" w:hAnsi="Times New Roman"/>
          <w:sz w:val="24"/>
          <w:szCs w:val="24"/>
          <w:lang w:val="bg-BG"/>
        </w:rPr>
        <w:t xml:space="preserve"> г. и крайна дата</w:t>
      </w:r>
      <w:r w:rsidR="0050245D" w:rsidRPr="004D0E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D0EAD" w:rsidRPr="004D0EAD">
        <w:rPr>
          <w:rFonts w:ascii="Times New Roman" w:hAnsi="Times New Roman"/>
          <w:sz w:val="24"/>
          <w:szCs w:val="24"/>
          <w:lang w:val="bg-BG"/>
        </w:rPr>
        <w:t>0</w:t>
      </w:r>
      <w:r w:rsidR="00530AED">
        <w:rPr>
          <w:rFonts w:ascii="Times New Roman" w:hAnsi="Times New Roman"/>
          <w:sz w:val="24"/>
          <w:szCs w:val="24"/>
          <w:lang w:val="bg-BG"/>
        </w:rPr>
        <w:t>2</w:t>
      </w:r>
      <w:r w:rsidR="00807176" w:rsidRPr="004D0E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D0EAD">
        <w:rPr>
          <w:rFonts w:ascii="Times New Roman" w:hAnsi="Times New Roman"/>
          <w:sz w:val="24"/>
          <w:szCs w:val="24"/>
          <w:lang w:val="bg-BG"/>
        </w:rPr>
        <w:t>ноември</w:t>
      </w:r>
      <w:r w:rsidR="00807176" w:rsidRPr="004D0E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4D0EAD">
        <w:rPr>
          <w:rFonts w:ascii="Times New Roman" w:hAnsi="Times New Roman"/>
          <w:sz w:val="24"/>
          <w:szCs w:val="24"/>
          <w:lang w:val="bg-BG"/>
        </w:rPr>
        <w:t>202</w:t>
      </w:r>
      <w:r w:rsidR="0005296D" w:rsidRPr="004D0EAD">
        <w:rPr>
          <w:rFonts w:ascii="Times New Roman" w:hAnsi="Times New Roman"/>
          <w:sz w:val="24"/>
          <w:szCs w:val="24"/>
          <w:lang w:val="bg-BG"/>
        </w:rPr>
        <w:t>6</w:t>
      </w:r>
      <w:r w:rsidR="0050245D" w:rsidRPr="004D0EAD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2F2E57" w:rsidRPr="004D0EAD">
        <w:rPr>
          <w:rFonts w:ascii="Times New Roman" w:hAnsi="Times New Roman"/>
          <w:sz w:val="24"/>
          <w:szCs w:val="24"/>
          <w:lang w:val="bg-BG"/>
        </w:rPr>
        <w:t>, 23:59 часа.</w:t>
      </w:r>
    </w:p>
    <w:p w:rsidR="00513B79" w:rsidRPr="009D7446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4. 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>след началната дата на приема по т. 3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 xml:space="preserve">Исканията 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могат да се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>изпращат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 само на електронната поща: rdd@mzh.government.bg или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 xml:space="preserve"> чрез</w:t>
      </w:r>
      <w:r w:rsidR="005D3A3C" w:rsidRPr="004D0EAD">
        <w:rPr>
          <w:lang w:val="bg-BG"/>
        </w:rPr>
        <w:t xml:space="preserve">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>приема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>.</w:t>
      </w:r>
    </w:p>
    <w:p w:rsidR="0050245D" w:rsidRPr="009D7446" w:rsidRDefault="00513B79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>5.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 xml:space="preserve">Крайният срок за публикуване на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 xml:space="preserve">разясненията 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 xml:space="preserve">по отношение на </w:t>
      </w:r>
      <w:r w:rsidR="004E7EC7">
        <w:rPr>
          <w:rFonts w:ascii="Times New Roman" w:hAnsi="Times New Roman"/>
          <w:sz w:val="24"/>
          <w:szCs w:val="24"/>
          <w:lang w:val="bg-BG"/>
        </w:rPr>
        <w:t>У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 xml:space="preserve">словията за </w:t>
      </w:r>
      <w:r w:rsidR="0050245D" w:rsidRPr="004D0EAD">
        <w:rPr>
          <w:rFonts w:ascii="Times New Roman" w:hAnsi="Times New Roman"/>
          <w:sz w:val="24"/>
          <w:szCs w:val="24"/>
          <w:lang w:val="bg-BG"/>
        </w:rPr>
        <w:t xml:space="preserve">кандидатстване е </w:t>
      </w:r>
      <w:r w:rsidR="0005296D" w:rsidRPr="004D0EAD">
        <w:rPr>
          <w:rFonts w:ascii="Times New Roman" w:hAnsi="Times New Roman"/>
          <w:sz w:val="24"/>
          <w:szCs w:val="24"/>
          <w:lang w:val="bg-BG"/>
        </w:rPr>
        <w:t>2</w:t>
      </w:r>
      <w:r w:rsidR="004D0EAD" w:rsidRPr="004D0EAD">
        <w:rPr>
          <w:rFonts w:ascii="Times New Roman" w:hAnsi="Times New Roman"/>
          <w:sz w:val="24"/>
          <w:szCs w:val="24"/>
          <w:lang w:val="bg-BG"/>
        </w:rPr>
        <w:t>8</w:t>
      </w:r>
      <w:r w:rsidR="0050245D" w:rsidRPr="004D0E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5296D" w:rsidRPr="004D0EAD">
        <w:rPr>
          <w:rFonts w:ascii="Times New Roman" w:hAnsi="Times New Roman"/>
          <w:sz w:val="24"/>
          <w:szCs w:val="24"/>
          <w:lang w:val="bg-BG"/>
        </w:rPr>
        <w:t>октомври</w:t>
      </w:r>
      <w:r w:rsidR="0050245D" w:rsidRPr="004D0EAD">
        <w:rPr>
          <w:rFonts w:ascii="Times New Roman" w:hAnsi="Times New Roman"/>
          <w:sz w:val="24"/>
          <w:szCs w:val="24"/>
          <w:lang w:val="bg-BG"/>
        </w:rPr>
        <w:t xml:space="preserve"> 202</w:t>
      </w:r>
      <w:r w:rsidR="0005296D" w:rsidRPr="004D0EAD">
        <w:rPr>
          <w:rFonts w:ascii="Times New Roman" w:hAnsi="Times New Roman"/>
          <w:sz w:val="24"/>
          <w:szCs w:val="24"/>
          <w:lang w:val="bg-BG"/>
        </w:rPr>
        <w:t>6</w:t>
      </w:r>
      <w:r w:rsidR="0050245D" w:rsidRPr="004D0EAD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505485" w:rsidRPr="009D7446" w:rsidRDefault="005D3A3C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>6</w:t>
      </w:r>
      <w:r w:rsidR="00505485" w:rsidRPr="009D7446">
        <w:rPr>
          <w:rFonts w:ascii="Times New Roman" w:hAnsi="Times New Roman"/>
          <w:sz w:val="24"/>
          <w:szCs w:val="24"/>
          <w:lang w:val="bg-BG"/>
        </w:rPr>
        <w:t xml:space="preserve">. Плащанията на одобрените заявления за подпомагане  са първо и второ плащане съгласно чл. 40 и 41 от Наредба № 4 от </w:t>
      </w:r>
      <w:r w:rsidR="004E7EC7">
        <w:rPr>
          <w:rFonts w:ascii="Times New Roman" w:hAnsi="Times New Roman"/>
          <w:sz w:val="24"/>
          <w:szCs w:val="24"/>
          <w:lang w:val="bg-BG"/>
        </w:rPr>
        <w:t>25.10.</w:t>
      </w:r>
      <w:r w:rsidR="00505485" w:rsidRPr="009D7446">
        <w:rPr>
          <w:rFonts w:ascii="Times New Roman" w:hAnsi="Times New Roman"/>
          <w:sz w:val="24"/>
          <w:szCs w:val="24"/>
          <w:lang w:val="bg-BG"/>
        </w:rPr>
        <w:t>2024 г.</w:t>
      </w:r>
      <w:r w:rsidR="00505485" w:rsidRPr="004D0EAD">
        <w:rPr>
          <w:lang w:val="bg-BG"/>
        </w:rPr>
        <w:t xml:space="preserve"> </w:t>
      </w:r>
      <w:r w:rsidR="00505485" w:rsidRPr="009D7446">
        <w:rPr>
          <w:rFonts w:ascii="Times New Roman" w:hAnsi="Times New Roman"/>
          <w:sz w:val="24"/>
          <w:szCs w:val="24"/>
          <w:lang w:val="bg-BG"/>
        </w:rPr>
        <w:t>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</w:t>
      </w:r>
      <w:r w:rsidR="005F3CBF">
        <w:rPr>
          <w:rFonts w:ascii="Times New Roman" w:hAnsi="Times New Roman"/>
          <w:sz w:val="24"/>
          <w:szCs w:val="24"/>
          <w:lang w:val="bg-BG"/>
        </w:rPr>
        <w:t>.</w:t>
      </w:r>
    </w:p>
    <w:p w:rsidR="0050245D" w:rsidRPr="009D7446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Pr="004D0EAD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ІІ. Документите по т. І да се </w:t>
      </w:r>
      <w:r w:rsidR="00B34A9C" w:rsidRPr="009D7446">
        <w:rPr>
          <w:rFonts w:ascii="Times New Roman" w:hAnsi="Times New Roman"/>
          <w:sz w:val="24"/>
          <w:szCs w:val="24"/>
          <w:lang w:val="bg-BG"/>
        </w:rPr>
        <w:t>публикуват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 в</w:t>
      </w:r>
      <w:r w:rsidR="00A00A67" w:rsidRPr="004D0EAD">
        <w:rPr>
          <w:lang w:val="bg-BG"/>
        </w:rPr>
        <w:t xml:space="preserve">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 xml:space="preserve">интернет страницата на Стратегическия план и в 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, не </w:t>
      </w:r>
      <w:r w:rsidRPr="00FA5EA1">
        <w:rPr>
          <w:rFonts w:ascii="Times New Roman" w:hAnsi="Times New Roman"/>
          <w:sz w:val="24"/>
          <w:szCs w:val="24"/>
          <w:lang w:val="bg-BG"/>
        </w:rPr>
        <w:t xml:space="preserve">по-късно от </w:t>
      </w:r>
      <w:r w:rsidR="007D49EA" w:rsidRPr="00FA5EA1">
        <w:rPr>
          <w:rFonts w:ascii="Times New Roman" w:hAnsi="Times New Roman"/>
          <w:sz w:val="24"/>
          <w:szCs w:val="24"/>
          <w:lang w:val="bg-BG"/>
        </w:rPr>
        <w:t>0</w:t>
      </w:r>
      <w:r w:rsidR="00FA5EA1" w:rsidRPr="00FA5EA1">
        <w:rPr>
          <w:rFonts w:ascii="Times New Roman" w:hAnsi="Times New Roman"/>
          <w:sz w:val="24"/>
          <w:szCs w:val="24"/>
          <w:lang w:val="bg-BG"/>
        </w:rPr>
        <w:t>2</w:t>
      </w:r>
      <w:r w:rsidR="00927382" w:rsidRPr="00FA5EA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49EA" w:rsidRPr="00FA5EA1">
        <w:rPr>
          <w:rFonts w:ascii="Times New Roman" w:hAnsi="Times New Roman"/>
          <w:sz w:val="24"/>
          <w:szCs w:val="24"/>
          <w:lang w:val="bg-BG"/>
        </w:rPr>
        <w:t>октомври</w:t>
      </w:r>
      <w:r w:rsidR="00927382" w:rsidRPr="00FA5EA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F082E" w:rsidRPr="00FA5EA1">
        <w:rPr>
          <w:rFonts w:ascii="Times New Roman" w:hAnsi="Times New Roman"/>
          <w:sz w:val="24"/>
          <w:szCs w:val="24"/>
          <w:lang w:val="bg-BG"/>
        </w:rPr>
        <w:t>202</w:t>
      </w:r>
      <w:r w:rsidR="007D49EA" w:rsidRPr="00FA5EA1">
        <w:rPr>
          <w:rFonts w:ascii="Times New Roman" w:hAnsi="Times New Roman"/>
          <w:sz w:val="24"/>
          <w:szCs w:val="24"/>
          <w:lang w:val="bg-BG"/>
        </w:rPr>
        <w:t>6</w:t>
      </w:r>
      <w:r w:rsidR="002F082E" w:rsidRPr="00FA5EA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2688D" w:rsidRPr="00FA5EA1">
        <w:rPr>
          <w:rFonts w:ascii="Times New Roman" w:hAnsi="Times New Roman"/>
          <w:sz w:val="24"/>
          <w:szCs w:val="24"/>
          <w:lang w:val="bg-BG"/>
        </w:rPr>
        <w:t>г.</w:t>
      </w:r>
    </w:p>
    <w:p w:rsidR="00F80E6D" w:rsidRPr="009D7446" w:rsidRDefault="00F80E6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срок от публикуването </w:t>
      </w:r>
      <w:r w:rsidR="00B655B5" w:rsidRPr="009D7446">
        <w:rPr>
          <w:rFonts w:ascii="Times New Roman" w:hAnsi="Times New Roman"/>
          <w:sz w:val="24"/>
          <w:szCs w:val="24"/>
          <w:lang w:val="bg-BG"/>
        </w:rPr>
        <w:t>ѝ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927382" w:rsidRPr="009D7446">
        <w:rPr>
          <w:rFonts w:ascii="Times New Roman" w:hAnsi="Times New Roman"/>
          <w:sz w:val="24"/>
          <w:szCs w:val="24"/>
          <w:lang w:val="bg-BG"/>
        </w:rPr>
        <w:t>интернет страницата на Стратегическия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 xml:space="preserve"> план и в Системата за електронни услуги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A5772B" w:rsidRDefault="00A5772B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F80E6D" w:rsidRPr="00F01347" w:rsidRDefault="00F80E6D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СТРАТЕГИЧЕСКИЯ ПЛАН ЗА 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РАЗВИТИЕ НА ЗЕМЕДЕЛИЕТО И</w:t>
      </w:r>
    </w:p>
    <w:p w:rsidR="00A5772B" w:rsidRPr="004D0EAD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СЕЛСКИТЕ РАЙОНИ ЗА ПЕРИОДА 2014-2020 </w:t>
      </w:r>
      <w:r w:rsidR="00927382">
        <w:rPr>
          <w:rFonts w:ascii="Times New Roman" w:hAnsi="Times New Roman"/>
          <w:b/>
          <w:sz w:val="24"/>
          <w:szCs w:val="24"/>
          <w:lang w:val="bg-BG"/>
        </w:rPr>
        <w:t>г</w:t>
      </w:r>
      <w:r w:rsidR="00F01347" w:rsidRPr="004D0EAD">
        <w:rPr>
          <w:rFonts w:ascii="Times New Roman" w:hAnsi="Times New Roman"/>
          <w:b/>
          <w:sz w:val="24"/>
          <w:szCs w:val="24"/>
          <w:lang w:val="bg-BG"/>
        </w:rPr>
        <w:t>.:</w:t>
      </w:r>
      <w:r w:rsidR="00A5772B" w:rsidRPr="004D0EAD">
        <w:rPr>
          <w:rFonts w:ascii="Times New Roman" w:hAnsi="Times New Roman"/>
          <w:b/>
          <w:sz w:val="24"/>
          <w:szCs w:val="24"/>
          <w:lang w:val="bg-BG"/>
        </w:rPr>
        <w:t xml:space="preserve">                        </w:t>
      </w:r>
    </w:p>
    <w:p w:rsidR="00A5772B" w:rsidRPr="00074236" w:rsidRDefault="00A5772B" w:rsidP="00F80E6D">
      <w:pPr>
        <w:pStyle w:val="PlainText"/>
        <w:spacing w:before="0" w:beforeAutospacing="0" w:after="0" w:afterAutospacing="0" w:line="276" w:lineRule="auto"/>
      </w:pPr>
      <w:r>
        <w:rPr>
          <w:b/>
          <w:lang w:eastAsia="en-US"/>
        </w:rPr>
        <w:t xml:space="preserve">        </w:t>
      </w:r>
      <w:r w:rsidR="00F01347">
        <w:rPr>
          <w:b/>
          <w:lang w:eastAsia="en-US"/>
        </w:rPr>
        <w:t xml:space="preserve">                                                                 </w:t>
      </w:r>
      <w:r w:rsidR="00505485">
        <w:rPr>
          <w:b/>
          <w:lang w:eastAsia="en-US"/>
        </w:rPr>
        <w:t xml:space="preserve">            </w:t>
      </w:r>
      <w:r w:rsidR="00F01347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 </w:t>
      </w:r>
      <w:r w:rsidR="00EF0B3A">
        <w:rPr>
          <w:b/>
        </w:rPr>
        <w:pict>
          <v:shape id="_x0000_i1026" type="#_x0000_t75" alt="Microsoft Office Signature Line..." style="width:192.25pt;height:95.75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Красимит Чакъров" o:suggestedsigner2="Заместник-министър" issignatureline="t"/>
          </v:shape>
        </w:pict>
      </w:r>
      <w:r>
        <w:rPr>
          <w:b/>
          <w:lang w:eastAsia="en-US"/>
        </w:rPr>
        <w:t xml:space="preserve">              </w:t>
      </w:r>
    </w:p>
    <w:p w:rsidR="00A5772B" w:rsidRDefault="00A5772B" w:rsidP="00F80E6D">
      <w:pPr>
        <w:spacing w:line="276" w:lineRule="auto"/>
      </w:pPr>
    </w:p>
    <w:sectPr w:rsidR="00A5772B" w:rsidSect="00F80E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4F0" w:rsidRDefault="00E554F0">
      <w:r>
        <w:separator/>
      </w:r>
    </w:p>
  </w:endnote>
  <w:endnote w:type="continuationSeparator" w:id="0">
    <w:p w:rsidR="00E554F0" w:rsidRDefault="00E55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EF0B3A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proofErr w:type="gramStart"/>
    <w:r w:rsidRPr="00F80E6D">
      <w:rPr>
        <w:rFonts w:ascii="Verdana" w:hAnsi="Verdana"/>
        <w:sz w:val="16"/>
        <w:szCs w:val="16"/>
      </w:rPr>
      <w:t>гр</w:t>
    </w:r>
    <w:proofErr w:type="spellEnd"/>
    <w:proofErr w:type="gramEnd"/>
    <w:r w:rsidRPr="00F80E6D">
      <w:rPr>
        <w:rFonts w:ascii="Verdana" w:hAnsi="Verdana"/>
        <w:sz w:val="16"/>
        <w:szCs w:val="16"/>
      </w:rPr>
      <w:t xml:space="preserve">. </w:t>
    </w:r>
    <w:proofErr w:type="spellStart"/>
    <w:r w:rsidRPr="00F80E6D">
      <w:rPr>
        <w:rFonts w:ascii="Verdana" w:hAnsi="Verdana"/>
        <w:sz w:val="16"/>
        <w:szCs w:val="16"/>
      </w:rPr>
      <w:t>София</w:t>
    </w:r>
    <w:proofErr w:type="spellEnd"/>
    <w:r w:rsidRPr="00F80E6D">
      <w:rPr>
        <w:rFonts w:ascii="Verdana" w:hAnsi="Verdana"/>
        <w:sz w:val="16"/>
        <w:szCs w:val="16"/>
      </w:rPr>
      <w:t xml:space="preserve"> 1040, </w:t>
    </w:r>
    <w:proofErr w:type="spellStart"/>
    <w:r w:rsidRPr="00F80E6D">
      <w:rPr>
        <w:rFonts w:ascii="Verdana" w:hAnsi="Verdana"/>
        <w:sz w:val="16"/>
        <w:szCs w:val="16"/>
      </w:rPr>
      <w:t>бул</w:t>
    </w:r>
    <w:proofErr w:type="spellEnd"/>
    <w:r w:rsidRPr="00F80E6D">
      <w:rPr>
        <w:rFonts w:ascii="Verdana" w:hAnsi="Verdana"/>
        <w:sz w:val="16"/>
        <w:szCs w:val="16"/>
      </w:rPr>
      <w:t>. "</w:t>
    </w:r>
    <w:proofErr w:type="spellStart"/>
    <w:r w:rsidRPr="00F80E6D">
      <w:rPr>
        <w:rFonts w:ascii="Verdana" w:hAnsi="Verdana"/>
        <w:sz w:val="16"/>
        <w:szCs w:val="16"/>
      </w:rPr>
      <w:t>Христо</w:t>
    </w:r>
    <w:proofErr w:type="spellEnd"/>
    <w:r w:rsidRPr="00F80E6D">
      <w:rPr>
        <w:rFonts w:ascii="Verdana" w:hAnsi="Verdana"/>
        <w:sz w:val="16"/>
        <w:szCs w:val="16"/>
      </w:rPr>
      <w:t xml:space="preserve"> </w:t>
    </w:r>
    <w:proofErr w:type="spellStart"/>
    <w:r w:rsidRPr="00F80E6D">
      <w:rPr>
        <w:rFonts w:ascii="Verdana" w:hAnsi="Verdana"/>
        <w:sz w:val="16"/>
        <w:szCs w:val="16"/>
      </w:rPr>
      <w:t>Ботев</w:t>
    </w:r>
    <w:proofErr w:type="spellEnd"/>
    <w:r w:rsidRPr="00F80E6D">
      <w:rPr>
        <w:rFonts w:ascii="Verdana" w:hAnsi="Verdana"/>
        <w:sz w:val="16"/>
        <w:szCs w:val="16"/>
      </w:rPr>
      <w:t>" № 55</w:t>
    </w:r>
  </w:p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4F0" w:rsidRDefault="00E554F0">
      <w:r>
        <w:separator/>
      </w:r>
    </w:p>
  </w:footnote>
  <w:footnote w:type="continuationSeparator" w:id="0">
    <w:p w:rsidR="00E554F0" w:rsidRDefault="00E55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51" w:rsidRDefault="00E554F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69" o:spid="_x0000_s2050" type="#_x0000_t136" style="position:absolute;margin-left:0;margin-top:0;width:509.6pt;height:169.8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51" w:rsidRDefault="00E554F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70" o:spid="_x0000_s2051" type="#_x0000_t136" style="position:absolute;margin-left:0;margin-top:0;width:509.6pt;height:169.8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892551" w:rsidRDefault="00E554F0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68" o:spid="_x0000_s2049" type="#_x0000_t136" style="position:absolute;left:0;text-align:left;margin-left:0;margin-top:0;width:509.6pt;height:169.8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  <w:r w:rsidR="00932A85">
      <w:rPr>
        <w:noProof/>
        <w:lang w:eastAsia="bg-BG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>
      <w:rPr>
        <w:rFonts w:ascii="Platinum Bg" w:hAnsi="Platinum Bg"/>
        <w:spacing w:val="40"/>
        <w:sz w:val="22"/>
        <w:lang w:val="en-US"/>
      </w:rPr>
      <w:t xml:space="preserve">  </w:t>
    </w:r>
    <w:r w:rsidR="00892551">
      <w:rPr>
        <w:rFonts w:ascii="Platinum Bg" w:hAnsi="Platinum Bg"/>
        <w:spacing w:val="40"/>
        <w:sz w:val="22"/>
      </w:rPr>
      <w:t>Проект</w:t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C24879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296D"/>
    <w:rsid w:val="000553EF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1993"/>
    <w:rsid w:val="00252AA1"/>
    <w:rsid w:val="002535EC"/>
    <w:rsid w:val="00255FBA"/>
    <w:rsid w:val="002565F3"/>
    <w:rsid w:val="00260478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B12"/>
    <w:rsid w:val="002C18BF"/>
    <w:rsid w:val="002C2113"/>
    <w:rsid w:val="002C3546"/>
    <w:rsid w:val="002C3A91"/>
    <w:rsid w:val="002C3BA6"/>
    <w:rsid w:val="002C47E7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216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82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E7ACC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0EAD"/>
    <w:rsid w:val="004D27EE"/>
    <w:rsid w:val="004D29B9"/>
    <w:rsid w:val="004D320B"/>
    <w:rsid w:val="004D4ECA"/>
    <w:rsid w:val="004D5104"/>
    <w:rsid w:val="004D512C"/>
    <w:rsid w:val="004D51D6"/>
    <w:rsid w:val="004D5B22"/>
    <w:rsid w:val="004D6FEE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E7EC7"/>
    <w:rsid w:val="004F0955"/>
    <w:rsid w:val="004F4248"/>
    <w:rsid w:val="004F4CE4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0AED"/>
    <w:rsid w:val="00531038"/>
    <w:rsid w:val="005311DE"/>
    <w:rsid w:val="0053176C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18A"/>
    <w:rsid w:val="005D5E26"/>
    <w:rsid w:val="005D628D"/>
    <w:rsid w:val="005D6D72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3CBF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A8D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A7D"/>
    <w:rsid w:val="00714F33"/>
    <w:rsid w:val="00715512"/>
    <w:rsid w:val="0071599A"/>
    <w:rsid w:val="007159CF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9E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07176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44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4CD"/>
    <w:rsid w:val="00A946A1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2C28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A9C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503D1"/>
    <w:rsid w:val="00B51FAE"/>
    <w:rsid w:val="00B52392"/>
    <w:rsid w:val="00B52E5E"/>
    <w:rsid w:val="00B5419F"/>
    <w:rsid w:val="00B56619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63AD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532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CF7262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77D6A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4F0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3A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5EA1"/>
    <w:rsid w:val="00FA67F4"/>
    <w:rsid w:val="00FA715F"/>
    <w:rsid w:val="00FA7ABB"/>
    <w:rsid w:val="00FB13EA"/>
    <w:rsid w:val="00FB146F"/>
    <w:rsid w:val="00FB2A9B"/>
    <w:rsid w:val="00FB50F8"/>
    <w:rsid w:val="00FC205B"/>
    <w:rsid w:val="00FC2212"/>
    <w:rsid w:val="00FC2A5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5:docId w15:val="{5093216E-A0EE-414A-BB08-1128F64B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BAA19-3476-4604-A13C-BD4989FC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desi</dc:creator>
  <cp:lastModifiedBy>Georgi Dimitrov</cp:lastModifiedBy>
  <cp:revision>2</cp:revision>
  <cp:lastPrinted>2018-08-17T11:36:00Z</cp:lastPrinted>
  <dcterms:created xsi:type="dcterms:W3CDTF">2026-09-17T14:21:00Z</dcterms:created>
  <dcterms:modified xsi:type="dcterms:W3CDTF">2026-09-17T14:21:00Z</dcterms:modified>
</cp:coreProperties>
</file>