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B46A47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E71BAF" w:rsidRDefault="00A5772B" w:rsidP="00F80E6D">
      <w:pPr>
        <w:spacing w:before="240"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3403D">
        <w:rPr>
          <w:rFonts w:ascii="Times New Roman" w:hAnsi="Times New Roman"/>
          <w:sz w:val="24"/>
          <w:szCs w:val="24"/>
          <w:lang w:val="bg-BG"/>
        </w:rPr>
        <w:t>На основание</w:t>
      </w:r>
      <w:r w:rsidR="00C70BF6" w:rsidRPr="0053403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чл. </w:t>
      </w:r>
      <w:proofErr w:type="gramStart"/>
      <w:r w:rsidR="007470C9" w:rsidRPr="0053403D">
        <w:rPr>
          <w:rFonts w:ascii="Times New Roman" w:hAnsi="Times New Roman"/>
          <w:sz w:val="24"/>
          <w:szCs w:val="24"/>
        </w:rPr>
        <w:t>6</w:t>
      </w:r>
      <w:r w:rsidR="008923D6" w:rsidRPr="0053403D">
        <w:rPr>
          <w:rFonts w:ascii="Times New Roman" w:hAnsi="Times New Roman"/>
          <w:sz w:val="24"/>
          <w:szCs w:val="24"/>
          <w:lang w:val="bg-BG"/>
        </w:rPr>
        <w:t>8</w:t>
      </w:r>
      <w:proofErr w:type="gramEnd"/>
      <w:r w:rsidR="001225CE" w:rsidRPr="0053403D">
        <w:rPr>
          <w:rFonts w:ascii="Times New Roman" w:hAnsi="Times New Roman"/>
          <w:sz w:val="24"/>
          <w:szCs w:val="24"/>
          <w:lang w:val="bg-BG"/>
        </w:rPr>
        <w:t xml:space="preserve">, ал. </w:t>
      </w:r>
      <w:proofErr w:type="gramStart"/>
      <w:r w:rsidR="007470C9" w:rsidRPr="0053403D">
        <w:rPr>
          <w:rFonts w:ascii="Times New Roman" w:hAnsi="Times New Roman"/>
          <w:sz w:val="24"/>
          <w:szCs w:val="24"/>
        </w:rPr>
        <w:t>2</w:t>
      </w:r>
      <w:proofErr w:type="gramEnd"/>
      <w:r w:rsidR="007470C9" w:rsidRPr="0053403D">
        <w:rPr>
          <w:rFonts w:ascii="Times New Roman" w:hAnsi="Times New Roman"/>
          <w:sz w:val="24"/>
          <w:szCs w:val="24"/>
        </w:rPr>
        <w:t xml:space="preserve"> </w:t>
      </w:r>
      <w:r w:rsidR="007470C9" w:rsidRPr="0053403D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7470C9" w:rsidRPr="0053403D">
        <w:rPr>
          <w:rFonts w:ascii="Times New Roman" w:hAnsi="Times New Roman"/>
          <w:sz w:val="24"/>
          <w:szCs w:val="24"/>
        </w:rPr>
        <w:t>3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F01347" w:rsidRPr="0053403D">
        <w:t xml:space="preserve"> </w:t>
      </w:r>
      <w:r w:rsidR="00F01347" w:rsidRPr="0053403D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 w:rsidRPr="0053403D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r w:rsidR="00C70BF6" w:rsidRPr="0053403D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923D6" w:rsidRPr="0053403D">
        <w:rPr>
          <w:rFonts w:ascii="Times New Roman" w:hAnsi="Times New Roman"/>
          <w:sz w:val="24"/>
          <w:szCs w:val="24"/>
          <w:lang w:val="bg-BG"/>
        </w:rPr>
        <w:t xml:space="preserve">чл. </w:t>
      </w:r>
      <w:proofErr w:type="gramStart"/>
      <w:r w:rsidR="008923D6" w:rsidRPr="0053403D">
        <w:rPr>
          <w:rFonts w:ascii="Times New Roman" w:hAnsi="Times New Roman"/>
          <w:sz w:val="24"/>
          <w:szCs w:val="24"/>
        </w:rPr>
        <w:t>16</w:t>
      </w:r>
      <w:proofErr w:type="gramEnd"/>
      <w:r w:rsidR="008923D6" w:rsidRPr="0053403D">
        <w:rPr>
          <w:rFonts w:ascii="Times New Roman" w:hAnsi="Times New Roman"/>
          <w:sz w:val="24"/>
          <w:szCs w:val="24"/>
          <w:lang w:val="bg-BG"/>
        </w:rPr>
        <w:t>, ал. 3 от Наредба № 4 от</w:t>
      </w:r>
      <w:r w:rsidR="002C4DE6" w:rsidRPr="0053403D">
        <w:rPr>
          <w:rFonts w:ascii="Times New Roman" w:hAnsi="Times New Roman"/>
          <w:sz w:val="24"/>
          <w:szCs w:val="24"/>
        </w:rPr>
        <w:t xml:space="preserve"> 25.10.</w:t>
      </w:r>
      <w:r w:rsidR="008923D6" w:rsidRPr="0053403D">
        <w:rPr>
          <w:rFonts w:ascii="Times New Roman" w:hAnsi="Times New Roman"/>
          <w:sz w:val="24"/>
          <w:szCs w:val="24"/>
          <w:lang w:val="bg-BG"/>
        </w:rPr>
        <w:t xml:space="preserve"> 2024 г. за реда за предоставяне на безвъзмездна финансова помощ, за сключване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 xml:space="preserve">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</w:t>
      </w:r>
      <w:r w:rsidR="008923D6">
        <w:rPr>
          <w:rFonts w:ascii="Times New Roman" w:hAnsi="Times New Roman"/>
          <w:sz w:val="24"/>
          <w:szCs w:val="24"/>
          <w:lang w:val="bg-BG"/>
        </w:rPr>
        <w:t>(</w:t>
      </w:r>
      <w:proofErr w:type="spellStart"/>
      <w:r w:rsidR="008923D6" w:rsidRPr="008923D6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8923D6" w:rsidRPr="008923D6">
        <w:rPr>
          <w:rFonts w:ascii="Times New Roman" w:hAnsi="Times New Roman"/>
          <w:sz w:val="24"/>
          <w:szCs w:val="24"/>
          <w:lang w:val="bg-BG"/>
        </w:rPr>
        <w:t>., ДВ бр. 92 от 2024 г.</w:t>
      </w:r>
      <w:r w:rsidR="008923D6">
        <w:rPr>
          <w:rFonts w:ascii="Times New Roman" w:hAnsi="Times New Roman"/>
          <w:sz w:val="24"/>
          <w:szCs w:val="24"/>
          <w:lang w:val="bg-BG"/>
        </w:rPr>
        <w:t xml:space="preserve">),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</w:t>
      </w:r>
      <w:proofErr w:type="spellStart"/>
      <w:r w:rsidR="00C70BF6" w:rsidRPr="00C70BF6">
        <w:rPr>
          <w:rFonts w:ascii="Times New Roman" w:hAnsi="Times New Roman"/>
          <w:sz w:val="24"/>
          <w:szCs w:val="24"/>
          <w:lang w:val="bg-BG"/>
        </w:rPr>
        <w:t>аквакултури</w:t>
      </w:r>
      <w:proofErr w:type="spellEnd"/>
      <w:r w:rsidR="00C70BF6" w:rsidRPr="00C70BF6">
        <w:rPr>
          <w:rFonts w:ascii="Times New Roman" w:hAnsi="Times New Roman"/>
          <w:sz w:val="24"/>
          <w:szCs w:val="24"/>
          <w:lang w:val="bg-BG"/>
        </w:rPr>
        <w:t>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Pr="00F03CF2">
        <w:rPr>
          <w:rFonts w:ascii="Times New Roman" w:hAnsi="Times New Roman"/>
          <w:sz w:val="24"/>
          <w:szCs w:val="24"/>
          <w:lang w:val="bg-BG"/>
        </w:rPr>
        <w:t xml:space="preserve">РД </w:t>
      </w:r>
      <w:r w:rsidR="00C70BF6">
        <w:rPr>
          <w:rFonts w:ascii="Times New Roman" w:hAnsi="Times New Roman"/>
          <w:sz w:val="24"/>
          <w:szCs w:val="24"/>
          <w:lang w:val="bg-BG"/>
        </w:rPr>
        <w:t>09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-</w:t>
      </w:r>
      <w:r w:rsidR="002C4DE6">
        <w:rPr>
          <w:rFonts w:ascii="Times New Roman" w:hAnsi="Times New Roman"/>
          <w:sz w:val="24"/>
          <w:szCs w:val="24"/>
        </w:rPr>
        <w:t>932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2C4DE6">
        <w:rPr>
          <w:rFonts w:ascii="Times New Roman" w:hAnsi="Times New Roman"/>
          <w:sz w:val="24"/>
          <w:szCs w:val="24"/>
        </w:rPr>
        <w:t>28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.0</w:t>
      </w:r>
      <w:r w:rsidR="00C70BF6">
        <w:rPr>
          <w:rFonts w:ascii="Times New Roman" w:hAnsi="Times New Roman"/>
          <w:sz w:val="24"/>
          <w:szCs w:val="24"/>
          <w:lang w:val="bg-BG"/>
        </w:rPr>
        <w:t>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.202</w:t>
      </w:r>
      <w:r w:rsidR="00F01347">
        <w:rPr>
          <w:rFonts w:ascii="Times New Roman" w:hAnsi="Times New Roman"/>
          <w:sz w:val="24"/>
          <w:szCs w:val="24"/>
          <w:lang w:val="bg-BG"/>
        </w:rPr>
        <w:t>4</w:t>
      </w:r>
      <w:r w:rsidR="00390454" w:rsidRPr="00DA62E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г.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Pr="00091AEE">
        <w:rPr>
          <w:rFonts w:ascii="Times New Roman" w:hAnsi="Times New Roman"/>
          <w:sz w:val="24"/>
          <w:szCs w:val="24"/>
          <w:lang w:val="bg-BG"/>
        </w:rPr>
        <w:t>доклад №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……………..………..….. 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директор на дирекция „Развитие на селските райони“ </w:t>
      </w:r>
    </w:p>
    <w:p w:rsidR="00A5772B" w:rsidRPr="00BC51FE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:rsidR="00A5772B" w:rsidRPr="0088416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C70B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>І. Утвърждавам</w:t>
      </w:r>
      <w:r>
        <w:rPr>
          <w:rFonts w:ascii="Times New Roman" w:hAnsi="Times New Roman"/>
          <w:sz w:val="24"/>
          <w:szCs w:val="24"/>
          <w:lang w:val="bg-BG"/>
        </w:rPr>
        <w:t xml:space="preserve"> Насоки за кандидатстване по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нтервенция II.</w:t>
      </w:r>
      <w:r w:rsidR="00682553">
        <w:rPr>
          <w:rFonts w:ascii="Times New Roman" w:hAnsi="Times New Roman"/>
          <w:sz w:val="24"/>
          <w:szCs w:val="24"/>
          <w:lang w:val="bg-BG"/>
        </w:rPr>
        <w:t>Ж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.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5052F">
        <w:rPr>
          <w:rFonts w:ascii="Times New Roman" w:hAnsi="Times New Roman"/>
          <w:sz w:val="24"/>
          <w:szCs w:val="24"/>
        </w:rPr>
        <w:t>3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82553" w:rsidRPr="00682553">
        <w:rPr>
          <w:rFonts w:ascii="Times New Roman" w:hAnsi="Times New Roman"/>
          <w:sz w:val="24"/>
          <w:szCs w:val="24"/>
          <w:lang w:val="bg-BG"/>
        </w:rPr>
        <w:t>„Подкрепа на организации на производители или групи от производители“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от 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</w:t>
      </w:r>
      <w:r>
        <w:rPr>
          <w:rFonts w:ascii="Times New Roman" w:hAnsi="Times New Roman"/>
          <w:sz w:val="24"/>
          <w:szCs w:val="24"/>
          <w:lang w:val="bg-BG"/>
        </w:rPr>
        <w:t>, включващи:</w:t>
      </w:r>
    </w:p>
    <w:p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E2AD4">
        <w:rPr>
          <w:rFonts w:ascii="Times New Roman" w:hAnsi="Times New Roman"/>
          <w:sz w:val="24"/>
          <w:szCs w:val="24"/>
          <w:lang w:val="bg-BG"/>
        </w:rPr>
        <w:lastRenderedPageBreak/>
        <w:t>1.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Условия за кандидатстване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със заявления за подпомагане по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и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нтервенция </w:t>
      </w:r>
      <w:r w:rsidR="00682553" w:rsidRPr="00682553">
        <w:rPr>
          <w:rFonts w:ascii="Times New Roman" w:hAnsi="Times New Roman"/>
          <w:sz w:val="24"/>
          <w:szCs w:val="24"/>
          <w:lang w:val="bg-BG"/>
        </w:rPr>
        <w:t>II.Ж. 3 „Подкрепа на организации на производители или групи от производители“</w:t>
      </w:r>
      <w:r w:rsidR="0068255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г., </w:t>
      </w:r>
      <w:r w:rsidRPr="005E2AD4">
        <w:rPr>
          <w:rFonts w:ascii="Times New Roman" w:hAnsi="Times New Roman"/>
          <w:sz w:val="24"/>
          <w:szCs w:val="24"/>
          <w:lang w:val="bg-BG"/>
        </w:rPr>
        <w:t>и приложенията</w:t>
      </w:r>
      <w:r>
        <w:rPr>
          <w:rFonts w:ascii="Times New Roman" w:hAnsi="Times New Roman"/>
          <w:sz w:val="24"/>
          <w:szCs w:val="24"/>
          <w:lang w:val="bg-BG"/>
        </w:rPr>
        <w:t xml:space="preserve"> към тях (Приложение №</w:t>
      </w:r>
      <w:r w:rsidR="00527A2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1)</w:t>
      </w:r>
      <w:r w:rsidRPr="00C40256">
        <w:rPr>
          <w:rFonts w:ascii="Times New Roman" w:hAnsi="Times New Roman"/>
          <w:sz w:val="24"/>
          <w:szCs w:val="24"/>
          <w:lang w:val="bg-BG"/>
        </w:rPr>
        <w:t>;</w:t>
      </w:r>
    </w:p>
    <w:p w:rsidR="00A5772B" w:rsidRPr="00A00A6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2. Условия за изпълнение на одобрени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заявления за подпомагане по интервенция </w:t>
      </w:r>
      <w:r w:rsidR="00682553" w:rsidRPr="00682553">
        <w:rPr>
          <w:rFonts w:ascii="Times New Roman" w:hAnsi="Times New Roman"/>
          <w:sz w:val="24"/>
          <w:szCs w:val="24"/>
          <w:lang w:val="bg-BG"/>
        </w:rPr>
        <w:t>II.Ж. 3 „Подкрепа на организации на производители или групи от производители“</w:t>
      </w:r>
      <w:r w:rsidR="0068255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A00A67">
        <w:rPr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г.,  и приложенията към тях </w:t>
      </w:r>
      <w:r w:rsidRPr="00A00A67">
        <w:rPr>
          <w:rFonts w:ascii="Times New Roman" w:hAnsi="Times New Roman"/>
          <w:sz w:val="24"/>
          <w:szCs w:val="24"/>
          <w:lang w:val="bg-BG"/>
        </w:rPr>
        <w:t>(Приложение №</w:t>
      </w:r>
      <w:r w:rsidR="00527A2D" w:rsidRPr="00A00A6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>2).</w:t>
      </w:r>
    </w:p>
    <w:p w:rsidR="00F80E6D" w:rsidRPr="00E6502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Определям период на прием на заявления за подпомагане </w:t>
      </w:r>
      <w:r w:rsidR="00A00A6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>интервенция</w:t>
      </w:r>
      <w:r w:rsidR="004D1230" w:rsidRPr="004D1230">
        <w:t xml:space="preserve"> </w:t>
      </w:r>
      <w:r w:rsidR="00682553" w:rsidRPr="00682553">
        <w:rPr>
          <w:rFonts w:ascii="Times New Roman" w:hAnsi="Times New Roman"/>
          <w:sz w:val="24"/>
          <w:szCs w:val="24"/>
          <w:lang w:val="bg-BG"/>
        </w:rPr>
        <w:t>II.Ж. 3 „Подкрепа на организации на производители или групи от производители“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 от 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 план за </w:t>
      </w:r>
      <w:r w:rsidR="00A00A67" w:rsidRPr="00E65027">
        <w:rPr>
          <w:rFonts w:ascii="Times New Roman" w:hAnsi="Times New Roman"/>
          <w:sz w:val="24"/>
          <w:szCs w:val="24"/>
          <w:lang w:val="bg-BG"/>
        </w:rPr>
        <w:t xml:space="preserve">развитие на земеделието и селските райони на Република България за периода 2023-2027 г., с начална дата </w:t>
      </w:r>
      <w:r w:rsidR="00FC35A9" w:rsidRPr="00E65027">
        <w:rPr>
          <w:rFonts w:ascii="Times New Roman" w:hAnsi="Times New Roman"/>
          <w:sz w:val="24"/>
          <w:szCs w:val="24"/>
          <w:lang w:val="bg-BG"/>
        </w:rPr>
        <w:t>06.12.</w:t>
      </w:r>
      <w:r w:rsidR="00A00A67" w:rsidRPr="00E65027">
        <w:rPr>
          <w:rFonts w:ascii="Times New Roman" w:hAnsi="Times New Roman"/>
          <w:sz w:val="24"/>
          <w:szCs w:val="24"/>
          <w:lang w:val="bg-BG"/>
        </w:rPr>
        <w:t>2024 г. и крайна дата</w:t>
      </w:r>
      <w:r w:rsidR="008923D6" w:rsidRPr="00E6502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65027" w:rsidRPr="00E65027">
        <w:rPr>
          <w:rFonts w:ascii="Times New Roman" w:hAnsi="Times New Roman"/>
          <w:sz w:val="24"/>
          <w:szCs w:val="24"/>
          <w:lang w:val="bg-BG"/>
        </w:rPr>
        <w:t>20.02.2025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2F2E57" w:rsidRPr="00E65027">
        <w:rPr>
          <w:rFonts w:ascii="Times New Roman" w:hAnsi="Times New Roman"/>
          <w:sz w:val="24"/>
          <w:szCs w:val="24"/>
          <w:lang w:val="bg-BG"/>
        </w:rPr>
        <w:t>, 23:59 часа.</w:t>
      </w:r>
    </w:p>
    <w:p w:rsidR="00513B79" w:rsidRPr="00E65027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E65027">
        <w:rPr>
          <w:rFonts w:ascii="Times New Roman" w:hAnsi="Times New Roman"/>
          <w:sz w:val="24"/>
          <w:szCs w:val="24"/>
          <w:lang w:val="bg-BG"/>
        </w:rPr>
        <w:t xml:space="preserve">4. 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след началната дата на приема по</w:t>
      </w:r>
      <w:bookmarkStart w:id="0" w:name="_GoBack"/>
      <w:bookmarkEnd w:id="0"/>
      <w:r w:rsidR="005D3A3C" w:rsidRPr="00E65027">
        <w:rPr>
          <w:rFonts w:ascii="Times New Roman" w:hAnsi="Times New Roman"/>
          <w:sz w:val="24"/>
          <w:szCs w:val="24"/>
          <w:lang w:val="bg-BG"/>
        </w:rPr>
        <w:t xml:space="preserve"> т. 3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 xml:space="preserve">Исканията 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могат да се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изпращат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 само на електронната поща: rdd@mzh.government.bg или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 xml:space="preserve"> чрез</w:t>
      </w:r>
      <w:r w:rsidR="005D3A3C" w:rsidRPr="00E65027">
        <w:t xml:space="preserve">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приема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>.</w:t>
      </w:r>
    </w:p>
    <w:p w:rsidR="0050245D" w:rsidRDefault="00513B79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E65027">
        <w:rPr>
          <w:rFonts w:ascii="Times New Roman" w:hAnsi="Times New Roman"/>
          <w:sz w:val="24"/>
          <w:szCs w:val="24"/>
          <w:lang w:val="bg-BG"/>
        </w:rPr>
        <w:t>5.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Крайният срок за публикуване на </w:t>
      </w:r>
      <w:r w:rsidR="00A00A67" w:rsidRPr="00E65027">
        <w:rPr>
          <w:rFonts w:ascii="Times New Roman" w:hAnsi="Times New Roman"/>
          <w:sz w:val="24"/>
          <w:szCs w:val="24"/>
          <w:lang w:val="bg-BG"/>
        </w:rPr>
        <w:t xml:space="preserve">разясненията 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по отношение на </w:t>
      </w:r>
      <w:r w:rsidR="002C4DE6" w:rsidRPr="00E65027">
        <w:rPr>
          <w:rFonts w:ascii="Times New Roman" w:hAnsi="Times New Roman"/>
          <w:sz w:val="24"/>
          <w:szCs w:val="24"/>
          <w:lang w:val="bg-BG"/>
        </w:rPr>
        <w:t>У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словията за кандидатстване е </w:t>
      </w:r>
      <w:r w:rsidR="00E65027" w:rsidRPr="00E65027">
        <w:rPr>
          <w:rFonts w:ascii="Times New Roman" w:hAnsi="Times New Roman"/>
          <w:sz w:val="24"/>
          <w:szCs w:val="24"/>
        </w:rPr>
        <w:t>10.01.2025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505485" w:rsidRDefault="005D3A3C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6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. Плащанията на одобрените заявления за подпомагане са </w:t>
      </w:r>
      <w:r w:rsidR="00682553">
        <w:rPr>
          <w:rFonts w:ascii="Times New Roman" w:hAnsi="Times New Roman"/>
          <w:sz w:val="24"/>
          <w:szCs w:val="24"/>
          <w:lang w:val="bg-BG"/>
        </w:rPr>
        <w:t>годишни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 съгласно чл. 4</w:t>
      </w:r>
      <w:r w:rsidR="00682553">
        <w:rPr>
          <w:rFonts w:ascii="Times New Roman" w:hAnsi="Times New Roman"/>
          <w:sz w:val="24"/>
          <w:szCs w:val="24"/>
          <w:lang w:val="bg-BG"/>
        </w:rPr>
        <w:t>3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 от Наредба № 4 от</w:t>
      </w:r>
      <w:r w:rsidR="002C4DE6">
        <w:rPr>
          <w:rFonts w:ascii="Times New Roman" w:hAnsi="Times New Roman"/>
          <w:sz w:val="24"/>
          <w:szCs w:val="24"/>
          <w:lang w:val="bg-BG"/>
        </w:rPr>
        <w:t xml:space="preserve"> 25.10.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 2024 г.</w:t>
      </w:r>
      <w:r w:rsidR="00505485" w:rsidRPr="00DC5CC4">
        <w:t xml:space="preserve"> 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>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регламент.</w:t>
      </w:r>
    </w:p>
    <w:p w:rsidR="0050245D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Pr="002F2E5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>ІІ. Документите по т. І да се публикуват в</w:t>
      </w:r>
      <w:r w:rsidR="00A00A67" w:rsidRPr="00A00A67">
        <w:t xml:space="preserve">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и в </w:t>
      </w:r>
      <w:r w:rsidR="0050245D">
        <w:rPr>
          <w:rFonts w:ascii="Times New Roman" w:hAnsi="Times New Roman"/>
          <w:sz w:val="24"/>
          <w:szCs w:val="24"/>
          <w:lang w:val="bg-BG"/>
        </w:rPr>
        <w:t>С</w:t>
      </w:r>
      <w:r w:rsidR="0050245D" w:rsidRPr="0050245D">
        <w:rPr>
          <w:rFonts w:ascii="Times New Roman" w:hAnsi="Times New Roman"/>
          <w:sz w:val="24"/>
          <w:szCs w:val="24"/>
          <w:lang w:val="bg-BG"/>
        </w:rPr>
        <w:t>истемата за електронни услуги</w:t>
      </w:r>
      <w:r w:rsidRPr="00A00A67">
        <w:rPr>
          <w:rFonts w:ascii="Times New Roman" w:hAnsi="Times New Roman"/>
          <w:sz w:val="24"/>
          <w:szCs w:val="24"/>
          <w:lang w:val="bg-BG"/>
        </w:rPr>
        <w:t>, не по</w:t>
      </w:r>
      <w:r w:rsidRPr="001225CE">
        <w:rPr>
          <w:rFonts w:ascii="Times New Roman" w:hAnsi="Times New Roman"/>
          <w:sz w:val="24"/>
          <w:szCs w:val="24"/>
          <w:lang w:val="bg-BG"/>
        </w:rPr>
        <w:t>-</w:t>
      </w:r>
      <w:r w:rsidRPr="00E65027">
        <w:rPr>
          <w:rFonts w:ascii="Times New Roman" w:hAnsi="Times New Roman"/>
          <w:sz w:val="24"/>
          <w:szCs w:val="24"/>
          <w:lang w:val="bg-BG"/>
        </w:rPr>
        <w:t xml:space="preserve">късно от </w:t>
      </w:r>
      <w:r w:rsidR="00B65CDC" w:rsidRPr="00E65027">
        <w:rPr>
          <w:rFonts w:ascii="Times New Roman" w:hAnsi="Times New Roman"/>
          <w:sz w:val="24"/>
          <w:szCs w:val="24"/>
          <w:lang w:val="bg-BG"/>
        </w:rPr>
        <w:t xml:space="preserve">05.12.2024 </w:t>
      </w:r>
      <w:r w:rsidR="00F2688D" w:rsidRPr="00E65027">
        <w:rPr>
          <w:rFonts w:ascii="Times New Roman" w:hAnsi="Times New Roman"/>
          <w:sz w:val="24"/>
          <w:szCs w:val="24"/>
          <w:lang w:val="bg-BG"/>
        </w:rPr>
        <w:t>г.</w:t>
      </w:r>
    </w:p>
    <w:p w:rsidR="00F80E6D" w:rsidRDefault="00F80E6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</w:t>
      </w:r>
      <w:r w:rsidRPr="00613AFC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публикуването </w:t>
      </w:r>
      <w:r w:rsidR="00B655B5">
        <w:rPr>
          <w:rFonts w:ascii="Times New Roman" w:hAnsi="Times New Roman"/>
          <w:sz w:val="24"/>
          <w:szCs w:val="24"/>
          <w:lang w:val="bg-BG"/>
        </w:rPr>
        <w:t>ѝ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 план 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A5772B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2C4DE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2C4DE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:rsidR="00A5772B" w:rsidRPr="00F80E6D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СЕЛСКИТЕ РАЙОНИ ЗА ПЕРИОДА 20</w:t>
      </w:r>
      <w:r w:rsidR="005C1F23">
        <w:rPr>
          <w:rFonts w:ascii="Times New Roman" w:hAnsi="Times New Roman"/>
          <w:b/>
          <w:sz w:val="24"/>
          <w:szCs w:val="24"/>
          <w:lang w:val="bg-BG"/>
        </w:rPr>
        <w:t>23</w:t>
      </w:r>
      <w:r>
        <w:rPr>
          <w:rFonts w:ascii="Times New Roman" w:hAnsi="Times New Roman"/>
          <w:b/>
          <w:sz w:val="24"/>
          <w:szCs w:val="24"/>
          <w:lang w:val="bg-BG"/>
        </w:rPr>
        <w:t>-20</w:t>
      </w:r>
      <w:r w:rsidR="005C1F23">
        <w:rPr>
          <w:rFonts w:ascii="Times New Roman" w:hAnsi="Times New Roman"/>
          <w:b/>
          <w:sz w:val="24"/>
          <w:szCs w:val="24"/>
          <w:lang w:val="bg-BG"/>
        </w:rPr>
        <w:t>27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F80E6D">
        <w:rPr>
          <w:rFonts w:ascii="Times New Roman" w:hAnsi="Times New Roman"/>
          <w:b/>
          <w:sz w:val="24"/>
          <w:szCs w:val="24"/>
        </w:rPr>
        <w:t>.:</w:t>
      </w:r>
      <w:r w:rsidR="00A5772B" w:rsidRPr="00F80E6D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:rsidR="00A5772B" w:rsidRPr="00074236" w:rsidRDefault="00A5772B" w:rsidP="00F80E6D">
      <w:pPr>
        <w:pStyle w:val="PlainText"/>
        <w:spacing w:before="0" w:beforeAutospacing="0" w:after="0" w:afterAutospacing="0" w:line="276" w:lineRule="auto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B46A47">
        <w:rPr>
          <w:b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p w:rsidR="00A5772B" w:rsidRDefault="00A5772B" w:rsidP="00F80E6D">
      <w:pPr>
        <w:spacing w:line="276" w:lineRule="auto"/>
      </w:pPr>
    </w:p>
    <w:sectPr w:rsidR="00A5772B" w:rsidSect="00F80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A47" w:rsidRDefault="00B46A47">
      <w:r>
        <w:separator/>
      </w:r>
    </w:p>
  </w:endnote>
  <w:endnote w:type="continuationSeparator" w:id="0">
    <w:p w:rsidR="00B46A47" w:rsidRDefault="00B46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E65027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proofErr w:type="gramStart"/>
    <w:r w:rsidRPr="00F80E6D">
      <w:rPr>
        <w:rFonts w:ascii="Verdana" w:hAnsi="Verdana"/>
        <w:sz w:val="16"/>
        <w:szCs w:val="16"/>
      </w:rPr>
      <w:t>гр</w:t>
    </w:r>
    <w:proofErr w:type="spellEnd"/>
    <w:proofErr w:type="gramEnd"/>
    <w:r w:rsidRPr="00F80E6D">
      <w:rPr>
        <w:rFonts w:ascii="Verdana" w:hAnsi="Verdana"/>
        <w:sz w:val="16"/>
        <w:szCs w:val="16"/>
      </w:rPr>
      <w:t xml:space="preserve">. </w:t>
    </w:r>
    <w:proofErr w:type="spellStart"/>
    <w:r w:rsidRPr="00F80E6D">
      <w:rPr>
        <w:rFonts w:ascii="Verdana" w:hAnsi="Verdana"/>
        <w:sz w:val="16"/>
        <w:szCs w:val="16"/>
      </w:rPr>
      <w:t>София</w:t>
    </w:r>
    <w:proofErr w:type="spellEnd"/>
    <w:r w:rsidRPr="00F80E6D">
      <w:rPr>
        <w:rFonts w:ascii="Verdana" w:hAnsi="Verdana"/>
        <w:sz w:val="16"/>
        <w:szCs w:val="16"/>
      </w:rPr>
      <w:t xml:space="preserve"> 1040, </w:t>
    </w:r>
    <w:proofErr w:type="spellStart"/>
    <w:r w:rsidRPr="00F80E6D">
      <w:rPr>
        <w:rFonts w:ascii="Verdana" w:hAnsi="Verdana"/>
        <w:sz w:val="16"/>
        <w:szCs w:val="16"/>
      </w:rPr>
      <w:t>бул</w:t>
    </w:r>
    <w:proofErr w:type="spellEnd"/>
    <w:r w:rsidRPr="00F80E6D">
      <w:rPr>
        <w:rFonts w:ascii="Verdana" w:hAnsi="Verdana"/>
        <w:sz w:val="16"/>
        <w:szCs w:val="16"/>
      </w:rPr>
      <w:t>. "</w:t>
    </w:r>
    <w:proofErr w:type="spellStart"/>
    <w:r w:rsidRPr="00F80E6D">
      <w:rPr>
        <w:rFonts w:ascii="Verdana" w:hAnsi="Verdana"/>
        <w:sz w:val="16"/>
        <w:szCs w:val="16"/>
      </w:rPr>
      <w:t>Христо</w:t>
    </w:r>
    <w:proofErr w:type="spellEnd"/>
    <w:r w:rsidRPr="00F80E6D">
      <w:rPr>
        <w:rFonts w:ascii="Verdana" w:hAnsi="Verdana"/>
        <w:sz w:val="16"/>
        <w:szCs w:val="16"/>
      </w:rPr>
      <w:t xml:space="preserve"> </w:t>
    </w:r>
    <w:proofErr w:type="spellStart"/>
    <w:r w:rsidRPr="00F80E6D">
      <w:rPr>
        <w:rFonts w:ascii="Verdana" w:hAnsi="Verdana"/>
        <w:sz w:val="16"/>
        <w:szCs w:val="16"/>
      </w:rPr>
      <w:t>Ботев</w:t>
    </w:r>
    <w:proofErr w:type="spellEnd"/>
    <w:r w:rsidRPr="00F80E6D">
      <w:rPr>
        <w:rFonts w:ascii="Verdana" w:hAnsi="Verdana"/>
        <w:sz w:val="16"/>
        <w:szCs w:val="16"/>
      </w:rPr>
      <w:t>" № 55</w:t>
    </w:r>
  </w:p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A47" w:rsidRDefault="00B46A47">
      <w:r>
        <w:separator/>
      </w:r>
    </w:p>
  </w:footnote>
  <w:footnote w:type="continuationSeparator" w:id="0">
    <w:p w:rsidR="00B46A47" w:rsidRDefault="00B46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B46A4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69" o:spid="_x0000_s2050" type="#_x0000_t136" style="position:absolute;margin-left:0;margin-top:0;width:509.6pt;height:169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B46A4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70" o:spid="_x0000_s2051" type="#_x0000_t136" style="position:absolute;margin-left:0;margin-top:0;width:509.6pt;height:169.8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892551" w:rsidRDefault="00B46A47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68" o:spid="_x0000_s2049" type="#_x0000_t136" style="position:absolute;left:0;text-align:left;margin-left:0;margin-top:0;width:509.6pt;height:169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  <w:r w:rsidR="00932A85">
      <w:rPr>
        <w:noProof/>
        <w:lang w:val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  <w:r w:rsidR="00892551">
      <w:rPr>
        <w:rFonts w:ascii="Platinum Bg" w:hAnsi="Platinum Bg"/>
        <w:spacing w:val="40"/>
        <w:sz w:val="22"/>
      </w:rPr>
      <w:t>Проект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118F35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55EF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279A8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287F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345D3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052F"/>
    <w:rsid w:val="00251993"/>
    <w:rsid w:val="00252AA1"/>
    <w:rsid w:val="002535EC"/>
    <w:rsid w:val="00255FBA"/>
    <w:rsid w:val="002565F3"/>
    <w:rsid w:val="00260478"/>
    <w:rsid w:val="00261136"/>
    <w:rsid w:val="002618CA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341"/>
    <w:rsid w:val="002C0B12"/>
    <w:rsid w:val="002C18BF"/>
    <w:rsid w:val="002C2113"/>
    <w:rsid w:val="002C3546"/>
    <w:rsid w:val="002C3A91"/>
    <w:rsid w:val="002C3BA6"/>
    <w:rsid w:val="002C47E7"/>
    <w:rsid w:val="002C4DE6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A5BAC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1230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76C"/>
    <w:rsid w:val="00533FBC"/>
    <w:rsid w:val="0053403D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1F23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553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4D6E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C7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3D6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662E"/>
    <w:rsid w:val="008A7F49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0785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0FD1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E64FD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79E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4C09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056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46A47"/>
    <w:rsid w:val="00B503D1"/>
    <w:rsid w:val="00B51FAE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3B58"/>
    <w:rsid w:val="00B655B5"/>
    <w:rsid w:val="00B65CDC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6CA2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674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4FA6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5027"/>
    <w:rsid w:val="00E6621F"/>
    <w:rsid w:val="00E67C1C"/>
    <w:rsid w:val="00E67D23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2A9B"/>
    <w:rsid w:val="00FC205B"/>
    <w:rsid w:val="00FC2212"/>
    <w:rsid w:val="00FC2A59"/>
    <w:rsid w:val="00FC35A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3D68D1AD"/>
  <w15:docId w15:val="{7F9EC1D1-D6AE-4386-9642-A30670BB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79A5E-9332-4C2F-9D48-C00A6FA07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704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desi</dc:creator>
  <cp:keywords/>
  <dc:description/>
  <cp:lastModifiedBy>Daniel Iliev</cp:lastModifiedBy>
  <cp:revision>9</cp:revision>
  <cp:lastPrinted>2018-08-17T11:36:00Z</cp:lastPrinted>
  <dcterms:created xsi:type="dcterms:W3CDTF">2024-11-06T07:33:00Z</dcterms:created>
  <dcterms:modified xsi:type="dcterms:W3CDTF">2024-11-08T12:23:00Z</dcterms:modified>
</cp:coreProperties>
</file>