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A49" w:rsidRPr="00C33DC3" w:rsidRDefault="00315A49" w:rsidP="003B3202">
      <w:pPr>
        <w:spacing w:after="0" w:line="240" w:lineRule="auto"/>
        <w:ind w:right="-851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C33DC3">
        <w:rPr>
          <w:rFonts w:ascii="Times New Roman" w:hAnsi="Times New Roman" w:cs="Times New Roman"/>
          <w:b/>
        </w:rPr>
        <w:t xml:space="preserve">Приложение № </w:t>
      </w:r>
      <w:r w:rsidR="00712508">
        <w:rPr>
          <w:rFonts w:ascii="Times New Roman" w:hAnsi="Times New Roman" w:cs="Times New Roman"/>
          <w:b/>
        </w:rPr>
        <w:t>5</w:t>
      </w:r>
    </w:p>
    <w:p w:rsidR="00315A49" w:rsidRPr="00C33DC3" w:rsidRDefault="00315A49" w:rsidP="003B3202">
      <w:pPr>
        <w:spacing w:after="0" w:line="240" w:lineRule="auto"/>
        <w:ind w:right="-851"/>
        <w:jc w:val="right"/>
        <w:rPr>
          <w:rFonts w:ascii="Times New Roman" w:hAnsi="Times New Roman" w:cs="Times New Roman"/>
          <w:b/>
          <w:lang w:val="en-US"/>
        </w:rPr>
      </w:pPr>
      <w:r w:rsidRPr="00C33DC3">
        <w:rPr>
          <w:rFonts w:ascii="Times New Roman" w:hAnsi="Times New Roman" w:cs="Times New Roman"/>
          <w:b/>
        </w:rPr>
        <w:t>към Условията за кандидатстване</w:t>
      </w:r>
    </w:p>
    <w:p w:rsidR="00435C0D" w:rsidRPr="00C33DC3" w:rsidRDefault="00435C0D" w:rsidP="00C33DC3">
      <w:pPr>
        <w:rPr>
          <w:rFonts w:ascii="Times New Roman" w:hAnsi="Times New Roman" w:cs="Times New Roman"/>
          <w:b/>
        </w:rPr>
      </w:pPr>
    </w:p>
    <w:p w:rsidR="00315A49" w:rsidRPr="00C33DC3" w:rsidRDefault="002953E0" w:rsidP="002953E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Стандартна таблица на разходите за единица продукти по интервенция</w:t>
      </w:r>
      <w:r w:rsidR="00435C0D" w:rsidRPr="00C33DC3">
        <w:rPr>
          <w:rFonts w:ascii="Times New Roman" w:hAnsi="Times New Roman" w:cs="Times New Roman"/>
          <w:b/>
        </w:rPr>
        <w:t xml:space="preserve"> </w:t>
      </w:r>
      <w:r w:rsidR="00435C0D" w:rsidRPr="00C33DC3">
        <w:rPr>
          <w:rFonts w:ascii="Times New Roman" w:hAnsi="Times New Roman" w:cs="Times New Roman"/>
          <w:b/>
          <w:bCs/>
        </w:rPr>
        <w:t>II.Ж.1.</w:t>
      </w:r>
      <w:r w:rsidR="00435C0D" w:rsidRPr="00C33DC3">
        <w:rPr>
          <w:rFonts w:ascii="Times New Roman" w:hAnsi="Times New Roman" w:cs="Times New Roman"/>
          <w:b/>
        </w:rPr>
        <w:t xml:space="preserve"> „</w:t>
      </w:r>
      <w:r w:rsidR="00435C0D" w:rsidRPr="00C33DC3">
        <w:rPr>
          <w:rFonts w:ascii="Times New Roman" w:hAnsi="Times New Roman" w:cs="Times New Roman"/>
          <w:b/>
          <w:bCs/>
        </w:rPr>
        <w:t>Подкрепа за оперативни групи в рамките на Европейското партньорство за иновации“ от СПРЗСР 2023 – 2027 г.</w:t>
      </w:r>
    </w:p>
    <w:tbl>
      <w:tblPr>
        <w:tblStyle w:val="TableGrid"/>
        <w:tblW w:w="6008" w:type="pct"/>
        <w:tblInd w:w="-998" w:type="dxa"/>
        <w:tblLook w:val="04A0" w:firstRow="1" w:lastRow="0" w:firstColumn="1" w:lastColumn="0" w:noHBand="0" w:noVBand="1"/>
      </w:tblPr>
      <w:tblGrid>
        <w:gridCol w:w="438"/>
        <w:gridCol w:w="1791"/>
        <w:gridCol w:w="3313"/>
        <w:gridCol w:w="1042"/>
        <w:gridCol w:w="1392"/>
        <w:gridCol w:w="1163"/>
        <w:gridCol w:w="1750"/>
      </w:tblGrid>
      <w:tr w:rsidR="00381B36" w:rsidRPr="00C33DC3" w:rsidTr="006031F7">
        <w:tc>
          <w:tcPr>
            <w:tcW w:w="259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912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Дейност</w:t>
            </w:r>
          </w:p>
        </w:tc>
        <w:tc>
          <w:tcPr>
            <w:tcW w:w="1865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Описание на дейността</w:t>
            </w:r>
          </w:p>
        </w:tc>
        <w:tc>
          <w:tcPr>
            <w:tcW w:w="480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Мерна единица</w:t>
            </w:r>
          </w:p>
        </w:tc>
        <w:tc>
          <w:tcPr>
            <w:tcW w:w="194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Количество</w:t>
            </w:r>
          </w:p>
        </w:tc>
        <w:tc>
          <w:tcPr>
            <w:tcW w:w="645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 xml:space="preserve">Стойност </w:t>
            </w:r>
          </w:p>
        </w:tc>
        <w:tc>
          <w:tcPr>
            <w:tcW w:w="645" w:type="pct"/>
            <w:shd w:val="clear" w:color="auto" w:fill="D9D9D9" w:themeFill="background1" w:themeFillShade="D9"/>
          </w:tcPr>
          <w:p w:rsidR="00381B36" w:rsidRPr="00601886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81B36">
              <w:rPr>
                <w:rFonts w:ascii="Times New Roman" w:hAnsi="Times New Roman" w:cs="Times New Roman"/>
                <w:b/>
                <w:color w:val="000000" w:themeColor="text1"/>
              </w:rPr>
              <w:t>Документи за отчитане</w:t>
            </w:r>
          </w:p>
        </w:tc>
      </w:tr>
      <w:tr w:rsidR="00381B36" w:rsidRPr="00C33DC3" w:rsidTr="006031F7">
        <w:tc>
          <w:tcPr>
            <w:tcW w:w="259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А</w:t>
            </w:r>
          </w:p>
        </w:tc>
        <w:tc>
          <w:tcPr>
            <w:tcW w:w="912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Б</w:t>
            </w:r>
          </w:p>
        </w:tc>
        <w:tc>
          <w:tcPr>
            <w:tcW w:w="1865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В</w:t>
            </w:r>
          </w:p>
        </w:tc>
        <w:tc>
          <w:tcPr>
            <w:tcW w:w="480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Г</w:t>
            </w:r>
          </w:p>
        </w:tc>
        <w:tc>
          <w:tcPr>
            <w:tcW w:w="194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Д</w:t>
            </w:r>
          </w:p>
        </w:tc>
        <w:tc>
          <w:tcPr>
            <w:tcW w:w="645" w:type="pct"/>
            <w:shd w:val="clear" w:color="auto" w:fill="D9D9D9" w:themeFill="background1" w:themeFillShade="D9"/>
            <w:vAlign w:val="center"/>
          </w:tcPr>
          <w:p w:rsidR="00381B36" w:rsidRPr="00C33DC3" w:rsidRDefault="00381B3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b/>
                <w:color w:val="000000" w:themeColor="text1"/>
              </w:rPr>
              <w:t>Е</w:t>
            </w:r>
          </w:p>
        </w:tc>
        <w:tc>
          <w:tcPr>
            <w:tcW w:w="645" w:type="pct"/>
            <w:shd w:val="clear" w:color="auto" w:fill="D9D9D9" w:themeFill="background1" w:themeFillShade="D9"/>
          </w:tcPr>
          <w:p w:rsidR="00381B36" w:rsidRPr="00C33DC3" w:rsidRDefault="00310B26" w:rsidP="00EA135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Ж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3A5DF4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Информационни семинари</w:t>
            </w:r>
          </w:p>
        </w:tc>
        <w:tc>
          <w:tcPr>
            <w:tcW w:w="1865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 xml:space="preserve">Провеждане на еднодневна информационна среща/семинар за най-малко 10 участници - кафе-пауза, наем на зала, кетъринг 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брой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3A5DF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3DC3">
              <w:rPr>
                <w:rFonts w:ascii="Times New Roman" w:hAnsi="Times New Roman" w:cs="Times New Roman"/>
                <w:color w:val="000000"/>
              </w:rPr>
              <w:t>654,25 лв.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ED21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B36">
              <w:rPr>
                <w:rFonts w:ascii="Times New Roman" w:hAnsi="Times New Roman" w:cs="Times New Roman"/>
                <w:color w:val="000000"/>
              </w:rPr>
              <w:t>Списък на участниците, информационни материали и протоколи от проведени срещи, снимки и др.</w:t>
            </w:r>
          </w:p>
        </w:tc>
      </w:tr>
      <w:tr w:rsidR="00381B36" w:rsidRPr="00C33DC3" w:rsidTr="00ED214F">
        <w:trPr>
          <w:trHeight w:val="1559"/>
        </w:trPr>
        <w:tc>
          <w:tcPr>
            <w:tcW w:w="259" w:type="pct"/>
            <w:vAlign w:val="center"/>
          </w:tcPr>
          <w:p w:rsidR="00381B36" w:rsidRPr="00C33DC3" w:rsidRDefault="00381B36" w:rsidP="003A5DF4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Информационни конференции</w:t>
            </w:r>
          </w:p>
        </w:tc>
        <w:tc>
          <w:tcPr>
            <w:tcW w:w="1865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Провеждане на еднодневна информационна конференция за най-малко 20 участници – кафе-пауза, наем на зала, кетъринг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брой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3A5DF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3DC3">
              <w:rPr>
                <w:rFonts w:ascii="Times New Roman" w:hAnsi="Times New Roman" w:cs="Times New Roman"/>
                <w:color w:val="000000"/>
              </w:rPr>
              <w:t>1040,56 лв.</w:t>
            </w:r>
          </w:p>
        </w:tc>
        <w:tc>
          <w:tcPr>
            <w:tcW w:w="645" w:type="pct"/>
            <w:vAlign w:val="center"/>
          </w:tcPr>
          <w:p w:rsidR="00381B36" w:rsidRPr="00C33DC3" w:rsidRDefault="00601886" w:rsidP="00ED21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1886">
              <w:rPr>
                <w:rFonts w:ascii="Times New Roman" w:hAnsi="Times New Roman" w:cs="Times New Roman"/>
                <w:color w:val="000000"/>
              </w:rPr>
              <w:t>Списък на участниците, информационни материали и протоколи от проведени срещи, снимки и др.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3A5DF4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Публикация в регионални медии</w:t>
            </w:r>
          </w:p>
        </w:tc>
        <w:tc>
          <w:tcPr>
            <w:tcW w:w="1865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Предоставяна на информация за проекта чрез регионални медии, като съдържанието на публикацията във вестници е до 1 страница А4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брой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989,5 лв.</w:t>
            </w:r>
          </w:p>
        </w:tc>
        <w:tc>
          <w:tcPr>
            <w:tcW w:w="645" w:type="pct"/>
            <w:vAlign w:val="center"/>
          </w:tcPr>
          <w:p w:rsidR="00381B36" w:rsidRPr="00C33DC3" w:rsidRDefault="00D9069A" w:rsidP="00ED214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069A">
              <w:rPr>
                <w:rFonts w:ascii="Times New Roman" w:hAnsi="Times New Roman" w:cs="Times New Roman"/>
                <w:color w:val="000000" w:themeColor="text1"/>
              </w:rPr>
              <w:t>Копия от публикации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3A5DF4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Публикация в регионални медии</w:t>
            </w:r>
          </w:p>
        </w:tc>
        <w:tc>
          <w:tcPr>
            <w:tcW w:w="1865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Предоставяна на информация за проекта чрез регионални медии, като съдържанието на публикацията във вестници е до 1/2 страница А4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брой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494,75 лв.</w:t>
            </w:r>
          </w:p>
        </w:tc>
        <w:tc>
          <w:tcPr>
            <w:tcW w:w="645" w:type="pct"/>
            <w:vAlign w:val="center"/>
          </w:tcPr>
          <w:p w:rsidR="00381B36" w:rsidRPr="00C33DC3" w:rsidRDefault="001D30FB" w:rsidP="00ED214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069A">
              <w:rPr>
                <w:rFonts w:ascii="Times New Roman" w:hAnsi="Times New Roman" w:cs="Times New Roman"/>
                <w:color w:val="000000" w:themeColor="text1"/>
              </w:rPr>
              <w:t>Копия от публикации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3A5DF4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AD7F0D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D7F0D">
              <w:rPr>
                <w:rFonts w:ascii="Times New Roman" w:hAnsi="Times New Roman" w:cs="Times New Roman"/>
                <w:color w:val="000000" w:themeColor="text1"/>
              </w:rPr>
              <w:t>Излъчване в регионални медии (радио)</w:t>
            </w:r>
          </w:p>
        </w:tc>
        <w:tc>
          <w:tcPr>
            <w:tcW w:w="1865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Предоставяна на информация за проекта чрез регионални медии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секунди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3A5D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27,66 лв.</w:t>
            </w:r>
          </w:p>
        </w:tc>
        <w:tc>
          <w:tcPr>
            <w:tcW w:w="645" w:type="pct"/>
            <w:vAlign w:val="center"/>
          </w:tcPr>
          <w:p w:rsidR="00381B36" w:rsidRPr="00C33DC3" w:rsidRDefault="00E13684" w:rsidP="00ED214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3684">
              <w:rPr>
                <w:rFonts w:ascii="Times New Roman" w:hAnsi="Times New Roman" w:cs="Times New Roman"/>
                <w:color w:val="000000" w:themeColor="text1"/>
              </w:rPr>
              <w:t>Сертификати за излъчване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EA6059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AD7F0D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D7F0D">
              <w:rPr>
                <w:rFonts w:ascii="Times New Roman" w:hAnsi="Times New Roman" w:cs="Times New Roman"/>
                <w:color w:val="000000" w:themeColor="text1"/>
              </w:rPr>
              <w:t>Излъчване в регионални медии (радио)</w:t>
            </w:r>
          </w:p>
        </w:tc>
        <w:tc>
          <w:tcPr>
            <w:tcW w:w="1865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Предоставяна на информация за проекта чрез регионални медии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секунди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33DC3">
              <w:rPr>
                <w:rFonts w:ascii="Times New Roman" w:hAnsi="Times New Roman" w:cs="Times New Roman"/>
                <w:color w:val="000000" w:themeColor="text1"/>
              </w:rPr>
              <w:t>58,02 лв.</w:t>
            </w:r>
          </w:p>
        </w:tc>
        <w:tc>
          <w:tcPr>
            <w:tcW w:w="645" w:type="pct"/>
            <w:vAlign w:val="center"/>
          </w:tcPr>
          <w:p w:rsidR="00381B36" w:rsidRPr="00C33DC3" w:rsidRDefault="00E13684" w:rsidP="00ED214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3684">
              <w:rPr>
                <w:rFonts w:ascii="Times New Roman" w:hAnsi="Times New Roman" w:cs="Times New Roman"/>
                <w:color w:val="000000" w:themeColor="text1"/>
              </w:rPr>
              <w:t>Сертификати за излъчване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EA6059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AD7F0D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7F0D">
              <w:rPr>
                <w:rFonts w:ascii="Times New Roman" w:hAnsi="Times New Roman" w:cs="Times New Roman"/>
              </w:rPr>
              <w:t>Излъчване в регионални медии (телевизия)</w:t>
            </w:r>
          </w:p>
        </w:tc>
        <w:tc>
          <w:tcPr>
            <w:tcW w:w="1865" w:type="pct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 xml:space="preserve">Предоставяне на информация за 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проекта чрез регионални медии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>секунди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EA60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>175,90 лв.</w:t>
            </w:r>
          </w:p>
        </w:tc>
        <w:tc>
          <w:tcPr>
            <w:tcW w:w="645" w:type="pct"/>
            <w:vAlign w:val="center"/>
          </w:tcPr>
          <w:p w:rsidR="00381B36" w:rsidRPr="00C33DC3" w:rsidRDefault="00E13684" w:rsidP="00ED21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3684">
              <w:rPr>
                <w:rFonts w:ascii="Times New Roman" w:hAnsi="Times New Roman" w:cs="Times New Roman"/>
              </w:rPr>
              <w:t>Сертификати за излъчване</w:t>
            </w:r>
          </w:p>
        </w:tc>
      </w:tr>
      <w:tr w:rsidR="00381B36" w:rsidRPr="00C33DC3" w:rsidTr="00ED214F">
        <w:tc>
          <w:tcPr>
            <w:tcW w:w="259" w:type="pct"/>
            <w:vAlign w:val="center"/>
          </w:tcPr>
          <w:p w:rsidR="00381B36" w:rsidRPr="00C33DC3" w:rsidRDefault="00381B36" w:rsidP="00EA6059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912" w:type="pct"/>
            <w:vAlign w:val="center"/>
          </w:tcPr>
          <w:p w:rsidR="00381B36" w:rsidRPr="00AD7F0D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7F0D">
              <w:rPr>
                <w:rFonts w:ascii="Times New Roman" w:hAnsi="Times New Roman" w:cs="Times New Roman"/>
              </w:rPr>
              <w:t>Излъчване в регионални медии (телевизия)</w:t>
            </w:r>
          </w:p>
        </w:tc>
        <w:tc>
          <w:tcPr>
            <w:tcW w:w="1865" w:type="pct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 xml:space="preserve">Предоставяне на информация за </w:t>
            </w:r>
            <w:r w:rsidRPr="00C33DC3">
              <w:rPr>
                <w:rFonts w:ascii="Times New Roman" w:hAnsi="Times New Roman" w:cs="Times New Roman"/>
                <w:color w:val="000000" w:themeColor="text1"/>
              </w:rPr>
              <w:t>проекта чрез регионални медии</w:t>
            </w:r>
          </w:p>
        </w:tc>
        <w:tc>
          <w:tcPr>
            <w:tcW w:w="480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>секунди</w:t>
            </w:r>
          </w:p>
        </w:tc>
        <w:tc>
          <w:tcPr>
            <w:tcW w:w="194" w:type="pct"/>
            <w:vAlign w:val="center"/>
          </w:tcPr>
          <w:p w:rsidR="00381B36" w:rsidRPr="00C33DC3" w:rsidRDefault="00381B36" w:rsidP="00EA6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45" w:type="pct"/>
            <w:vAlign w:val="center"/>
          </w:tcPr>
          <w:p w:rsidR="00381B36" w:rsidRPr="00C33DC3" w:rsidRDefault="00381B36" w:rsidP="00EA60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3DC3">
              <w:rPr>
                <w:rFonts w:ascii="Times New Roman" w:hAnsi="Times New Roman" w:cs="Times New Roman"/>
              </w:rPr>
              <w:t>267,39 лв.</w:t>
            </w:r>
          </w:p>
        </w:tc>
        <w:tc>
          <w:tcPr>
            <w:tcW w:w="645" w:type="pct"/>
            <w:vAlign w:val="center"/>
          </w:tcPr>
          <w:p w:rsidR="00381B36" w:rsidRPr="00C33DC3" w:rsidRDefault="00E13684" w:rsidP="00ED21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3684">
              <w:rPr>
                <w:rFonts w:ascii="Times New Roman" w:hAnsi="Times New Roman" w:cs="Times New Roman"/>
              </w:rPr>
              <w:t>Сертификати за излъчване</w:t>
            </w:r>
          </w:p>
        </w:tc>
      </w:tr>
    </w:tbl>
    <w:p w:rsidR="00315A49" w:rsidRPr="00C33DC3" w:rsidRDefault="00315A49"/>
    <w:sectPr w:rsidR="00315A49" w:rsidRPr="00C33DC3" w:rsidSect="00AB0F00">
      <w:pgSz w:w="11906" w:h="16838"/>
      <w:pgMar w:top="1276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92D" w:rsidRDefault="0093392D" w:rsidP="00AB0F00">
      <w:pPr>
        <w:spacing w:after="0" w:line="240" w:lineRule="auto"/>
      </w:pPr>
      <w:r>
        <w:separator/>
      </w:r>
    </w:p>
  </w:endnote>
  <w:endnote w:type="continuationSeparator" w:id="0">
    <w:p w:rsidR="0093392D" w:rsidRDefault="0093392D" w:rsidP="00AB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92D" w:rsidRDefault="0093392D" w:rsidP="00AB0F00">
      <w:pPr>
        <w:spacing w:after="0" w:line="240" w:lineRule="auto"/>
      </w:pPr>
      <w:r>
        <w:separator/>
      </w:r>
    </w:p>
  </w:footnote>
  <w:footnote w:type="continuationSeparator" w:id="0">
    <w:p w:rsidR="0093392D" w:rsidRDefault="0093392D" w:rsidP="00AB0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49"/>
    <w:rsid w:val="001D30FB"/>
    <w:rsid w:val="002953E0"/>
    <w:rsid w:val="002D3433"/>
    <w:rsid w:val="00310B26"/>
    <w:rsid w:val="00315A49"/>
    <w:rsid w:val="00362975"/>
    <w:rsid w:val="00381B36"/>
    <w:rsid w:val="003A5DF4"/>
    <w:rsid w:val="003B3202"/>
    <w:rsid w:val="003D2CBB"/>
    <w:rsid w:val="00435C0D"/>
    <w:rsid w:val="00601886"/>
    <w:rsid w:val="006031F7"/>
    <w:rsid w:val="00712508"/>
    <w:rsid w:val="00793226"/>
    <w:rsid w:val="0093392D"/>
    <w:rsid w:val="00986D21"/>
    <w:rsid w:val="00AB0F00"/>
    <w:rsid w:val="00AC74A4"/>
    <w:rsid w:val="00AD7F0D"/>
    <w:rsid w:val="00C33DC3"/>
    <w:rsid w:val="00D9069A"/>
    <w:rsid w:val="00E13684"/>
    <w:rsid w:val="00EA6059"/>
    <w:rsid w:val="00ED214F"/>
    <w:rsid w:val="00EF733F"/>
    <w:rsid w:val="00F1784C"/>
    <w:rsid w:val="00F3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92C8A-905F-4980-B5F7-FA94CF746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4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6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0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0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F00"/>
  </w:style>
  <w:style w:type="paragraph" w:styleId="Footer">
    <w:name w:val="footer"/>
    <w:basedOn w:val="Normal"/>
    <w:link w:val="FooterChar"/>
    <w:uiPriority w:val="99"/>
    <w:unhideWhenUsed/>
    <w:rsid w:val="00AB0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 M. Krastev</dc:creator>
  <cp:lastModifiedBy>Milen M. Krastev</cp:lastModifiedBy>
  <cp:revision>7</cp:revision>
  <cp:lastPrinted>2024-10-01T12:19:00Z</cp:lastPrinted>
  <dcterms:created xsi:type="dcterms:W3CDTF">2024-11-11T14:36:00Z</dcterms:created>
  <dcterms:modified xsi:type="dcterms:W3CDTF">2024-11-22T07:14:00Z</dcterms:modified>
</cp:coreProperties>
</file>