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567" w:type="dxa"/>
        <w:tblLayout w:type="fixed"/>
        <w:tblCellMar>
          <w:left w:w="70" w:type="dxa"/>
          <w:right w:w="70" w:type="dxa"/>
        </w:tblCellMar>
        <w:tblLook w:val="04A0" w:firstRow="1" w:lastRow="0" w:firstColumn="1" w:lastColumn="0" w:noHBand="0" w:noVBand="1"/>
      </w:tblPr>
      <w:tblGrid>
        <w:gridCol w:w="160"/>
        <w:gridCol w:w="9905"/>
      </w:tblGrid>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16"/>
                <w:szCs w:val="16"/>
                <w:lang w:eastAsia="bg-BG"/>
              </w:rPr>
            </w:pPr>
            <w:permStart w:id="1740382762" w:edGrp="everyone"/>
            <w:permEnd w:id="1740382762"/>
          </w:p>
        </w:tc>
        <w:tc>
          <w:tcPr>
            <w:tcW w:w="9905" w:type="dxa"/>
            <w:tcBorders>
              <w:top w:val="nil"/>
              <w:left w:val="nil"/>
              <w:bottom w:val="nil"/>
              <w:right w:val="nil"/>
            </w:tcBorders>
            <w:shd w:val="clear" w:color="auto" w:fill="auto"/>
            <w:vAlign w:val="center"/>
            <w:hideMark/>
          </w:tcPr>
          <w:p w:rsidR="001769F8" w:rsidRDefault="001769F8" w:rsidP="00A47790">
            <w:pPr>
              <w:spacing w:after="0" w:line="240" w:lineRule="auto"/>
              <w:jc w:val="center"/>
              <w:rPr>
                <w:rFonts w:ascii="Times New Roman" w:eastAsia="Times New Roman" w:hAnsi="Times New Roman" w:cs="Times New Roman"/>
                <w:b/>
                <w:sz w:val="24"/>
                <w:szCs w:val="24"/>
                <w:lang w:eastAsia="bg-BG"/>
              </w:rPr>
            </w:pPr>
          </w:p>
          <w:p w:rsidR="001769F8" w:rsidRDefault="001769F8" w:rsidP="00A47790">
            <w:pPr>
              <w:spacing w:after="0" w:line="240" w:lineRule="auto"/>
              <w:jc w:val="center"/>
              <w:rPr>
                <w:rFonts w:ascii="Times New Roman" w:eastAsia="Times New Roman" w:hAnsi="Times New Roman" w:cs="Times New Roman"/>
                <w:b/>
                <w:sz w:val="24"/>
                <w:szCs w:val="24"/>
                <w:lang w:eastAsia="bg-BG"/>
              </w:rPr>
            </w:pPr>
            <w:r w:rsidRPr="00CE24DA">
              <w:rPr>
                <w:rFonts w:ascii="Times New Roman" w:eastAsia="Times New Roman" w:hAnsi="Times New Roman" w:cs="Times New Roman"/>
                <w:b/>
                <w:sz w:val="24"/>
                <w:szCs w:val="24"/>
                <w:lang w:eastAsia="bg-BG"/>
              </w:rPr>
              <w:t>ПРИЛОЖЕНИЕ № 4</w:t>
            </w:r>
          </w:p>
          <w:p w:rsidR="001769F8" w:rsidRPr="00CE24DA" w:rsidRDefault="001769F8" w:rsidP="00A47790">
            <w:pPr>
              <w:spacing w:after="0" w:line="240" w:lineRule="auto"/>
              <w:jc w:val="center"/>
              <w:rPr>
                <w:rFonts w:ascii="Times New Roman" w:eastAsia="Times New Roman" w:hAnsi="Times New Roman" w:cs="Times New Roman"/>
                <w:b/>
                <w:sz w:val="24"/>
                <w:szCs w:val="24"/>
                <w:lang w:eastAsia="bg-BG"/>
              </w:rPr>
            </w:pP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jc w:val="center"/>
              <w:rPr>
                <w:rFonts w:ascii="Times New Roman" w:eastAsia="Times New Roman" w:hAnsi="Times New Roman" w:cs="Times New Roman"/>
                <w:sz w:val="20"/>
                <w:szCs w:val="20"/>
                <w:lang w:eastAsia="bg-BG"/>
              </w:rPr>
            </w:pPr>
          </w:p>
        </w:tc>
        <w:tc>
          <w:tcPr>
            <w:tcW w:w="9905" w:type="dxa"/>
            <w:tcBorders>
              <w:top w:val="nil"/>
              <w:left w:val="nil"/>
              <w:bottom w:val="nil"/>
              <w:right w:val="nil"/>
            </w:tcBorders>
            <w:shd w:val="clear" w:color="auto" w:fill="auto"/>
            <w:vAlign w:val="bottom"/>
            <w:hideMark/>
          </w:tcPr>
          <w:p w:rsidR="001769F8" w:rsidRPr="00743F78" w:rsidRDefault="001769F8" w:rsidP="00A47790">
            <w:pPr>
              <w:spacing w:after="0" w:line="240" w:lineRule="auto"/>
              <w:jc w:val="center"/>
              <w:rPr>
                <w:rFonts w:ascii="Times New Roman" w:eastAsia="Times New Roman" w:hAnsi="Times New Roman" w:cs="Times New Roman"/>
                <w:sz w:val="24"/>
                <w:szCs w:val="24"/>
                <w:lang w:eastAsia="bg-BG"/>
              </w:rPr>
            </w:pPr>
            <w:r w:rsidRPr="00743F78">
              <w:rPr>
                <w:rFonts w:ascii="Times New Roman" w:eastAsia="Times New Roman" w:hAnsi="Times New Roman" w:cs="Times New Roman"/>
                <w:sz w:val="24"/>
                <w:szCs w:val="24"/>
                <w:lang w:eastAsia="bg-BG"/>
              </w:rPr>
              <w:t>ДЕКЛАРАЦИЯ</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jc w:val="center"/>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F1648B">
            <w:pPr>
              <w:spacing w:after="0" w:line="240" w:lineRule="auto"/>
              <w:jc w:val="center"/>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ЗА ЗАПОЗНАВАНЕ С ПОНЯТИЯТА „НЕРЕДНОСТ” И „ИЗМАМА”*</w:t>
            </w:r>
          </w:p>
          <w:p w:rsidR="001769F8" w:rsidRPr="00A47796" w:rsidRDefault="001769F8" w:rsidP="00A47790">
            <w:pPr>
              <w:spacing w:after="0" w:line="240" w:lineRule="auto"/>
              <w:rPr>
                <w:rFonts w:ascii="Times New Roman" w:eastAsia="Times New Roman" w:hAnsi="Times New Roman" w:cs="Times New Roman"/>
                <w:lang w:eastAsia="bg-BG"/>
              </w:rPr>
            </w:pPr>
          </w:p>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xml:space="preserve">Долуподписаният (ата) </w:t>
            </w:r>
            <w:permStart w:id="883646798" w:edGrp="everyone"/>
            <w:r w:rsidRPr="00A47796">
              <w:rPr>
                <w:rFonts w:ascii="Times New Roman" w:eastAsia="Times New Roman" w:hAnsi="Times New Roman" w:cs="Times New Roman"/>
                <w:lang w:eastAsia="bg-BG"/>
              </w:rPr>
              <w:t>………............................................................………………….…………....</w:t>
            </w:r>
            <w:permEnd w:id="883646798"/>
          </w:p>
          <w:p w:rsidR="001769F8" w:rsidRDefault="001769F8" w:rsidP="00A47790">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val="en-US" w:eastAsia="bg-BG"/>
              </w:rPr>
              <w:t xml:space="preserve">                                                                            </w:t>
            </w:r>
            <w:r w:rsidRPr="00A47796">
              <w:rPr>
                <w:rFonts w:ascii="Times New Roman" w:eastAsia="Times New Roman" w:hAnsi="Times New Roman" w:cs="Times New Roman"/>
                <w:lang w:eastAsia="bg-BG"/>
              </w:rPr>
              <w:t>(име, презиме, фамилия)</w:t>
            </w:r>
          </w:p>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br/>
              <w:t>ЕГН:</w:t>
            </w:r>
            <w:permStart w:id="2003515721" w:edGrp="everyone"/>
            <w:r w:rsidRPr="00A47796">
              <w:rPr>
                <w:rFonts w:ascii="Times New Roman" w:eastAsia="Times New Roman" w:hAnsi="Times New Roman" w:cs="Times New Roman"/>
                <w:lang w:eastAsia="bg-BG"/>
              </w:rPr>
              <w:t>…………......................... …</w:t>
            </w:r>
            <w:permEnd w:id="2003515721"/>
            <w:r w:rsidRPr="00A47796">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 xml:space="preserve">в качеството ми на </w:t>
            </w:r>
            <w:r w:rsidRPr="00D41DF6">
              <w:rPr>
                <w:rFonts w:ascii="Times New Roman" w:eastAsia="Times New Roman" w:hAnsi="Times New Roman" w:cs="Times New Roman"/>
                <w:vertAlign w:val="superscript"/>
                <w:lang w:eastAsia="bg-BG"/>
              </w:rPr>
              <w:t xml:space="preserve">(1) </w:t>
            </w:r>
            <w:permStart w:id="1025844868" w:edGrp="everyone"/>
            <w:r w:rsidRPr="00A47796">
              <w:rPr>
                <w:rFonts w:ascii="Times New Roman" w:eastAsia="Times New Roman" w:hAnsi="Times New Roman" w:cs="Times New Roman"/>
                <w:lang w:eastAsia="bg-BG"/>
              </w:rPr>
              <w:t>………………………………….....................</w:t>
            </w:r>
            <w:permEnd w:id="1025844868"/>
            <w:r w:rsidRPr="00A47796">
              <w:rPr>
                <w:rFonts w:ascii="Times New Roman" w:eastAsia="Times New Roman" w:hAnsi="Times New Roman" w:cs="Times New Roman"/>
                <w:lang w:eastAsia="bg-BG"/>
              </w:rPr>
              <w:br/>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jc w:val="center"/>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jc w:val="center"/>
              <w:rPr>
                <w:rFonts w:ascii="Times New Roman" w:eastAsia="Times New Roman" w:hAnsi="Times New Roman" w:cs="Times New Roman"/>
                <w:lang w:val="en-US" w:eastAsia="bg-BG"/>
              </w:rPr>
            </w:pPr>
            <w:r w:rsidRPr="00A47796">
              <w:rPr>
                <w:rFonts w:ascii="Times New Roman" w:eastAsia="Times New Roman" w:hAnsi="Times New Roman" w:cs="Times New Roman"/>
                <w:lang w:eastAsia="bg-BG"/>
              </w:rPr>
              <w:t>декларирам, че:</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jc w:val="center"/>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1. Запознат/а съм с определението за нередност съгласно РЕГЛАМЕНТ (ЕО, ЕВРАТОМ) № 2988/95 НА СЪВЕТА, а именно:</w:t>
            </w:r>
          </w:p>
        </w:tc>
      </w:tr>
      <w:tr w:rsidR="001769F8" w:rsidRPr="00743F78" w:rsidTr="001769F8">
        <w:trPr>
          <w:trHeight w:val="1320"/>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jc w:val="center"/>
              <w:rPr>
                <w:rFonts w:ascii="Times New Roman" w:eastAsia="Times New Roman" w:hAnsi="Times New Roman" w:cs="Times New Roman"/>
                <w:sz w:val="20"/>
                <w:szCs w:val="20"/>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"Нередност"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tc>
      </w:tr>
      <w:tr w:rsidR="001769F8" w:rsidRPr="00743F78" w:rsidTr="00CE468F">
        <w:trPr>
          <w:trHeight w:val="479"/>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jc w:val="center"/>
              <w:rPr>
                <w:rFonts w:ascii="Times New Roman" w:eastAsia="Times New Roman" w:hAnsi="Times New Roman" w:cs="Times New Roman"/>
                <w:sz w:val="20"/>
                <w:szCs w:val="20"/>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2. Запознат/а съм с определението за измама, съгласно чл. 1, параграф 1 от Конвенцията от 26.07.1995 г. за защита на финансовите интереси на Европейските общности, а именно:</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xml:space="preserve">Под „Измама” следва да се разбира: </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а) по отношение на разходите, всяко умишлено действие или бездействие, свързано със:</w:t>
            </w:r>
          </w:p>
        </w:tc>
      </w:tr>
      <w:tr w:rsidR="001769F8" w:rsidRPr="00743F78" w:rsidTr="001769F8">
        <w:trPr>
          <w:trHeight w:val="630"/>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използването или представянето на фалшиви, грешни или непълни изявления или документи, което води до злоупотреба или нередно теглене на средства от общия бюджет на Европейските общности или от бюджети, управлявани от или от името на Европейските общности,</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укриване на информация в нарушение на конкретно задължение със същия резултат,</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използването на такива средства за различни цели от тези, за които те първоначално са били отпуснати,</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б) по отношение на приходите, всяко умишлено действие или бездействие, свързано със:</w:t>
            </w:r>
          </w:p>
        </w:tc>
      </w:tr>
      <w:tr w:rsidR="001769F8" w:rsidRPr="00743F78" w:rsidTr="001769F8">
        <w:trPr>
          <w:trHeight w:val="690"/>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използването или представянето на фалшиви, грешни или непълни изявления или документи, което води до неправомерно намаляване на средствата от общия бюджет на Европейските общности или бюджетите, управлявани от или от името на Европейските общности,</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укриване на информация като нарушение на конкретно задължение със същия ефект,</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злоупотреба с правомерно получена облага със същия ефект.</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3. Запознат/а съм с възможните начини, по които мога да подам сигнал за наличие на нередности и/или измами, а именно:</w:t>
            </w:r>
          </w:p>
        </w:tc>
      </w:tr>
      <w:tr w:rsidR="001769F8" w:rsidRPr="00743F78" w:rsidTr="001769F8">
        <w:trPr>
          <w:trHeight w:val="58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D41DF6" w:rsidRDefault="001769F8" w:rsidP="00A47790">
            <w:pPr>
              <w:pStyle w:val="ListParagraph"/>
              <w:numPr>
                <w:ilvl w:val="0"/>
                <w:numId w:val="2"/>
              </w:numPr>
              <w:spacing w:after="0" w:line="240" w:lineRule="auto"/>
              <w:rPr>
                <w:rFonts w:ascii="Times New Roman" w:eastAsia="Times New Roman" w:hAnsi="Times New Roman" w:cs="Times New Roman"/>
                <w:lang w:eastAsia="bg-BG"/>
              </w:rPr>
            </w:pPr>
            <w:r w:rsidRPr="00D41DF6">
              <w:rPr>
                <w:rFonts w:ascii="Times New Roman" w:eastAsia="Times New Roman" w:hAnsi="Times New Roman" w:cs="Times New Roman"/>
                <w:lang w:eastAsia="bg-BG"/>
              </w:rPr>
              <w:t>до изпълнителния директор на ДФЗ-РА или до компетентното вътрешно звено, отговорно за проверката на получените сигнали – дирекция "Противодействие на измамите";</w:t>
            </w:r>
          </w:p>
        </w:tc>
      </w:tr>
      <w:tr w:rsidR="001769F8" w:rsidRPr="00743F78" w:rsidTr="001769F8">
        <w:trPr>
          <w:trHeight w:val="690"/>
        </w:trPr>
        <w:tc>
          <w:tcPr>
            <w:tcW w:w="160" w:type="dxa"/>
            <w:tcBorders>
              <w:top w:val="nil"/>
              <w:left w:val="nil"/>
              <w:bottom w:val="nil"/>
              <w:right w:val="nil"/>
            </w:tcBorders>
            <w:shd w:val="clear" w:color="auto" w:fill="auto"/>
            <w:noWrap/>
            <w:vAlign w:val="bottom"/>
            <w:hideMark/>
          </w:tcPr>
          <w:p w:rsidR="001769F8" w:rsidRDefault="001769F8" w:rsidP="00A47790">
            <w:pPr>
              <w:spacing w:after="0" w:line="240" w:lineRule="auto"/>
              <w:jc w:val="center"/>
              <w:rPr>
                <w:rFonts w:ascii="Times New Roman" w:eastAsia="Times New Roman" w:hAnsi="Times New Roman" w:cs="Times New Roman"/>
                <w:sz w:val="20"/>
                <w:szCs w:val="20"/>
                <w:lang w:eastAsia="bg-BG"/>
              </w:rPr>
            </w:pPr>
          </w:p>
          <w:p w:rsidR="001769F8" w:rsidRPr="00743F78" w:rsidRDefault="001769F8" w:rsidP="00A47790">
            <w:pPr>
              <w:spacing w:after="0" w:line="240" w:lineRule="auto"/>
              <w:jc w:val="center"/>
              <w:rPr>
                <w:rFonts w:ascii="Times New Roman" w:eastAsia="Times New Roman" w:hAnsi="Times New Roman" w:cs="Times New Roman"/>
                <w:sz w:val="20"/>
                <w:szCs w:val="20"/>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При наличие на съмнение за свързаност по смисъла на ЗПУКИ на лицата по предходната точка, отговорни за проверката на получения сигнал, с лице, за което се отнася сигналът за нередност, информацията се подава директно до един или няколко от следните органи:</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pStyle w:val="ListParagraph"/>
              <w:numPr>
                <w:ilvl w:val="0"/>
                <w:numId w:val="1"/>
              </w:num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до изпълнителния директор на ДФЗ-РА;</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D41DF6" w:rsidRDefault="001769F8" w:rsidP="00A47790">
            <w:pPr>
              <w:pStyle w:val="ListParagraph"/>
              <w:numPr>
                <w:ilvl w:val="0"/>
                <w:numId w:val="1"/>
              </w:numPr>
              <w:spacing w:after="0" w:line="240" w:lineRule="auto"/>
              <w:rPr>
                <w:rFonts w:ascii="Times New Roman" w:eastAsia="Times New Roman" w:hAnsi="Times New Roman" w:cs="Times New Roman"/>
                <w:lang w:eastAsia="bg-BG"/>
              </w:rPr>
            </w:pPr>
            <w:r w:rsidRPr="00D41DF6">
              <w:rPr>
                <w:rFonts w:ascii="Times New Roman" w:eastAsia="Times New Roman" w:hAnsi="Times New Roman" w:cs="Times New Roman"/>
                <w:lang w:eastAsia="bg-BG"/>
              </w:rPr>
              <w:t>до заместник-министъра на земеделието, в чийто ресор попада интервенцията, по която се кандидатства;</w:t>
            </w:r>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769F8" w:rsidRPr="00A47796" w:rsidRDefault="001769F8" w:rsidP="00A47790">
            <w:pPr>
              <w:pStyle w:val="ListParagraph"/>
              <w:numPr>
                <w:ilvl w:val="0"/>
                <w:numId w:val="1"/>
              </w:num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xml:space="preserve"> до директора на дирекция "Координация на борбата с правонарушенията, засягащи финансовите интереси на Европейските общности" (АФКОС);</w:t>
            </w:r>
          </w:p>
        </w:tc>
      </w:tr>
      <w:tr w:rsidR="001769F8" w:rsidRPr="00743F78" w:rsidTr="00CE468F">
        <w:trPr>
          <w:trHeight w:val="1806"/>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hideMark/>
          </w:tcPr>
          <w:p w:rsidR="001769F8" w:rsidRPr="00D41DF6" w:rsidRDefault="001769F8" w:rsidP="00A47790">
            <w:pPr>
              <w:pStyle w:val="ListParagraph"/>
              <w:numPr>
                <w:ilvl w:val="0"/>
                <w:numId w:val="1"/>
              </w:numPr>
              <w:spacing w:after="0" w:line="240" w:lineRule="auto"/>
              <w:rPr>
                <w:rFonts w:ascii="Times New Roman" w:eastAsia="Times New Roman" w:hAnsi="Times New Roman" w:cs="Times New Roman"/>
                <w:lang w:eastAsia="bg-BG"/>
              </w:rPr>
            </w:pPr>
            <w:r w:rsidRPr="00D41DF6">
              <w:rPr>
                <w:rFonts w:ascii="Times New Roman" w:eastAsia="Times New Roman" w:hAnsi="Times New Roman" w:cs="Times New Roman"/>
                <w:lang w:eastAsia="bg-BG"/>
              </w:rPr>
              <w:t>до Европейската служба за борба с измамите (ОЛАФ) към Европейската комисия.</w:t>
            </w:r>
          </w:p>
          <w:p w:rsidR="001769F8" w:rsidRDefault="001769F8" w:rsidP="001769F8">
            <w:pPr>
              <w:spacing w:after="0" w:line="240" w:lineRule="auto"/>
              <w:rPr>
                <w:rFonts w:ascii="Times New Roman" w:eastAsia="Times New Roman" w:hAnsi="Times New Roman" w:cs="Times New Roman"/>
                <w:lang w:eastAsia="bg-BG"/>
              </w:rPr>
            </w:pPr>
          </w:p>
          <w:p w:rsidR="001769F8" w:rsidRDefault="001769F8" w:rsidP="00A47790">
            <w:pPr>
              <w:spacing w:after="0" w:line="240" w:lineRule="auto"/>
              <w:ind w:firstLine="342"/>
              <w:rPr>
                <w:rFonts w:ascii="Times New Roman" w:eastAsia="Times New Roman" w:hAnsi="Times New Roman" w:cs="Times New Roman"/>
                <w:lang w:val="en-US" w:eastAsia="bg-BG"/>
              </w:rPr>
            </w:pPr>
            <w:r w:rsidRPr="00743F78">
              <w:rPr>
                <w:rFonts w:ascii="Times New Roman" w:eastAsia="Times New Roman" w:hAnsi="Times New Roman" w:cs="Times New Roman"/>
                <w:lang w:eastAsia="bg-BG"/>
              </w:rPr>
              <w:t xml:space="preserve">Дата: </w:t>
            </w:r>
            <w:permStart w:id="1354657077" w:edGrp="everyone"/>
            <w:r w:rsidRPr="00743F78">
              <w:rPr>
                <w:rFonts w:ascii="Times New Roman" w:eastAsia="Times New Roman" w:hAnsi="Times New Roman" w:cs="Times New Roman"/>
                <w:lang w:eastAsia="bg-BG"/>
              </w:rPr>
              <w:t xml:space="preserve">................................. </w:t>
            </w:r>
            <w:permEnd w:id="1354657077"/>
            <w:r w:rsidRPr="00743F78">
              <w:rPr>
                <w:rFonts w:ascii="Times New Roman" w:eastAsia="Times New Roman" w:hAnsi="Times New Roman" w:cs="Times New Roman"/>
                <w:lang w:eastAsia="bg-BG"/>
              </w:rPr>
              <w:t xml:space="preserve">            </w:t>
            </w:r>
            <w:r w:rsidR="00CE468F">
              <w:rPr>
                <w:rFonts w:ascii="Times New Roman" w:eastAsia="Times New Roman" w:hAnsi="Times New Roman" w:cs="Times New Roman"/>
                <w:lang w:eastAsia="bg-BG"/>
              </w:rPr>
              <w:t xml:space="preserve">     </w:t>
            </w:r>
            <w:r w:rsidR="00CE468F">
              <w:rPr>
                <w:rFonts w:ascii="Times New Roman" w:eastAsia="Times New Roman" w:hAnsi="Times New Roman" w:cs="Times New Roman"/>
                <w:lang w:val="en-US" w:eastAsia="bg-BG"/>
              </w:rPr>
              <w:t xml:space="preserve">                      </w:t>
            </w:r>
            <w:r w:rsidRPr="00D41DF6">
              <w:rPr>
                <w:rFonts w:ascii="Times New Roman" w:eastAsia="Times New Roman" w:hAnsi="Times New Roman" w:cs="Times New Roman"/>
                <w:lang w:eastAsia="bg-BG"/>
              </w:rPr>
              <w:t>Подпис на деклариращия:</w:t>
            </w:r>
            <w:r w:rsidR="00CE468F">
              <w:rPr>
                <w:rFonts w:ascii="Times New Roman" w:eastAsia="Times New Roman" w:hAnsi="Times New Roman" w:cs="Times New Roman"/>
                <w:lang w:val="en-US" w:eastAsia="bg-BG"/>
              </w:rPr>
              <w:t xml:space="preserve"> </w:t>
            </w:r>
          </w:p>
          <w:p w:rsidR="00CE468F" w:rsidRDefault="00CE468F" w:rsidP="00CE468F">
            <w:pPr>
              <w:spacing w:after="0" w:line="240" w:lineRule="auto"/>
              <w:rPr>
                <w:rFonts w:ascii="Times New Roman" w:eastAsia="Times New Roman" w:hAnsi="Times New Roman" w:cs="Times New Roman"/>
                <w:lang w:val="en-US" w:eastAsia="bg-BG"/>
              </w:rPr>
            </w:pPr>
            <w:r>
              <w:rPr>
                <w:rFonts w:ascii="Times New Roman" w:eastAsia="Times New Roman" w:hAnsi="Times New Roman" w:cs="Times New Roman"/>
                <w:lang w:val="en-US" w:eastAsia="bg-BG"/>
              </w:rPr>
              <w:t xml:space="preserve">                                                                                                                </w:t>
            </w:r>
          </w:p>
          <w:p w:rsidR="00CE468F" w:rsidRPr="00CE468F" w:rsidRDefault="00CE468F" w:rsidP="00CE468F">
            <w:pPr>
              <w:spacing w:after="0" w:line="240" w:lineRule="auto"/>
              <w:ind w:right="-630"/>
              <w:rPr>
                <w:rFonts w:ascii="Times New Roman" w:eastAsia="Times New Roman" w:hAnsi="Times New Roman" w:cs="Times New Roman"/>
                <w:lang w:val="en-US" w:eastAsia="bg-BG"/>
              </w:rPr>
            </w:pPr>
            <w:r>
              <w:rPr>
                <w:rFonts w:ascii="Times New Roman" w:eastAsia="Times New Roman" w:hAnsi="Times New Roman" w:cs="Times New Roman"/>
                <w:lang w:val="en-US" w:eastAsia="bg-BG"/>
              </w:rPr>
              <w:t xml:space="preserve">                                                                                                                         </w:t>
            </w:r>
            <w:bookmarkStart w:id="0" w:name="_GoBack"/>
            <w:permStart w:id="16782410" w:edGrp="everyone"/>
            <w:r w:rsidR="00BA0E4D">
              <w:rPr>
                <w:rFonts w:ascii="Times New Roman" w:eastAsia="Times New Roman" w:hAnsi="Times New Roman" w:cs="Times New Roman"/>
                <w:lang w:val="en-US"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2.25pt;height:42.75pt">
                  <v:imagedata r:id="rId5" o:title=""/>
                  <o:lock v:ext="edit" ungrouping="t" rotation="t" cropping="t" verticies="t" text="t" grouping="t"/>
                  <o:signatureline v:ext="edit" id="{13CAB048-2AC0-47FB-B71D-BD7617091320}" provid="{00000000-0000-0000-0000-000000000000}" issignatureline="t"/>
                </v:shape>
              </w:pict>
            </w:r>
            <w:bookmarkEnd w:id="0"/>
            <w:permEnd w:id="16782410"/>
          </w:p>
        </w:tc>
      </w:tr>
      <w:tr w:rsidR="001769F8" w:rsidRPr="00743F78" w:rsidTr="001769F8">
        <w:trPr>
          <w:trHeight w:val="31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b/>
                <w:bCs/>
                <w:sz w:val="24"/>
                <w:szCs w:val="24"/>
                <w:lang w:eastAsia="bg-BG"/>
              </w:rPr>
            </w:pPr>
          </w:p>
        </w:tc>
        <w:tc>
          <w:tcPr>
            <w:tcW w:w="9905" w:type="dxa"/>
            <w:tcBorders>
              <w:top w:val="nil"/>
              <w:left w:val="nil"/>
              <w:bottom w:val="nil"/>
              <w:right w:val="nil"/>
            </w:tcBorders>
            <w:shd w:val="clear" w:color="auto" w:fill="auto"/>
            <w:vAlign w:val="bottom"/>
            <w:hideMark/>
          </w:tcPr>
          <w:p w:rsidR="001769F8" w:rsidRPr="00743F78" w:rsidRDefault="001769F8" w:rsidP="00A47790">
            <w:pPr>
              <w:spacing w:after="0" w:line="240" w:lineRule="auto"/>
              <w:rPr>
                <w:rFonts w:ascii="Times New Roman" w:eastAsia="Times New Roman" w:hAnsi="Times New Roman" w:cs="Times New Roman"/>
                <w:sz w:val="24"/>
                <w:szCs w:val="24"/>
                <w:lang w:eastAsia="bg-BG"/>
              </w:rPr>
            </w:pPr>
            <w:r w:rsidRPr="00743F78">
              <w:rPr>
                <w:rFonts w:ascii="Times New Roman" w:eastAsia="Times New Roman" w:hAnsi="Times New Roman" w:cs="Times New Roman"/>
                <w:sz w:val="24"/>
                <w:szCs w:val="24"/>
                <w:lang w:eastAsia="bg-BG"/>
              </w:rPr>
              <w:t>——————————————————————————————</w:t>
            </w:r>
          </w:p>
        </w:tc>
      </w:tr>
      <w:tr w:rsidR="001769F8" w:rsidRPr="00743F78" w:rsidTr="001769F8">
        <w:trPr>
          <w:trHeight w:val="67"/>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jc w:val="center"/>
              <w:rPr>
                <w:rFonts w:ascii="Times New Roman" w:eastAsia="Times New Roman" w:hAnsi="Times New Roman" w:cs="Times New Roman"/>
                <w:sz w:val="20"/>
                <w:szCs w:val="20"/>
                <w:lang w:eastAsia="bg-BG"/>
              </w:rPr>
            </w:pPr>
          </w:p>
        </w:tc>
        <w:tc>
          <w:tcPr>
            <w:tcW w:w="9905" w:type="dxa"/>
            <w:tcBorders>
              <w:top w:val="nil"/>
              <w:left w:val="nil"/>
              <w:bottom w:val="nil"/>
              <w:right w:val="nil"/>
            </w:tcBorders>
            <w:shd w:val="clear" w:color="auto" w:fill="auto"/>
            <w:vAlign w:val="bottom"/>
            <w:hideMark/>
          </w:tcPr>
          <w:p w:rsidR="001769F8" w:rsidRPr="00743F78" w:rsidRDefault="001769F8" w:rsidP="00A47790">
            <w:pPr>
              <w:spacing w:after="0" w:line="240" w:lineRule="auto"/>
              <w:rPr>
                <w:rFonts w:ascii="Times New Roman" w:eastAsia="Times New Roman" w:hAnsi="Times New Roman" w:cs="Times New Roman"/>
                <w:sz w:val="16"/>
                <w:szCs w:val="16"/>
                <w:lang w:eastAsia="bg-BG"/>
              </w:rPr>
            </w:pPr>
            <w:r w:rsidRPr="00743F78">
              <w:rPr>
                <w:rFonts w:ascii="Times New Roman" w:eastAsia="Times New Roman" w:hAnsi="Times New Roman" w:cs="Times New Roman"/>
                <w:sz w:val="16"/>
                <w:szCs w:val="16"/>
                <w:lang w:eastAsia="bg-BG"/>
              </w:rPr>
              <w:t xml:space="preserve">     * Декларацията се подписва  от кандидата – ФЛ или от представляващия и управляващия кандидата в случаите на ЕТ или ЮЛ. Когато управляващите кандидата/ползвателя са повече от едно лице, декларацията се попълва и подава по един екземпляр за всички лица от управителните органи на кандидата/ползвателя, а в случай че членове са юридически лица – от техния представител в съответния управителен орган и от прокуристите и търговските пълномощници, когато има такива.</w:t>
            </w:r>
          </w:p>
        </w:tc>
      </w:tr>
      <w:tr w:rsidR="001769F8" w:rsidRPr="00743F78" w:rsidTr="001769F8">
        <w:trPr>
          <w:trHeight w:val="345"/>
        </w:trPr>
        <w:tc>
          <w:tcPr>
            <w:tcW w:w="160" w:type="dxa"/>
            <w:tcBorders>
              <w:top w:val="nil"/>
              <w:left w:val="nil"/>
              <w:bottom w:val="nil"/>
              <w:right w:val="nil"/>
            </w:tcBorders>
            <w:shd w:val="clear" w:color="auto" w:fill="auto"/>
            <w:noWrap/>
            <w:vAlign w:val="bottom"/>
            <w:hideMark/>
          </w:tcPr>
          <w:p w:rsidR="001769F8" w:rsidRPr="00743F78" w:rsidRDefault="001769F8" w:rsidP="00A47790">
            <w:pPr>
              <w:spacing w:after="0" w:line="240" w:lineRule="auto"/>
              <w:rPr>
                <w:rFonts w:ascii="Times New Roman" w:eastAsia="Times New Roman" w:hAnsi="Times New Roman" w:cs="Times New Roman"/>
                <w:sz w:val="16"/>
                <w:szCs w:val="16"/>
                <w:lang w:eastAsia="bg-BG"/>
              </w:rPr>
            </w:pPr>
          </w:p>
        </w:tc>
        <w:tc>
          <w:tcPr>
            <w:tcW w:w="9905" w:type="dxa"/>
            <w:tcBorders>
              <w:top w:val="nil"/>
              <w:left w:val="nil"/>
              <w:bottom w:val="nil"/>
              <w:right w:val="nil"/>
            </w:tcBorders>
            <w:shd w:val="clear" w:color="auto" w:fill="auto"/>
            <w:vAlign w:val="bottom"/>
            <w:hideMark/>
          </w:tcPr>
          <w:p w:rsidR="001769F8" w:rsidRPr="00743F78" w:rsidRDefault="00BA0E4D" w:rsidP="00A47790">
            <w:pPr>
              <w:spacing w:after="0" w:line="240" w:lineRule="auto"/>
              <w:rPr>
                <w:rFonts w:ascii="Times New Roman" w:eastAsia="Times New Roman" w:hAnsi="Times New Roman" w:cs="Times New Roman"/>
                <w:sz w:val="16"/>
                <w:szCs w:val="16"/>
                <w:lang w:eastAsia="bg-BG"/>
              </w:rPr>
            </w:pPr>
            <w:hyperlink r:id="rId6" w:anchor="RANGE!#REF!" w:history="1">
              <w:r w:rsidR="001769F8" w:rsidRPr="00743F78">
                <w:rPr>
                  <w:rFonts w:ascii="Times New Roman" w:eastAsia="Times New Roman" w:hAnsi="Times New Roman" w:cs="Times New Roman"/>
                  <w:sz w:val="16"/>
                  <w:szCs w:val="16"/>
                  <w:lang w:eastAsia="bg-BG"/>
                </w:rPr>
                <w:t xml:space="preserve">     [1] Посочва се качеството на деклариращия (кандидат/бенефициент/пълномощник), както и съответната </w:t>
              </w:r>
              <w:r w:rsidR="001769F8">
                <w:rPr>
                  <w:rFonts w:ascii="Times New Roman" w:eastAsia="Times New Roman" w:hAnsi="Times New Roman" w:cs="Times New Roman"/>
                  <w:sz w:val="16"/>
                  <w:szCs w:val="16"/>
                  <w:lang w:eastAsia="bg-BG"/>
                </w:rPr>
                <w:t>интервенция/дейност</w:t>
              </w:r>
              <w:r w:rsidR="001769F8" w:rsidRPr="00743F78">
                <w:rPr>
                  <w:rFonts w:ascii="Times New Roman" w:eastAsia="Times New Roman" w:hAnsi="Times New Roman" w:cs="Times New Roman"/>
                  <w:sz w:val="16"/>
                  <w:szCs w:val="16"/>
                  <w:lang w:eastAsia="bg-BG"/>
                </w:rPr>
                <w:t>, по която се кандидатства.</w:t>
              </w:r>
            </w:hyperlink>
          </w:p>
        </w:tc>
      </w:tr>
    </w:tbl>
    <w:p w:rsidR="00743F78" w:rsidRPr="001769F8" w:rsidRDefault="00743F78" w:rsidP="001769F8"/>
    <w:sectPr w:rsidR="00743F78" w:rsidRPr="001769F8" w:rsidSect="00D41DF6">
      <w:pgSz w:w="11906" w:h="16838"/>
      <w:pgMar w:top="284" w:right="4818"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D68D4"/>
    <w:multiLevelType w:val="hybridMultilevel"/>
    <w:tmpl w:val="A850B4A0"/>
    <w:lvl w:ilvl="0" w:tplc="5D423B4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87D32CA"/>
    <w:multiLevelType w:val="hybridMultilevel"/>
    <w:tmpl w:val="F5B83AC0"/>
    <w:lvl w:ilvl="0" w:tplc="1A14DB34">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6fYYaIqsBuoLe1Q/ZpVTTkpBuFddVGCxLMvlqQemNXGac+B7iedqySFPtCemJ4OT+XALKP7RmdoEgZXGxjg8w==" w:salt="GcW7gVHu04OZDrJLdVYn4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BE"/>
    <w:rsid w:val="000A62C1"/>
    <w:rsid w:val="000D21A3"/>
    <w:rsid w:val="00112806"/>
    <w:rsid w:val="0014181E"/>
    <w:rsid w:val="001701C5"/>
    <w:rsid w:val="001769F8"/>
    <w:rsid w:val="001A1F7D"/>
    <w:rsid w:val="002C6BC3"/>
    <w:rsid w:val="00353991"/>
    <w:rsid w:val="003C145F"/>
    <w:rsid w:val="004444BE"/>
    <w:rsid w:val="006873CB"/>
    <w:rsid w:val="00696B73"/>
    <w:rsid w:val="006B0E54"/>
    <w:rsid w:val="00716E47"/>
    <w:rsid w:val="00743F78"/>
    <w:rsid w:val="0074428A"/>
    <w:rsid w:val="009B3943"/>
    <w:rsid w:val="00A47796"/>
    <w:rsid w:val="00B33FA2"/>
    <w:rsid w:val="00BA0E4D"/>
    <w:rsid w:val="00C46F4A"/>
    <w:rsid w:val="00CE24DA"/>
    <w:rsid w:val="00CE468F"/>
    <w:rsid w:val="00D41DF6"/>
    <w:rsid w:val="00D711D2"/>
    <w:rsid w:val="00DC665A"/>
    <w:rsid w:val="00E34152"/>
    <w:rsid w:val="00F1648B"/>
    <w:rsid w:val="00F22BAE"/>
    <w:rsid w:val="00F26E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FE45B-8E8F-41D3-AE3A-3331CFA6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3F78"/>
    <w:rPr>
      <w:color w:val="0000FF"/>
      <w:u w:val="single"/>
    </w:rPr>
  </w:style>
  <w:style w:type="paragraph" w:styleId="ListParagraph">
    <w:name w:val="List Paragraph"/>
    <w:basedOn w:val="Normal"/>
    <w:uiPriority w:val="34"/>
    <w:qFormat/>
    <w:rsid w:val="00A47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81404">
      <w:bodyDiv w:val="1"/>
      <w:marLeft w:val="0"/>
      <w:marRight w:val="0"/>
      <w:marTop w:val="0"/>
      <w:marBottom w:val="0"/>
      <w:divBdr>
        <w:top w:val="none" w:sz="0" w:space="0" w:color="auto"/>
        <w:left w:val="none" w:sz="0" w:space="0" w:color="auto"/>
        <w:bottom w:val="none" w:sz="0" w:space="0" w:color="auto"/>
        <w:right w:val="none" w:sz="0" w:space="0" w:color="auto"/>
      </w:divBdr>
    </w:div>
    <w:div w:id="975992998">
      <w:bodyDiv w:val="1"/>
      <w:marLeft w:val="0"/>
      <w:marRight w:val="0"/>
      <w:marTop w:val="0"/>
      <w:marBottom w:val="0"/>
      <w:divBdr>
        <w:top w:val="none" w:sz="0" w:space="0" w:color="auto"/>
        <w:left w:val="none" w:sz="0" w:space="0" w:color="auto"/>
        <w:bottom w:val="none" w:sz="0" w:space="0" w:color="auto"/>
        <w:right w:val="none" w:sz="0" w:space="0" w:color="auto"/>
      </w:divBdr>
    </w:div>
    <w:div w:id="1279802002">
      <w:bodyDiv w:val="1"/>
      <w:marLeft w:val="0"/>
      <w:marRight w:val="0"/>
      <w:marTop w:val="0"/>
      <w:marBottom w:val="0"/>
      <w:divBdr>
        <w:top w:val="none" w:sz="0" w:space="0" w:color="auto"/>
        <w:left w:val="none" w:sz="0" w:space="0" w:color="auto"/>
        <w:bottom w:val="none" w:sz="0" w:space="0" w:color="auto"/>
        <w:right w:val="none" w:sz="0" w:space="0" w:color="auto"/>
      </w:divBdr>
    </w:div>
    <w:div w:id="1294750328">
      <w:bodyDiv w:val="1"/>
      <w:marLeft w:val="0"/>
      <w:marRight w:val="0"/>
      <w:marTop w:val="0"/>
      <w:marBottom w:val="0"/>
      <w:divBdr>
        <w:top w:val="none" w:sz="0" w:space="0" w:color="auto"/>
        <w:left w:val="none" w:sz="0" w:space="0" w:color="auto"/>
        <w:bottom w:val="none" w:sz="0" w:space="0" w:color="auto"/>
        <w:right w:val="none" w:sz="0" w:space="0" w:color="auto"/>
      </w:divBdr>
    </w:div>
    <w:div w:id="1378776578">
      <w:bodyDiv w:val="1"/>
      <w:marLeft w:val="0"/>
      <w:marRight w:val="0"/>
      <w:marTop w:val="0"/>
      <w:marBottom w:val="0"/>
      <w:divBdr>
        <w:top w:val="none" w:sz="0" w:space="0" w:color="auto"/>
        <w:left w:val="none" w:sz="0" w:space="0" w:color="auto"/>
        <w:bottom w:val="none" w:sz="0" w:space="0" w:color="auto"/>
        <w:right w:val="none" w:sz="0" w:space="0" w:color="auto"/>
      </w:divBdr>
    </w:div>
    <w:div w:id="1857159859">
      <w:bodyDiv w:val="1"/>
      <w:marLeft w:val="0"/>
      <w:marRight w:val="0"/>
      <w:marTop w:val="0"/>
      <w:marBottom w:val="0"/>
      <w:divBdr>
        <w:top w:val="none" w:sz="0" w:space="0" w:color="auto"/>
        <w:left w:val="none" w:sz="0" w:space="0" w:color="auto"/>
        <w:bottom w:val="none" w:sz="0" w:space="0" w:color="auto"/>
        <w:right w:val="none" w:sz="0" w:space="0" w:color="auto"/>
      </w:divBdr>
    </w:div>
    <w:div w:id="1962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olinaf\AppData\Local\Microsoft\Windows\INetCache\Content.MSO\EEE59D21.xlsx"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3601</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ДФЗ</dc:creator>
  <cp:keywords/>
  <dc:description/>
  <cp:lastModifiedBy>Martin Valeriev Georgiev</cp:lastModifiedBy>
  <cp:revision>2</cp:revision>
  <cp:lastPrinted>2023-06-16T13:27:00Z</cp:lastPrinted>
  <dcterms:created xsi:type="dcterms:W3CDTF">2023-07-18T07:31:00Z</dcterms:created>
  <dcterms:modified xsi:type="dcterms:W3CDTF">2023-07-18T07:31:00Z</dcterms:modified>
</cp:coreProperties>
</file>