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8AF02" w14:textId="70C91EFE" w:rsidR="00252210" w:rsidRPr="00EA343D" w:rsidRDefault="00252210" w:rsidP="00EA343D">
      <w:pPr>
        <w:spacing w:before="0" w:after="0" w:line="288" w:lineRule="auto"/>
        <w:jc w:val="right"/>
        <w:rPr>
          <w:rFonts w:asciiTheme="minorHAnsi" w:hAnsiTheme="minorHAnsi" w:cstheme="minorHAnsi"/>
          <w:b/>
          <w:bCs/>
          <w:szCs w:val="24"/>
          <w:lang w:val="bg-BG" w:eastAsia="bg-BG"/>
        </w:rPr>
      </w:pPr>
      <w:r w:rsidRPr="00EA343D">
        <w:rPr>
          <w:rFonts w:asciiTheme="minorHAnsi" w:hAnsiTheme="minorHAnsi" w:cstheme="minorHAnsi"/>
          <w:b/>
          <w:bCs/>
          <w:szCs w:val="24"/>
          <w:lang w:val="bg-BG" w:eastAsia="bg-BG"/>
        </w:rPr>
        <w:tab/>
      </w:r>
      <w:r w:rsidRPr="00EA343D">
        <w:rPr>
          <w:rFonts w:asciiTheme="minorHAnsi" w:hAnsiTheme="minorHAnsi" w:cstheme="minorHAnsi"/>
          <w:b/>
          <w:bCs/>
          <w:szCs w:val="24"/>
          <w:lang w:val="bg-BG" w:eastAsia="bg-BG"/>
        </w:rPr>
        <w:tab/>
        <w:t>Приложение №</w:t>
      </w:r>
      <w:r w:rsidR="00B67069" w:rsidRPr="00EA343D">
        <w:rPr>
          <w:rFonts w:asciiTheme="minorHAnsi" w:hAnsiTheme="minorHAnsi" w:cstheme="minorHAnsi"/>
          <w:b/>
          <w:bCs/>
          <w:szCs w:val="24"/>
          <w:lang w:val="bg-BG" w:eastAsia="bg-BG"/>
        </w:rPr>
        <w:t xml:space="preserve"> </w:t>
      </w:r>
      <w:r w:rsidR="00475CAC">
        <w:rPr>
          <w:rFonts w:asciiTheme="minorHAnsi" w:hAnsiTheme="minorHAnsi" w:cstheme="minorHAnsi"/>
          <w:b/>
          <w:bCs/>
          <w:szCs w:val="24"/>
          <w:lang w:val="bg-BG" w:eastAsia="bg-BG"/>
        </w:rPr>
        <w:t>10</w:t>
      </w:r>
    </w:p>
    <w:p w14:paraId="4B6EBEBC" w14:textId="77777777" w:rsidR="00D00FDE" w:rsidRPr="00EA343D" w:rsidRDefault="00D00FDE" w:rsidP="00EA343D">
      <w:pPr>
        <w:spacing w:before="0" w:after="0" w:line="288" w:lineRule="auto"/>
        <w:jc w:val="right"/>
        <w:rPr>
          <w:rFonts w:asciiTheme="minorHAnsi" w:hAnsiTheme="minorHAnsi" w:cstheme="minorHAnsi"/>
          <w:b/>
          <w:szCs w:val="24"/>
          <w:lang w:val="bg-BG"/>
        </w:rPr>
      </w:pPr>
      <w:r w:rsidRPr="00EA343D">
        <w:rPr>
          <w:rFonts w:asciiTheme="minorHAnsi" w:hAnsiTheme="minorHAnsi" w:cstheme="minorHAnsi"/>
          <w:b/>
          <w:szCs w:val="24"/>
          <w:lang w:val="bg-BG"/>
        </w:rPr>
        <w:t xml:space="preserve">към Условията за кандидатстване </w:t>
      </w:r>
    </w:p>
    <w:p w14:paraId="7298186C" w14:textId="77777777" w:rsidR="00D00FDE" w:rsidRPr="00EA343D" w:rsidRDefault="00D00FDE" w:rsidP="00EA343D">
      <w:pPr>
        <w:spacing w:before="0" w:line="288" w:lineRule="auto"/>
        <w:jc w:val="right"/>
        <w:rPr>
          <w:rFonts w:asciiTheme="minorHAnsi" w:hAnsiTheme="minorHAnsi" w:cstheme="minorHAnsi"/>
          <w:b/>
          <w:bCs/>
          <w:szCs w:val="24"/>
          <w:lang w:val="bg-BG" w:eastAsia="bg-BG"/>
        </w:rPr>
      </w:pPr>
    </w:p>
    <w:p w14:paraId="7264C192" w14:textId="77777777" w:rsidR="004A3D1F" w:rsidRPr="00EA343D" w:rsidRDefault="004A3D1F" w:rsidP="00EA343D">
      <w:pPr>
        <w:spacing w:before="0" w:line="288" w:lineRule="auto"/>
        <w:jc w:val="center"/>
        <w:rPr>
          <w:rFonts w:asciiTheme="minorHAnsi" w:hAnsiTheme="minorHAnsi" w:cstheme="minorHAnsi"/>
          <w:szCs w:val="24"/>
          <w:lang w:val="bg-BG" w:eastAsia="bg-BG"/>
        </w:rPr>
      </w:pPr>
      <w:r w:rsidRPr="00EA343D">
        <w:rPr>
          <w:rFonts w:asciiTheme="minorHAnsi" w:hAnsiTheme="minorHAnsi" w:cstheme="minorHAnsi"/>
          <w:b/>
          <w:bCs/>
          <w:szCs w:val="24"/>
          <w:lang w:val="bg-BG" w:eastAsia="bg-BG"/>
        </w:rPr>
        <w:t>Списък на производствата преди индустриалната преработка на дървесината съгласно</w:t>
      </w:r>
      <w:r w:rsidRPr="00EA343D">
        <w:rPr>
          <w:rFonts w:asciiTheme="minorHAnsi" w:hAnsiTheme="minorHAnsi" w:cstheme="minorHAnsi"/>
          <w:szCs w:val="24"/>
          <w:lang w:val="bg-BG" w:eastAsia="bg-BG"/>
        </w:rPr>
        <w:t xml:space="preserve"> </w:t>
      </w:r>
      <w:r w:rsidRPr="00EA343D">
        <w:rPr>
          <w:rFonts w:asciiTheme="minorHAnsi" w:hAnsiTheme="minorHAnsi" w:cstheme="minorHAnsi"/>
          <w:b/>
          <w:bCs/>
          <w:szCs w:val="24"/>
          <w:lang w:val="bg-BG" w:eastAsia="bg-BG"/>
        </w:rPr>
        <w:t>Обща база за статистическите класификации на икономическите дейности в рамките на Европейската общност,</w:t>
      </w:r>
      <w:r w:rsidRPr="00EA343D">
        <w:rPr>
          <w:rFonts w:asciiTheme="minorHAnsi" w:hAnsiTheme="minorHAnsi" w:cstheme="minorHAnsi"/>
          <w:szCs w:val="24"/>
          <w:lang w:val="bg-BG" w:eastAsia="bg-BG"/>
        </w:rPr>
        <w:t xml:space="preserve"> </w:t>
      </w:r>
      <w:r w:rsidRPr="00EA343D">
        <w:rPr>
          <w:rFonts w:asciiTheme="minorHAnsi" w:hAnsiTheme="minorHAnsi" w:cstheme="minorHAnsi"/>
          <w:b/>
          <w:bCs/>
          <w:szCs w:val="24"/>
          <w:lang w:val="bg-BG" w:eastAsia="bg-BG"/>
        </w:rPr>
        <w:t>NACE Rev. 1.1:</w:t>
      </w:r>
    </w:p>
    <w:p w14:paraId="54CF18B8" w14:textId="77777777" w:rsidR="004A3D1F" w:rsidRPr="00EA343D" w:rsidRDefault="004A3D1F" w:rsidP="00EA343D">
      <w:pPr>
        <w:numPr>
          <w:ilvl w:val="0"/>
          <w:numId w:val="1"/>
        </w:numPr>
        <w:spacing w:before="0" w:line="288" w:lineRule="auto"/>
        <w:jc w:val="left"/>
        <w:rPr>
          <w:rFonts w:asciiTheme="minorHAnsi" w:hAnsiTheme="minorHAnsi" w:cstheme="minorHAnsi"/>
          <w:szCs w:val="24"/>
          <w:lang w:val="bg-BG" w:eastAsia="bg-BG"/>
        </w:rPr>
      </w:pPr>
      <w:r w:rsidRPr="00EA343D">
        <w:rPr>
          <w:rFonts w:asciiTheme="minorHAnsi" w:hAnsiTheme="minorHAnsi" w:cstheme="minorHAnsi"/>
          <w:szCs w:val="24"/>
          <w:lang w:val="bg-BG" w:eastAsia="bg-BG"/>
        </w:rPr>
        <w:t>Машинно обработване  на   дървен материал чрез бичене, фрезоване, комбинирано или рязане или развиване;</w:t>
      </w:r>
    </w:p>
    <w:p w14:paraId="27F42236" w14:textId="77777777" w:rsidR="004A3D1F" w:rsidRPr="00EA343D" w:rsidRDefault="004A3D1F" w:rsidP="00EA343D">
      <w:pPr>
        <w:numPr>
          <w:ilvl w:val="0"/>
          <w:numId w:val="1"/>
        </w:numPr>
        <w:spacing w:before="0" w:line="288" w:lineRule="auto"/>
        <w:jc w:val="left"/>
        <w:rPr>
          <w:rFonts w:asciiTheme="minorHAnsi" w:hAnsiTheme="minorHAnsi" w:cstheme="minorHAnsi"/>
          <w:szCs w:val="24"/>
          <w:lang w:val="bg-BG" w:eastAsia="bg-BG"/>
        </w:rPr>
      </w:pPr>
      <w:r w:rsidRPr="00EA343D">
        <w:rPr>
          <w:rFonts w:asciiTheme="minorHAnsi" w:hAnsiTheme="minorHAnsi" w:cstheme="minorHAnsi"/>
          <w:szCs w:val="24"/>
          <w:lang w:val="bg-BG" w:eastAsia="bg-BG"/>
        </w:rPr>
        <w:t>Нарязване, сортиране, рендосване, профилиране, окрайчване, фасониране и шлайфане;</w:t>
      </w:r>
    </w:p>
    <w:p w14:paraId="5BD14383" w14:textId="77777777" w:rsidR="004A3D1F" w:rsidRPr="00EA343D" w:rsidRDefault="004A3D1F" w:rsidP="00EA343D">
      <w:pPr>
        <w:numPr>
          <w:ilvl w:val="0"/>
          <w:numId w:val="1"/>
        </w:numPr>
        <w:spacing w:before="0" w:line="288" w:lineRule="auto"/>
        <w:jc w:val="left"/>
        <w:rPr>
          <w:rFonts w:asciiTheme="minorHAnsi" w:hAnsiTheme="minorHAnsi" w:cstheme="minorHAnsi"/>
          <w:szCs w:val="24"/>
          <w:lang w:val="bg-BG" w:eastAsia="bg-BG"/>
        </w:rPr>
      </w:pPr>
      <w:r w:rsidRPr="00EA343D">
        <w:rPr>
          <w:rFonts w:asciiTheme="minorHAnsi" w:hAnsiTheme="minorHAnsi" w:cstheme="minorHAnsi"/>
          <w:szCs w:val="24"/>
          <w:lang w:val="bg-BG" w:eastAsia="bg-BG"/>
        </w:rPr>
        <w:t>Сушене и импрегниране на дървен материал;</w:t>
      </w:r>
    </w:p>
    <w:p w14:paraId="0617E6E3" w14:textId="77777777" w:rsidR="004A3D1F" w:rsidRPr="00EA343D" w:rsidRDefault="004A3D1F" w:rsidP="00EA343D">
      <w:pPr>
        <w:numPr>
          <w:ilvl w:val="0"/>
          <w:numId w:val="1"/>
        </w:numPr>
        <w:spacing w:before="0" w:line="288" w:lineRule="auto"/>
        <w:jc w:val="left"/>
        <w:rPr>
          <w:rFonts w:asciiTheme="minorHAnsi" w:hAnsiTheme="minorHAnsi" w:cstheme="minorHAnsi"/>
          <w:szCs w:val="24"/>
          <w:lang w:val="bg-BG" w:eastAsia="bg-BG"/>
        </w:rPr>
      </w:pPr>
      <w:r w:rsidRPr="00EA343D">
        <w:rPr>
          <w:rFonts w:asciiTheme="minorHAnsi" w:hAnsiTheme="minorHAnsi" w:cstheme="minorHAnsi"/>
          <w:szCs w:val="24"/>
          <w:lang w:val="bg-BG" w:eastAsia="bg-BG"/>
        </w:rPr>
        <w:t>Производство на дървесен талаш, дървесно брашно, технологични трески,  дървесни пелети и брикети от необработени дървени материали, вършина и други дървесни отпадъци;</w:t>
      </w:r>
    </w:p>
    <w:p w14:paraId="5E015453" w14:textId="77777777" w:rsidR="004A3D1F" w:rsidRPr="00EA343D" w:rsidRDefault="004A3D1F" w:rsidP="00EA343D">
      <w:pPr>
        <w:numPr>
          <w:ilvl w:val="0"/>
          <w:numId w:val="1"/>
        </w:numPr>
        <w:spacing w:before="0" w:line="288" w:lineRule="auto"/>
        <w:jc w:val="left"/>
        <w:rPr>
          <w:rFonts w:asciiTheme="minorHAnsi" w:hAnsiTheme="minorHAnsi" w:cstheme="minorHAnsi"/>
          <w:szCs w:val="24"/>
          <w:lang w:val="bg-BG" w:eastAsia="bg-BG"/>
        </w:rPr>
      </w:pPr>
      <w:r w:rsidRPr="00EA343D">
        <w:rPr>
          <w:rFonts w:asciiTheme="minorHAnsi" w:hAnsiTheme="minorHAnsi" w:cstheme="minorHAnsi"/>
          <w:szCs w:val="24"/>
          <w:lang w:val="bg-BG" w:eastAsia="bg-BG"/>
        </w:rPr>
        <w:t>Производство на колове или колчета: белене, цепене, заостряне, пакетиране;</w:t>
      </w:r>
    </w:p>
    <w:p w14:paraId="740CE764" w14:textId="77777777" w:rsidR="004A3D1F" w:rsidRPr="00EA343D" w:rsidRDefault="004A3D1F" w:rsidP="00EA343D">
      <w:pPr>
        <w:numPr>
          <w:ilvl w:val="0"/>
          <w:numId w:val="1"/>
        </w:numPr>
        <w:spacing w:before="0" w:line="288" w:lineRule="auto"/>
        <w:jc w:val="left"/>
        <w:rPr>
          <w:rFonts w:asciiTheme="minorHAnsi" w:hAnsiTheme="minorHAnsi" w:cstheme="minorHAnsi"/>
          <w:szCs w:val="24"/>
          <w:lang w:val="bg-BG" w:eastAsia="bg-BG"/>
        </w:rPr>
      </w:pPr>
      <w:r w:rsidRPr="00EA343D">
        <w:rPr>
          <w:rFonts w:asciiTheme="minorHAnsi" w:hAnsiTheme="minorHAnsi" w:cstheme="minorHAnsi"/>
          <w:szCs w:val="24"/>
          <w:lang w:val="bg-BG" w:eastAsia="bg-BG"/>
        </w:rPr>
        <w:t>Производство на дърва за горене: рязане, цепене, пакетиране;</w:t>
      </w:r>
    </w:p>
    <w:p w14:paraId="2E15CF1B" w14:textId="77777777" w:rsidR="006835F9" w:rsidRPr="00EA343D" w:rsidRDefault="006835F9" w:rsidP="00EA343D">
      <w:pPr>
        <w:spacing w:before="0" w:line="288" w:lineRule="auto"/>
        <w:rPr>
          <w:rFonts w:asciiTheme="minorHAnsi" w:hAnsiTheme="minorHAnsi" w:cstheme="minorHAnsi"/>
          <w:lang w:val="bg-BG"/>
        </w:rPr>
      </w:pPr>
    </w:p>
    <w:sectPr w:rsidR="006835F9" w:rsidRPr="00EA343D" w:rsidSect="00EA343D">
      <w:head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9471D" w14:textId="77777777" w:rsidR="00AD6CC7" w:rsidRDefault="00AD6CC7" w:rsidP="00CF4877">
      <w:pPr>
        <w:spacing w:before="0" w:after="0"/>
      </w:pPr>
      <w:r>
        <w:separator/>
      </w:r>
    </w:p>
  </w:endnote>
  <w:endnote w:type="continuationSeparator" w:id="0">
    <w:p w14:paraId="2F8E6200" w14:textId="77777777" w:rsidR="00AD6CC7" w:rsidRDefault="00AD6CC7" w:rsidP="00CF48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AB977" w14:textId="77777777" w:rsidR="00AD6CC7" w:rsidRDefault="00AD6CC7" w:rsidP="00CF4877">
      <w:pPr>
        <w:spacing w:before="0" w:after="0"/>
      </w:pPr>
      <w:r>
        <w:separator/>
      </w:r>
    </w:p>
  </w:footnote>
  <w:footnote w:type="continuationSeparator" w:id="0">
    <w:p w14:paraId="09999CCD" w14:textId="77777777" w:rsidR="00AD6CC7" w:rsidRDefault="00AD6CC7" w:rsidP="00CF48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68115" w14:textId="7ED26FC0" w:rsidR="00CF4877" w:rsidRDefault="00EA343D" w:rsidP="00EA343D">
    <w:pPr>
      <w:pStyle w:val="Header"/>
      <w:jc w:val="center"/>
    </w:pPr>
    <w:r>
      <w:rPr>
        <w:noProof/>
      </w:rPr>
      <w:drawing>
        <wp:inline distT="0" distB="0" distL="0" distR="0" wp14:anchorId="6A1615F4" wp14:editId="13194317">
          <wp:extent cx="6120130" cy="697865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97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305E8"/>
    <w:multiLevelType w:val="multilevel"/>
    <w:tmpl w:val="72230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D1F"/>
    <w:rsid w:val="000F594B"/>
    <w:rsid w:val="00152FE8"/>
    <w:rsid w:val="001C3040"/>
    <w:rsid w:val="00252210"/>
    <w:rsid w:val="002D5AB6"/>
    <w:rsid w:val="00475CAC"/>
    <w:rsid w:val="004A3D1F"/>
    <w:rsid w:val="0054132A"/>
    <w:rsid w:val="005E20C4"/>
    <w:rsid w:val="006427B6"/>
    <w:rsid w:val="006835F9"/>
    <w:rsid w:val="006C5A11"/>
    <w:rsid w:val="0087277D"/>
    <w:rsid w:val="00875E6B"/>
    <w:rsid w:val="0092214F"/>
    <w:rsid w:val="00923A73"/>
    <w:rsid w:val="009348B8"/>
    <w:rsid w:val="00947B73"/>
    <w:rsid w:val="00A02C4F"/>
    <w:rsid w:val="00AD6CC7"/>
    <w:rsid w:val="00B67069"/>
    <w:rsid w:val="00B76DE2"/>
    <w:rsid w:val="00BF1922"/>
    <w:rsid w:val="00C934B0"/>
    <w:rsid w:val="00CF4877"/>
    <w:rsid w:val="00D00FDE"/>
    <w:rsid w:val="00D76286"/>
    <w:rsid w:val="00D774AB"/>
    <w:rsid w:val="00D94881"/>
    <w:rsid w:val="00E003DE"/>
    <w:rsid w:val="00EA343D"/>
    <w:rsid w:val="00EC34D9"/>
    <w:rsid w:val="00EC6F85"/>
    <w:rsid w:val="00ED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1F78E"/>
  <w15:docId w15:val="{CE926FB6-95A1-4A7C-8577-34DD60F6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D1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877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F487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F4877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F4877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Venislava Boyadzhieva</dc:creator>
  <cp:lastModifiedBy>RA</cp:lastModifiedBy>
  <cp:revision>7</cp:revision>
  <dcterms:created xsi:type="dcterms:W3CDTF">2018-03-15T11:32:00Z</dcterms:created>
  <dcterms:modified xsi:type="dcterms:W3CDTF">2024-11-24T19:09:00Z</dcterms:modified>
</cp:coreProperties>
</file>