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6A" w:rsidRPr="00BF5015" w:rsidRDefault="009D426A" w:rsidP="009D426A">
      <w:pPr>
        <w:spacing w:before="450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  <w:bookmarkStart w:id="0" w:name="to_paragraph_id30451515"/>
      <w:bookmarkEnd w:id="0"/>
      <w:r w:rsidRPr="00BF5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Приложение № </w:t>
      </w:r>
      <w:r w:rsidR="00E84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7</w:t>
      </w:r>
    </w:p>
    <w:p w:rsidR="009D426A" w:rsidRPr="00BF5015" w:rsidRDefault="009D426A" w:rsidP="009D426A">
      <w:pPr>
        <w:tabs>
          <w:tab w:val="left" w:pos="7200"/>
        </w:tabs>
        <w:spacing w:after="0" w:line="240" w:lineRule="auto"/>
        <w:ind w:firstLine="99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F5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Към Условията за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изпълнение</w:t>
      </w:r>
    </w:p>
    <w:p w:rsidR="009D426A" w:rsidRDefault="009D426A" w:rsidP="009D426A">
      <w:pPr>
        <w:rPr>
          <w:lang w:val="en-US"/>
        </w:rPr>
      </w:pPr>
    </w:p>
    <w:p w:rsidR="009D426A" w:rsidRDefault="009D426A" w:rsidP="009D42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 наблюдение и оценка</w:t>
      </w:r>
    </w:p>
    <w:tbl>
      <w:tblPr>
        <w:tblW w:w="98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3340"/>
        <w:gridCol w:w="2048"/>
      </w:tblGrid>
      <w:tr w:rsidR="009D426A" w:rsidRPr="00DF57E8" w:rsidTr="00A53453">
        <w:trPr>
          <w:trHeight w:val="255"/>
        </w:trPr>
        <w:tc>
          <w:tcPr>
            <w:tcW w:w="2420" w:type="dxa"/>
            <w:noWrap/>
            <w:vAlign w:val="center"/>
          </w:tcPr>
          <w:p w:rsidR="009D426A" w:rsidRPr="00DF57E8" w:rsidRDefault="009D426A" w:rsidP="00A5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инвестиция</w:t>
            </w:r>
          </w:p>
        </w:tc>
        <w:tc>
          <w:tcPr>
            <w:tcW w:w="2040" w:type="dxa"/>
            <w:noWrap/>
            <w:vAlign w:val="center"/>
            <w:hideMark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>Изграждане</w:t>
            </w:r>
            <w:r w:rsidRPr="00DF57E8">
              <w:rPr>
                <w:rFonts w:ascii="Times New Roman" w:hAnsi="Times New Roman" w:cs="Times New Roman"/>
                <w:b/>
                <w:bCs/>
              </w:rPr>
              <w:br/>
            </w:r>
            <w:r w:rsidRPr="00DF57E8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F57E8">
              <w:rPr>
                <w:rFonts w:ascii="Times New Roman" w:hAnsi="Times New Roman" w:cs="Times New Roman"/>
                <w:i/>
                <w:iCs/>
              </w:rPr>
              <w:t>л.м</w:t>
            </w:r>
            <w:proofErr w:type="spellEnd"/>
            <w:r w:rsidRPr="00DF57E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3340" w:type="dxa"/>
            <w:noWrap/>
            <w:vAlign w:val="center"/>
            <w:hideMark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>Реконструкция/ рехабилитация</w:t>
            </w:r>
            <w:r w:rsidRPr="00DF57E8">
              <w:rPr>
                <w:rFonts w:ascii="Times New Roman" w:hAnsi="Times New Roman" w:cs="Times New Roman"/>
                <w:b/>
                <w:bCs/>
              </w:rPr>
              <w:br/>
            </w:r>
            <w:r w:rsidRPr="00DF57E8"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DF57E8">
              <w:rPr>
                <w:rFonts w:ascii="Times New Roman" w:hAnsi="Times New Roman" w:cs="Times New Roman"/>
                <w:i/>
                <w:iCs/>
              </w:rPr>
              <w:t>л.м</w:t>
            </w:r>
            <w:proofErr w:type="spellEnd"/>
            <w:r w:rsidRPr="00DF57E8">
              <w:rPr>
                <w:rFonts w:ascii="Times New Roman" w:hAnsi="Times New Roman" w:cs="Times New Roman"/>
                <w:i/>
                <w:iCs/>
              </w:rPr>
              <w:t>.)</w:t>
            </w:r>
          </w:p>
        </w:tc>
        <w:tc>
          <w:tcPr>
            <w:tcW w:w="2048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 xml:space="preserve">Брой население, което ще се възползва от допустимите дейности </w:t>
            </w:r>
          </w:p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F57E8">
              <w:rPr>
                <w:rFonts w:ascii="Times New Roman" w:hAnsi="Times New Roman" w:cs="Times New Roman"/>
                <w:bCs/>
                <w:i/>
              </w:rPr>
              <w:t>(Отчита се сбора от населението само на населеното място/населените места, което ще се възползва от инфраструктурата по проекта)</w:t>
            </w:r>
          </w:p>
        </w:tc>
      </w:tr>
      <w:tr w:rsidR="009D426A" w:rsidRPr="00DF57E8" w:rsidTr="00A53453">
        <w:trPr>
          <w:trHeight w:val="555"/>
        </w:trPr>
        <w:tc>
          <w:tcPr>
            <w:tcW w:w="2420" w:type="dxa"/>
            <w:vAlign w:val="center"/>
          </w:tcPr>
          <w:p w:rsidR="009D426A" w:rsidRPr="00DF57E8" w:rsidRDefault="009D426A" w:rsidP="00A5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Линейна публична инфраструктура</w:t>
            </w:r>
          </w:p>
        </w:tc>
        <w:tc>
          <w:tcPr>
            <w:tcW w:w="2040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0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8" w:type="dxa"/>
            <w:vAlign w:val="center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A53453">
        <w:trPr>
          <w:trHeight w:val="915"/>
        </w:trPr>
        <w:tc>
          <w:tcPr>
            <w:tcW w:w="2420" w:type="dxa"/>
            <w:vAlign w:val="center"/>
            <w:hideMark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1.1. Изграждане, реконструкция и/или рехабилитация на водоснабдителни системи и съоръжения в агломерации с под 2000 </w:t>
            </w:r>
            <w:proofErr w:type="spellStart"/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е.ж</w:t>
            </w:r>
            <w:proofErr w:type="spellEnd"/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 в селските райони</w:t>
            </w:r>
          </w:p>
        </w:tc>
        <w:tc>
          <w:tcPr>
            <w:tcW w:w="2040" w:type="dxa"/>
            <w:noWrap/>
            <w:vAlign w:val="bottom"/>
            <w:hideMark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3340" w:type="dxa"/>
            <w:noWrap/>
            <w:vAlign w:val="bottom"/>
            <w:hideMark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  <w:tr w:rsidR="009D426A" w:rsidRPr="00DF57E8" w:rsidTr="00A53453">
        <w:trPr>
          <w:trHeight w:val="915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1.2. Строителство, реконструкция и/или рехабилитация на нови и съществуващи общински пътища и съоръженията и принадлежностите към тях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D426A" w:rsidRPr="00DF57E8" w:rsidTr="00A53453">
        <w:trPr>
          <w:trHeight w:val="915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1.3. Строителство, реконструкция и/или рехабилитация на нови и съществуващи улици и тротоари и съоръженията и принадлежностите към тях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D25530" w:rsidRDefault="00D25530"/>
    <w:p w:rsidR="009D426A" w:rsidRDefault="009D426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071"/>
      </w:tblGrid>
      <w:tr w:rsidR="009D426A" w:rsidTr="009D426A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Инвестиция </w:t>
            </w: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Линейна публична инфраструктура</w:t>
            </w:r>
            <w:r>
              <w:rPr>
                <w:rFonts w:ascii="Times New Roman" w:hAnsi="Times New Roman" w:cs="Times New Roman"/>
                <w:b/>
              </w:rPr>
              <w:t xml:space="preserve"> е изпълнена на територията на следните населени места</w:t>
            </w:r>
          </w:p>
          <w:p w:rsidR="009D426A" w:rsidRPr="00DC6E79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E79">
              <w:rPr>
                <w:rFonts w:ascii="Times New Roman" w:hAnsi="Times New Roman" w:cs="Times New Roman"/>
                <w:i/>
              </w:rPr>
              <w:t>(за всяко населено място се добавя нов ред)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ЕКАТТЕ</w:t>
            </w:r>
          </w:p>
        </w:tc>
      </w:tr>
      <w:tr w:rsidR="009D426A" w:rsidTr="009D426A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9D426A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26A" w:rsidRDefault="009D426A"/>
    <w:p w:rsidR="009D426A" w:rsidRDefault="009D426A"/>
    <w:p w:rsidR="009D426A" w:rsidRDefault="009D426A"/>
    <w:tbl>
      <w:tblPr>
        <w:tblW w:w="98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3340"/>
        <w:gridCol w:w="2048"/>
      </w:tblGrid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инвестиция</w:t>
            </w: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Изграждане</w:t>
            </w:r>
          </w:p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Реконструкция/ рехабилитация/ремонт</w:t>
            </w:r>
          </w:p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.)</w:t>
            </w: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 xml:space="preserve">Брой население, което ще се възползва от допустимите дейности </w:t>
            </w:r>
          </w:p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hAnsi="Times New Roman" w:cs="Times New Roman"/>
                <w:bCs/>
                <w:i/>
              </w:rPr>
              <w:t>(Отчита се сбора от населението само на населеното място/населените места, което ще се възползва от инфраструктурата по проекта)</w:t>
            </w: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Default="009D426A" w:rsidP="009D426A"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Инвестиции в площи за широко обществено ползване и спорт</w:t>
            </w:r>
          </w:p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2.1. 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</w:t>
            </w: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2.2. Изграждане, реконструкция, ремонт, оборудване и/или обзавеждане на спортна инфраструктура</w:t>
            </w:r>
          </w:p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9D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</w:tbl>
    <w:p w:rsidR="009D426A" w:rsidRDefault="009D426A" w:rsidP="009D426A"/>
    <w:p w:rsidR="009D426A" w:rsidRDefault="009D426A" w:rsidP="009D426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071"/>
      </w:tblGrid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Инвестиция </w:t>
            </w: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2. Инвестиции в площи за широко обществено ползване и спорт</w:t>
            </w:r>
            <w:r>
              <w:rPr>
                <w:rFonts w:ascii="Times New Roman" w:hAnsi="Times New Roman" w:cs="Times New Roman"/>
                <w:b/>
              </w:rPr>
              <w:t xml:space="preserve">  е изпълнена на територията на следните населени места</w:t>
            </w:r>
          </w:p>
          <w:p w:rsidR="009D426A" w:rsidRPr="00DC6E79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E79">
              <w:rPr>
                <w:rFonts w:ascii="Times New Roman" w:hAnsi="Times New Roman" w:cs="Times New Roman"/>
                <w:i/>
              </w:rPr>
              <w:t>(за всяко населено място се добавя нов ред)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ЕКАТТЕ</w:t>
            </w: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26A" w:rsidRDefault="009D426A" w:rsidP="009D426A"/>
    <w:p w:rsidR="009D426A" w:rsidRDefault="009D426A" w:rsidP="009D426A"/>
    <w:tbl>
      <w:tblPr>
        <w:tblW w:w="984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40"/>
        <w:gridCol w:w="3340"/>
        <w:gridCol w:w="2048"/>
      </w:tblGrid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инвестиция</w:t>
            </w:r>
          </w:p>
        </w:tc>
        <w:tc>
          <w:tcPr>
            <w:tcW w:w="20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Изграждане</w:t>
            </w:r>
          </w:p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 w:rsidR="00AC53D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proofErr w:type="spellStart"/>
            <w:r w:rsidR="00AC53DA" w:rsidRPr="00AC53D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kWp</w:t>
            </w:r>
            <w:proofErr w:type="spellEnd"/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  <w:tc>
          <w:tcPr>
            <w:tcW w:w="3340" w:type="dxa"/>
            <w:noWrap/>
            <w:vAlign w:val="bottom"/>
          </w:tcPr>
          <w:p w:rsidR="009D426A" w:rsidRPr="00C05804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Реконструкция/ рехабилитация/ремонт</w:t>
            </w:r>
          </w:p>
          <w:p w:rsidR="009D426A" w:rsidRPr="00C05804" w:rsidRDefault="00AC53D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, 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kWp</w:t>
            </w:r>
            <w:bookmarkStart w:id="1" w:name="_GoBack"/>
            <w:bookmarkEnd w:id="1"/>
            <w:r w:rsidR="009D426A" w:rsidRPr="00C0580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7E8">
              <w:rPr>
                <w:rFonts w:ascii="Times New Roman" w:hAnsi="Times New Roman" w:cs="Times New Roman"/>
                <w:b/>
                <w:bCs/>
              </w:rPr>
              <w:t xml:space="preserve">Брой население, което ще се възползва от допустимите дейности </w:t>
            </w:r>
          </w:p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F57E8">
              <w:rPr>
                <w:rFonts w:ascii="Times New Roman" w:hAnsi="Times New Roman" w:cs="Times New Roman"/>
                <w:bCs/>
                <w:i/>
              </w:rPr>
              <w:t>(Отчита се сбора от населението само на населеното място/населените места, което ще се възползва от инфраструктурата по проекта)</w:t>
            </w: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>3. Инвестиции в сградна публична инфраструктура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>3.1. Реконструкция, ремонт, оборудване и/или обзавеждане на общинска образователна инфраструктура с местно значение в селските райони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DF57E8" w:rsidRDefault="009D426A" w:rsidP="00A534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3.2. 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ефективност, вкл. и дейности за производство на енергия от възобновяеми </w:t>
            </w: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lastRenderedPageBreak/>
              <w:t>енергийни източници за собствени нужди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9D426A" w:rsidRDefault="009D426A" w:rsidP="009D42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26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9D426A" w:rsidRPr="00DF57E8" w:rsidTr="001E1D28">
        <w:trPr>
          <w:trHeight w:val="915"/>
        </w:trPr>
        <w:tc>
          <w:tcPr>
            <w:tcW w:w="2420" w:type="dxa"/>
            <w:vAlign w:val="center"/>
          </w:tcPr>
          <w:p w:rsidR="009D426A" w:rsidRPr="009D426A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9D426A">
              <w:rPr>
                <w:rFonts w:ascii="Times New Roman" w:eastAsia="Times New Roman" w:hAnsi="Times New Roman" w:cs="Times New Roman"/>
                <w:bCs/>
                <w:lang w:eastAsia="bg-BG"/>
              </w:rPr>
              <w:t>3.3. Реконструкция, ремонт, реставрация, закупуване на оборудване и/или обзавеждане на обекти, свързани с културния живот</w:t>
            </w:r>
          </w:p>
        </w:tc>
        <w:tc>
          <w:tcPr>
            <w:tcW w:w="20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340" w:type="dxa"/>
            <w:noWrap/>
            <w:vAlign w:val="bottom"/>
          </w:tcPr>
          <w:p w:rsidR="009D426A" w:rsidRPr="00DF57E8" w:rsidRDefault="009D426A" w:rsidP="00A5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48" w:type="dxa"/>
            <w:vAlign w:val="bottom"/>
          </w:tcPr>
          <w:p w:rsidR="009D426A" w:rsidRPr="009D426A" w:rsidRDefault="009D426A" w:rsidP="009D42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426A" w:rsidRDefault="009D426A" w:rsidP="009D426A"/>
    <w:p w:rsidR="009D426A" w:rsidRDefault="009D426A" w:rsidP="009D426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071"/>
      </w:tblGrid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Инвестиция </w:t>
            </w:r>
            <w:r w:rsidRPr="00DF57E8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3. Инвестиции в сградна публична инфраструктура</w:t>
            </w:r>
            <w:r>
              <w:rPr>
                <w:rFonts w:ascii="Times New Roman" w:hAnsi="Times New Roman" w:cs="Times New Roman"/>
                <w:b/>
              </w:rPr>
              <w:t xml:space="preserve"> е изпълнена на територията на следните населени места</w:t>
            </w:r>
          </w:p>
          <w:p w:rsidR="009D426A" w:rsidRPr="00DC6E79" w:rsidRDefault="009D426A" w:rsidP="009D426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E79">
              <w:rPr>
                <w:rFonts w:ascii="Times New Roman" w:hAnsi="Times New Roman" w:cs="Times New Roman"/>
                <w:i/>
              </w:rPr>
              <w:t>(за всяко населено място се добавя нов ред)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Default="009D426A" w:rsidP="00A534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ЕКАТТЕ</w:t>
            </w: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26A" w:rsidTr="00A53453">
        <w:trPr>
          <w:trHeight w:val="56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Pr="00F37A35" w:rsidRDefault="009D426A" w:rsidP="00A5345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6A" w:rsidRDefault="009D426A" w:rsidP="00A53453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D426A" w:rsidRDefault="009D426A" w:rsidP="009D426A"/>
    <w:p w:rsidR="009D426A" w:rsidRDefault="009D426A" w:rsidP="009D426A"/>
    <w:p w:rsidR="009D426A" w:rsidRDefault="009D426A" w:rsidP="009D426A"/>
    <w:sectPr w:rsidR="009D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6A"/>
    <w:rsid w:val="001E1D28"/>
    <w:rsid w:val="005703C0"/>
    <w:rsid w:val="006312EC"/>
    <w:rsid w:val="006D06C4"/>
    <w:rsid w:val="00995832"/>
    <w:rsid w:val="009D426A"/>
    <w:rsid w:val="00AC53DA"/>
    <w:rsid w:val="00AD4BFA"/>
    <w:rsid w:val="00B709CF"/>
    <w:rsid w:val="00C0460E"/>
    <w:rsid w:val="00D25530"/>
    <w:rsid w:val="00D568CA"/>
    <w:rsid w:val="00E56B32"/>
    <w:rsid w:val="00E846A1"/>
    <w:rsid w:val="00F46CB5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D3C1"/>
  <w15:chartTrackingRefBased/>
  <w15:docId w15:val="{3AA0A632-3677-408A-B0D2-D49D468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2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Hristova Stamenova</dc:creator>
  <cp:keywords/>
  <dc:description/>
  <cp:lastModifiedBy>Donka Yordanova</cp:lastModifiedBy>
  <cp:revision>8</cp:revision>
  <dcterms:created xsi:type="dcterms:W3CDTF">2024-11-22T10:09:00Z</dcterms:created>
  <dcterms:modified xsi:type="dcterms:W3CDTF">2024-12-10T09:00:00Z</dcterms:modified>
</cp:coreProperties>
</file>