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0C7A" w14:textId="77777777" w:rsidR="00D5439F" w:rsidRPr="00EB0939" w:rsidRDefault="00D5439F" w:rsidP="00D5439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093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 3</w:t>
      </w:r>
    </w:p>
    <w:p w14:paraId="134B6DE7" w14:textId="77777777" w:rsidR="00D5439F" w:rsidRPr="00EB0939" w:rsidRDefault="00D5439F" w:rsidP="00D5439F"/>
    <w:p w14:paraId="4FC3F8A1" w14:textId="77777777" w:rsidR="00D5439F" w:rsidRPr="00EB0939" w:rsidRDefault="00995A74" w:rsidP="00D54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EB0939">
        <w:rPr>
          <w:rFonts w:ascii="Times New Roman" w:hAnsi="Times New Roman" w:cs="Times New Roman"/>
          <w:b/>
          <w:bCs/>
          <w:sz w:val="28"/>
          <w:szCs w:val="24"/>
        </w:rPr>
        <w:t>ОБЩИ И СПЕЦИФИЧНИ ДЕКЛАРАЦИИ В ИНТЕРВЕНЦИЯ „</w:t>
      </w:r>
      <w:r w:rsidR="000E12F8" w:rsidRPr="000E12F8">
        <w:rPr>
          <w:rFonts w:ascii="Times New Roman" w:hAnsi="Times New Roman" w:cs="Times New Roman"/>
          <w:b/>
          <w:bCs/>
          <w:sz w:val="28"/>
          <w:szCs w:val="24"/>
        </w:rPr>
        <w:t>ИНФОРМИРАНЕ В ДЪРЖАВИТЕ ЧЛЕНКИ</w:t>
      </w:r>
      <w:r w:rsidRPr="00EB0939">
        <w:rPr>
          <w:rFonts w:ascii="Times New Roman" w:hAnsi="Times New Roman" w:cs="Times New Roman"/>
          <w:b/>
          <w:bCs/>
          <w:sz w:val="28"/>
          <w:szCs w:val="24"/>
        </w:rPr>
        <w:t>“, ПРИЛАГАНИ В ЛОЗАРО-ВИНАРСКИЯ СЕКТОР, ВКЛЮЧЕНИ В СТРАТЕГИЧЕСКИЯ ПЛАН ЗА 2023 – 2027 Г.</w:t>
      </w:r>
    </w:p>
    <w:p w14:paraId="2C261DCB" w14:textId="77777777" w:rsidR="00D5439F" w:rsidRPr="00EB0939" w:rsidRDefault="00D5439F" w:rsidP="00D5439F">
      <w:pPr>
        <w:spacing w:after="0" w:line="240" w:lineRule="auto"/>
        <w:rPr>
          <w:rFonts w:ascii="Times New Roman" w:eastAsia="Times New Roman" w:hAnsi="Times New Roman" w:cs="Times New Roman"/>
          <w:lang w:eastAsia="bg-BG"/>
        </w:rPr>
      </w:pPr>
    </w:p>
    <w:p w14:paraId="4D51BE66" w14:textId="77777777" w:rsidR="00D5439F" w:rsidRPr="00EB0939" w:rsidRDefault="00D5439F" w:rsidP="00D5439F">
      <w:pPr>
        <w:spacing w:after="0" w:line="240" w:lineRule="auto"/>
        <w:ind w:right="73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4023E19" w14:textId="77777777" w:rsidR="00073515" w:rsidRDefault="00073515" w:rsidP="00D543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4"/>
          <w:szCs w:val="24"/>
          <w:lang w:eastAsia="bg-BG"/>
        </w:rPr>
      </w:pPr>
    </w:p>
    <w:p w14:paraId="75152643" w14:textId="77777777" w:rsidR="002346BD" w:rsidRPr="00EB0939" w:rsidRDefault="002346BD" w:rsidP="002346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24"/>
          <w:lang w:eastAsia="bg-BG"/>
        </w:rPr>
      </w:pPr>
    </w:p>
    <w:tbl>
      <w:tblPr>
        <w:tblStyle w:val="GridTable4-Accent1"/>
        <w:tblpPr w:leftFromText="141" w:rightFromText="141" w:vertAnchor="text" w:horzAnchor="page" w:tblpX="1209" w:tblpY="1"/>
        <w:tblW w:w="9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34"/>
      </w:tblGrid>
      <w:tr w:rsidR="00EB0939" w:rsidRPr="00FC6F04" w14:paraId="40469975" w14:textId="77777777" w:rsidTr="000E1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E74B5" w:themeFill="accent1" w:themeFillShade="BF"/>
            <w:vAlign w:val="center"/>
          </w:tcPr>
          <w:p w14:paraId="4769C8BB" w14:textId="77777777" w:rsidR="00995A74" w:rsidRPr="00FC6F04" w:rsidRDefault="00995A74" w:rsidP="002346B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C6F04">
              <w:rPr>
                <w:rFonts w:ascii="Times New Roman" w:hAnsi="Times New Roman" w:cs="Times New Roman"/>
                <w:i/>
                <w:sz w:val="28"/>
                <w:szCs w:val="28"/>
              </w:rPr>
              <w:t>ОБЩИ ДЕКЛАРАЦИИ</w:t>
            </w:r>
          </w:p>
        </w:tc>
      </w:tr>
      <w:tr w:rsidR="00FC6F04" w:rsidRPr="00FC6F04" w14:paraId="3315F388" w14:textId="77777777" w:rsidTr="000E1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6F79EA14" w14:textId="77777777" w:rsidR="00FC6F04" w:rsidRPr="00FC6F04" w:rsidRDefault="00FC6F04" w:rsidP="002346BD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FC6F04">
              <w:rPr>
                <w:rFonts w:ascii="Times New Roman" w:hAnsi="Times New Roman" w:cs="Times New Roman"/>
                <w:b w:val="0"/>
                <w:sz w:val="24"/>
              </w:rPr>
              <w:t>1. Запознат съм, че нося наказателна отговорност съгласно чл. 248а и чл. 313 от НК за предоставени от мен неверни данни.</w:t>
            </w:r>
          </w:p>
        </w:tc>
      </w:tr>
      <w:tr w:rsidR="000E12F8" w:rsidRPr="00FC6F04" w14:paraId="02933C4E" w14:textId="77777777" w:rsidTr="000E12F8">
        <w:trPr>
          <w:trHeight w:val="1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6C2C8265" w14:textId="77777777" w:rsidR="000E12F8" w:rsidRPr="000E12F8" w:rsidRDefault="000E12F8" w:rsidP="002346BD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0E12F8">
              <w:rPr>
                <w:rFonts w:ascii="Times New Roman" w:hAnsi="Times New Roman" w:cs="Times New Roman"/>
                <w:b w:val="0"/>
                <w:sz w:val="24"/>
              </w:rPr>
              <w:t>2.</w:t>
            </w:r>
            <w:r w:rsidR="00992874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FC6F04">
              <w:rPr>
                <w:rFonts w:ascii="Times New Roman" w:hAnsi="Times New Roman" w:cs="Times New Roman"/>
                <w:b w:val="0"/>
                <w:sz w:val="24"/>
              </w:rPr>
              <w:t>Запознат съм, че кандидати, които се явяват възложители по смисъла на Закона за обществените поръчки (ЗОП), провеждат процедури за избор на изпълнител за дейностите по проекта, като в случаите на предвидено авансово плащане същото следва да бъде включено в проектната документация за провеждане на процедурата по ЗОП и в проекта на договор.</w:t>
            </w:r>
          </w:p>
        </w:tc>
      </w:tr>
      <w:tr w:rsidR="00FC6F04" w:rsidRPr="00FC6F04" w14:paraId="0D529F3E" w14:textId="77777777" w:rsidTr="009928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657D271E" w14:textId="77777777" w:rsidR="00FC6F04" w:rsidRPr="00FC6F04" w:rsidRDefault="00FC6F04" w:rsidP="002346BD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FC6F04">
              <w:rPr>
                <w:rFonts w:ascii="Times New Roman" w:hAnsi="Times New Roman" w:cs="Times New Roman"/>
                <w:b w:val="0"/>
                <w:sz w:val="24"/>
              </w:rPr>
              <w:t xml:space="preserve">3. </w:t>
            </w:r>
            <w:r w:rsidR="00504941" w:rsidRPr="00FC6F04">
              <w:rPr>
                <w:rFonts w:ascii="Times New Roman" w:hAnsi="Times New Roman" w:cs="Times New Roman"/>
                <w:b w:val="0"/>
                <w:sz w:val="24"/>
              </w:rPr>
              <w:t xml:space="preserve"> Запознат съм, че </w:t>
            </w:r>
            <w:r w:rsidR="00504941">
              <w:rPr>
                <w:rFonts w:ascii="Times New Roman" w:hAnsi="Times New Roman" w:cs="Times New Roman"/>
                <w:b w:val="0"/>
                <w:sz w:val="24"/>
              </w:rPr>
              <w:t xml:space="preserve"> ф</w:t>
            </w:r>
            <w:r w:rsidR="00992874" w:rsidRPr="00992874">
              <w:rPr>
                <w:rFonts w:ascii="Times New Roman" w:hAnsi="Times New Roman" w:cs="Times New Roman"/>
                <w:b w:val="0"/>
                <w:sz w:val="24"/>
              </w:rPr>
              <w:t>инансова помощ по интервенцията не могат</w:t>
            </w:r>
            <w:r w:rsidR="00992874">
              <w:rPr>
                <w:rFonts w:ascii="Times New Roman" w:hAnsi="Times New Roman" w:cs="Times New Roman"/>
                <w:b w:val="0"/>
                <w:sz w:val="24"/>
              </w:rPr>
              <w:t xml:space="preserve"> да получат кандидати по чл. 60, ал. 1, </w:t>
            </w:r>
            <w:r w:rsidR="00992874" w:rsidRPr="00992874">
              <w:rPr>
                <w:rFonts w:ascii="Times New Roman" w:hAnsi="Times New Roman" w:cs="Times New Roman"/>
                <w:b w:val="0"/>
                <w:sz w:val="24"/>
              </w:rPr>
              <w:t>чиито представляващи са осъдени с влязла в сила присъда,</w:t>
            </w:r>
            <w:r w:rsidR="00992874">
              <w:rPr>
                <w:rFonts w:ascii="Times New Roman" w:hAnsi="Times New Roman" w:cs="Times New Roman"/>
                <w:b w:val="0"/>
                <w:sz w:val="24"/>
              </w:rPr>
              <w:t xml:space="preserve"> освен ако са реабилитирани, за </w:t>
            </w:r>
            <w:r w:rsidR="00992874" w:rsidRPr="00992874">
              <w:rPr>
                <w:rFonts w:ascii="Times New Roman" w:hAnsi="Times New Roman" w:cs="Times New Roman"/>
                <w:b w:val="0"/>
                <w:sz w:val="24"/>
              </w:rPr>
              <w:t>престъпление по чл. 108а, чл. 159а - 159г, чл. 172, 192а, чл. 194 - 217, чл. 219 - 252, чл. 253</w:t>
            </w:r>
            <w:r w:rsidR="00992874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992874" w:rsidRPr="00992874">
              <w:rPr>
                <w:rFonts w:ascii="Times New Roman" w:hAnsi="Times New Roman" w:cs="Times New Roman"/>
                <w:b w:val="0"/>
                <w:sz w:val="24"/>
              </w:rPr>
              <w:t>- 260, чл. 301 - 307, чл. 321, 321а и чл. 352 - 353е от Наказателния код</w:t>
            </w:r>
            <w:r w:rsidR="00992874">
              <w:rPr>
                <w:rFonts w:ascii="Times New Roman" w:hAnsi="Times New Roman" w:cs="Times New Roman"/>
                <w:b w:val="0"/>
                <w:sz w:val="24"/>
              </w:rPr>
              <w:t xml:space="preserve">екс или са осъдени с </w:t>
            </w:r>
            <w:r w:rsidR="00992874" w:rsidRPr="00992874">
              <w:rPr>
                <w:rFonts w:ascii="Times New Roman" w:hAnsi="Times New Roman" w:cs="Times New Roman"/>
                <w:b w:val="0"/>
                <w:sz w:val="24"/>
              </w:rPr>
              <w:t xml:space="preserve">влязла в сила присъда, освен ако са реабилитирани, за </w:t>
            </w:r>
            <w:r w:rsidR="00992874">
              <w:rPr>
                <w:rFonts w:ascii="Times New Roman" w:hAnsi="Times New Roman" w:cs="Times New Roman"/>
                <w:b w:val="0"/>
                <w:sz w:val="24"/>
              </w:rPr>
              <w:t xml:space="preserve">аналогично престъпление в друга </w:t>
            </w:r>
            <w:r w:rsidR="00992874" w:rsidRPr="00992874">
              <w:rPr>
                <w:rFonts w:ascii="Times New Roman" w:hAnsi="Times New Roman" w:cs="Times New Roman"/>
                <w:b w:val="0"/>
                <w:sz w:val="24"/>
              </w:rPr>
              <w:t>дъ</w:t>
            </w:r>
            <w:r w:rsidR="00992874">
              <w:rPr>
                <w:rFonts w:ascii="Times New Roman" w:hAnsi="Times New Roman" w:cs="Times New Roman"/>
                <w:b w:val="0"/>
                <w:sz w:val="24"/>
              </w:rPr>
              <w:t xml:space="preserve">ржава членка или трета страна. </w:t>
            </w:r>
          </w:p>
        </w:tc>
      </w:tr>
      <w:tr w:rsidR="00FC6F04" w:rsidRPr="00FC6F04" w14:paraId="4C47CB70" w14:textId="77777777" w:rsidTr="000E12F8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35B3C2E0" w14:textId="77777777" w:rsidR="00FC6F04" w:rsidRPr="00FC6F04" w:rsidRDefault="00992874" w:rsidP="002346BD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4</w:t>
            </w:r>
            <w:r w:rsidR="00FC6F04" w:rsidRPr="00FC6F04">
              <w:rPr>
                <w:rFonts w:ascii="Times New Roman" w:hAnsi="Times New Roman" w:cs="Times New Roman"/>
                <w:b w:val="0"/>
                <w:sz w:val="24"/>
              </w:rPr>
              <w:t xml:space="preserve">. </w:t>
            </w:r>
            <w:r w:rsidR="00FC6F04" w:rsidRPr="00FC6F04">
              <w:rPr>
                <w:b w:val="0"/>
              </w:rPr>
              <w:t xml:space="preserve"> </w:t>
            </w:r>
            <w:r w:rsidR="00FC6F04" w:rsidRPr="00FC6F04">
              <w:rPr>
                <w:rFonts w:ascii="Times New Roman" w:hAnsi="Times New Roman" w:cs="Times New Roman"/>
                <w:b w:val="0"/>
                <w:sz w:val="24"/>
              </w:rPr>
              <w:t>Нямам изискуеми и ликвидни задължения към ДФЗ, освен ако е допуснато разсрочване, отсрочване или обезпечение на задълженията;</w:t>
            </w:r>
          </w:p>
        </w:tc>
      </w:tr>
      <w:tr w:rsidR="00FC6F04" w:rsidRPr="00FC6F04" w14:paraId="36EBD5AC" w14:textId="77777777" w:rsidTr="000E1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79546D23" w14:textId="77777777" w:rsidR="00FC6F04" w:rsidRPr="00FC6F04" w:rsidRDefault="00992874" w:rsidP="002346BD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5</w:t>
            </w:r>
            <w:r w:rsidR="00FC6F04" w:rsidRPr="00FC6F04">
              <w:rPr>
                <w:rFonts w:ascii="Times New Roman" w:hAnsi="Times New Roman" w:cs="Times New Roman"/>
                <w:b w:val="0"/>
                <w:sz w:val="24"/>
              </w:rPr>
              <w:t>. Не съм в производство за обявяване в несъстоятелност и не съм обявен в несъстоятелност;</w:t>
            </w:r>
          </w:p>
        </w:tc>
      </w:tr>
      <w:tr w:rsidR="00FC6F04" w:rsidRPr="00FC6F04" w14:paraId="56810A89" w14:textId="77777777" w:rsidTr="000E12F8">
        <w:trPr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1070E800" w14:textId="77777777" w:rsidR="00FC6F04" w:rsidRPr="00FC6F04" w:rsidRDefault="00992874" w:rsidP="002346BD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6</w:t>
            </w:r>
            <w:r w:rsidR="00FC6F04" w:rsidRPr="00FC6F04">
              <w:rPr>
                <w:rFonts w:ascii="Times New Roman" w:hAnsi="Times New Roman" w:cs="Times New Roman"/>
                <w:b w:val="0"/>
                <w:sz w:val="24"/>
              </w:rPr>
              <w:t>. Не съм в производство по ликвидация.</w:t>
            </w:r>
          </w:p>
        </w:tc>
      </w:tr>
      <w:tr w:rsidR="00FC6F04" w:rsidRPr="00FC6F04" w14:paraId="5FA26DBD" w14:textId="77777777" w:rsidTr="000E1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2F7E0F00" w14:textId="77777777" w:rsidR="00FC6F04" w:rsidRDefault="00992874" w:rsidP="002346BD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7</w:t>
            </w:r>
            <w:r w:rsidR="00FC6F04" w:rsidRPr="00FC6F04">
              <w:rPr>
                <w:rFonts w:ascii="Times New Roman" w:hAnsi="Times New Roman" w:cs="Times New Roman"/>
                <w:b w:val="0"/>
                <w:sz w:val="24"/>
              </w:rPr>
              <w:t>. Нямам изискуеми публични задължения към държавата, установени с влязъл в сила акт на компетентен орган, освен ако е допуснато разсрочване, отсрочване или обезпечение на задълженията.</w:t>
            </w:r>
          </w:p>
          <w:p w14:paraId="121235B0" w14:textId="77777777" w:rsidR="002346BD" w:rsidRPr="00FC6F04" w:rsidRDefault="002346BD" w:rsidP="002346BD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  <w:tr w:rsidR="002346BD" w:rsidRPr="00FC6F04" w14:paraId="6BF8B38D" w14:textId="77777777" w:rsidTr="000E12F8">
        <w:trPr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7558CC77" w14:textId="77777777" w:rsidR="002346BD" w:rsidRPr="002346BD" w:rsidRDefault="002346BD" w:rsidP="002346BD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8. </w:t>
            </w:r>
            <w:r w:rsidRPr="002346BD">
              <w:rPr>
                <w:rFonts w:ascii="Times New Roman" w:hAnsi="Times New Roman" w:cs="Times New Roman"/>
                <w:b w:val="0"/>
                <w:sz w:val="24"/>
              </w:rPr>
              <w:t xml:space="preserve">За кандидата,  представляващия го, неговия законен или упълномощен представител не е налице някое от следните обстоятелства: </w:t>
            </w:r>
          </w:p>
          <w:p w14:paraId="6AA8E524" w14:textId="77777777" w:rsidR="002346BD" w:rsidRPr="002346BD" w:rsidRDefault="002346BD" w:rsidP="002346BD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2346BD">
              <w:rPr>
                <w:rFonts w:ascii="Times New Roman" w:hAnsi="Times New Roman" w:cs="Times New Roman"/>
                <w:b w:val="0"/>
                <w:sz w:val="24"/>
              </w:rPr>
              <w:t xml:space="preserve">1. е опитал, когато нарушението е установено с влязъл в сила акт на компетентен орган, съгласно законодателството на държавата, в която е извършено нарушението: </w:t>
            </w:r>
          </w:p>
          <w:p w14:paraId="6C6B9647" w14:textId="77777777" w:rsidR="002346BD" w:rsidRPr="002346BD" w:rsidRDefault="002346BD" w:rsidP="002346BD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2346BD">
              <w:rPr>
                <w:rFonts w:ascii="Times New Roman" w:hAnsi="Times New Roman" w:cs="Times New Roman"/>
                <w:b w:val="0"/>
                <w:sz w:val="24"/>
              </w:rPr>
              <w:t xml:space="preserve">а) да повлияе на лицата с правомощия за вземане на решения или контрол от компетентните органи (МЗХ, РА), свързано с одобрението на проектното предложение или плащане на безвъзмездната финансова помощ; </w:t>
            </w:r>
          </w:p>
          <w:p w14:paraId="767119D3" w14:textId="77777777" w:rsidR="002346BD" w:rsidRPr="002346BD" w:rsidRDefault="002346BD" w:rsidP="002346BD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2346BD">
              <w:rPr>
                <w:rFonts w:ascii="Times New Roman" w:hAnsi="Times New Roman" w:cs="Times New Roman"/>
                <w:b w:val="0"/>
                <w:sz w:val="24"/>
              </w:rPr>
              <w:t>б) да получи информация от лицата с правомощия за вземане на решения или контрол от компетентните органи (МЗХ, РА), която може да им даде неоснователно предимство, свързано с одобрението на проектното предложение или плащане на безвъзмездната финансова помощ</w:t>
            </w:r>
          </w:p>
        </w:tc>
      </w:tr>
      <w:tr w:rsidR="002346BD" w:rsidRPr="00FC6F04" w14:paraId="7730AB34" w14:textId="77777777" w:rsidTr="000E1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3F0D2AD3" w14:textId="77777777" w:rsidR="002346BD" w:rsidRPr="002346BD" w:rsidRDefault="002346BD" w:rsidP="002346BD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lastRenderedPageBreak/>
              <w:t xml:space="preserve">9. </w:t>
            </w:r>
            <w:r w:rsidRPr="002346BD">
              <w:rPr>
                <w:rFonts w:ascii="Times New Roman" w:hAnsi="Times New Roman" w:cs="Times New Roman"/>
                <w:b w:val="0"/>
                <w:sz w:val="24"/>
              </w:rPr>
              <w:t>Кандидатът, представляващият го, неговия законен или упълномощен представител не е лице, което е или е било на трудово или служебно правоотношение в МЗХ, ДФЗ - до една година от прекратяване на правоотношението;</w:t>
            </w:r>
          </w:p>
        </w:tc>
      </w:tr>
      <w:tr w:rsidR="002346BD" w:rsidRPr="00FC6F04" w14:paraId="1EAB9E43" w14:textId="77777777" w:rsidTr="000E12F8">
        <w:trPr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2124DFD4" w14:textId="585400B1" w:rsidR="002346BD" w:rsidRPr="002346BD" w:rsidRDefault="002346BD" w:rsidP="002346BD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10. </w:t>
            </w:r>
            <w:r w:rsidRPr="002346BD">
              <w:rPr>
                <w:rFonts w:ascii="Times New Roman" w:hAnsi="Times New Roman" w:cs="Times New Roman"/>
                <w:b w:val="0"/>
                <w:sz w:val="24"/>
              </w:rPr>
              <w:t xml:space="preserve">Кандидатът, представляващият го, неговия законен или упълномощен представител не е свързано лице по смисъла на  § 1, т. </w:t>
            </w:r>
            <w:r w:rsidR="00BF7892">
              <w:rPr>
                <w:rFonts w:ascii="Times New Roman" w:hAnsi="Times New Roman" w:cs="Times New Roman"/>
                <w:b w:val="0"/>
                <w:sz w:val="24"/>
              </w:rPr>
              <w:t xml:space="preserve">18 </w:t>
            </w:r>
            <w:r w:rsidRPr="002346BD">
              <w:rPr>
                <w:rFonts w:ascii="Times New Roman" w:hAnsi="Times New Roman" w:cs="Times New Roman"/>
                <w:b w:val="0"/>
                <w:sz w:val="24"/>
              </w:rPr>
              <w:t xml:space="preserve">от допълнителните разпоредби на Закона за </w:t>
            </w:r>
            <w:r w:rsidR="00BF7892">
              <w:rPr>
                <w:rFonts w:ascii="Times New Roman" w:hAnsi="Times New Roman" w:cs="Times New Roman"/>
                <w:b w:val="0"/>
                <w:sz w:val="24"/>
              </w:rPr>
              <w:t xml:space="preserve"> съдебната палата</w:t>
            </w:r>
            <w:r w:rsidRPr="002346BD">
              <w:rPr>
                <w:rFonts w:ascii="Times New Roman" w:hAnsi="Times New Roman" w:cs="Times New Roman"/>
                <w:b w:val="0"/>
                <w:sz w:val="24"/>
              </w:rPr>
              <w:t xml:space="preserve">  (</w:t>
            </w:r>
            <w:r w:rsidR="00BF7892" w:rsidRPr="002346BD">
              <w:rPr>
                <w:rFonts w:ascii="Times New Roman" w:hAnsi="Times New Roman" w:cs="Times New Roman"/>
                <w:b w:val="0"/>
                <w:sz w:val="24"/>
              </w:rPr>
              <w:t>З</w:t>
            </w:r>
            <w:r w:rsidR="00BF7892">
              <w:rPr>
                <w:rFonts w:ascii="Times New Roman" w:hAnsi="Times New Roman" w:cs="Times New Roman"/>
                <w:b w:val="0"/>
                <w:sz w:val="24"/>
              </w:rPr>
              <w:t>СП</w:t>
            </w:r>
            <w:r w:rsidRPr="002346BD">
              <w:rPr>
                <w:rFonts w:ascii="Times New Roman" w:hAnsi="Times New Roman" w:cs="Times New Roman"/>
                <w:b w:val="0"/>
                <w:sz w:val="24"/>
              </w:rPr>
              <w:t>) с лице, заемащо публична длъжност в МЗХ и РА, което е участвало при одобряването на проектно предложение или при обработката на искане за плащане по сключения договор за предоставяне на финансова помощ</w:t>
            </w:r>
          </w:p>
        </w:tc>
      </w:tr>
      <w:tr w:rsidR="00C96F6C" w:rsidRPr="00FC6F04" w14:paraId="4157B652" w14:textId="77777777" w:rsidTr="00C96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6F2D8BC3" w14:textId="13D865C6" w:rsidR="00C96F6C" w:rsidRPr="00C96F6C" w:rsidRDefault="00C96F6C" w:rsidP="00C96F6C">
            <w:pPr>
              <w:pStyle w:val="CommentText"/>
            </w:pPr>
            <w:r w:rsidRPr="00C96F6C">
              <w:rPr>
                <w:rFonts w:ascii="Times New Roman" w:hAnsi="Times New Roman" w:cs="Times New Roman"/>
                <w:b w:val="0"/>
                <w:bCs w:val="0"/>
                <w:sz w:val="24"/>
              </w:rPr>
              <w:t>11.</w:t>
            </w:r>
            <w:r w:rsidRPr="00424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6F6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Не съм в конфликт на интереси по смисъла на чл. 61, параграф 3 от Регламент (ЕС, Евратом) 2024/2509 на Европейския парламент и на Съвета от 23 септември 2024 година за финансовите правила, приложими за общия бюджет на Съюза с бенефициента и избраните от него изпълнители и свързаните с тях лица.</w:t>
            </w:r>
          </w:p>
        </w:tc>
      </w:tr>
      <w:tr w:rsidR="002346BD" w:rsidRPr="00FC6F04" w14:paraId="7D467611" w14:textId="77777777" w:rsidTr="000E12F8">
        <w:trPr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38E32670" w14:textId="0E7E43DC" w:rsidR="002346BD" w:rsidRPr="002346BD" w:rsidRDefault="00C96F6C" w:rsidP="002346BD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12</w:t>
            </w:r>
            <w:r w:rsidR="002346BD" w:rsidRPr="002346BD">
              <w:rPr>
                <w:rFonts w:ascii="Times New Roman" w:hAnsi="Times New Roman" w:cs="Times New Roman"/>
                <w:b w:val="0"/>
                <w:sz w:val="24"/>
              </w:rPr>
              <w:t xml:space="preserve">. </w:t>
            </w:r>
            <w:r w:rsidR="002346BD" w:rsidRPr="002346BD">
              <w:rPr>
                <w:b w:val="0"/>
              </w:rPr>
              <w:t xml:space="preserve"> </w:t>
            </w:r>
            <w:r w:rsidR="002346BD" w:rsidRPr="002346BD">
              <w:rPr>
                <w:rFonts w:ascii="Times New Roman" w:hAnsi="Times New Roman" w:cs="Times New Roman"/>
                <w:b w:val="0"/>
                <w:sz w:val="24"/>
              </w:rPr>
              <w:t xml:space="preserve"> Кандидатът, представляващият го, неговия законен или упълномощен представител не </w:t>
            </w:r>
            <w:r w:rsidR="002346BD">
              <w:rPr>
                <w:rFonts w:ascii="Times New Roman" w:hAnsi="Times New Roman" w:cs="Times New Roman"/>
                <w:b w:val="0"/>
                <w:sz w:val="24"/>
              </w:rPr>
              <w:t xml:space="preserve">е </w:t>
            </w:r>
            <w:r w:rsidR="002346BD" w:rsidRPr="002346BD">
              <w:rPr>
                <w:rFonts w:ascii="Times New Roman" w:hAnsi="Times New Roman" w:cs="Times New Roman"/>
                <w:b w:val="0"/>
                <w:sz w:val="24"/>
              </w:rPr>
              <w:t>лице, което попада в случаите по</w:t>
            </w:r>
            <w:bookmarkStart w:id="0" w:name="_Hlk222218945"/>
            <w:r w:rsidR="00D204CE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666A80">
              <w:rPr>
                <w:rFonts w:ascii="Times New Roman" w:hAnsi="Times New Roman" w:cs="Times New Roman"/>
                <w:b w:val="0"/>
                <w:sz w:val="24"/>
              </w:rPr>
              <w:t>чл</w:t>
            </w:r>
            <w:r w:rsidR="00D204CE">
              <w:rPr>
                <w:rFonts w:ascii="Times New Roman" w:hAnsi="Times New Roman" w:cs="Times New Roman"/>
                <w:b w:val="0"/>
                <w:sz w:val="24"/>
              </w:rPr>
              <w:t>.</w:t>
            </w:r>
            <w:r w:rsidR="00666A80">
              <w:rPr>
                <w:rFonts w:ascii="Times New Roman" w:hAnsi="Times New Roman" w:cs="Times New Roman"/>
                <w:b w:val="0"/>
                <w:sz w:val="24"/>
              </w:rPr>
              <w:t xml:space="preserve"> 103 и чл. 104 от Закона за сметната палата. </w:t>
            </w:r>
            <w:bookmarkEnd w:id="0"/>
            <w:r w:rsidR="002346BD" w:rsidRPr="002346BD">
              <w:rPr>
                <w:rFonts w:ascii="Times New Roman" w:hAnsi="Times New Roman" w:cs="Times New Roman"/>
                <w:b w:val="0"/>
                <w:sz w:val="24"/>
              </w:rPr>
              <w:t>.</w:t>
            </w:r>
          </w:p>
        </w:tc>
      </w:tr>
      <w:tr w:rsidR="002346BD" w:rsidRPr="00FC6F04" w14:paraId="2B4A2DC8" w14:textId="77777777" w:rsidTr="000E1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132C7326" w14:textId="4275548B" w:rsidR="002346BD" w:rsidRPr="002346BD" w:rsidRDefault="00C96F6C" w:rsidP="002346BD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13</w:t>
            </w:r>
            <w:r w:rsidR="002346BD" w:rsidRPr="002346BD">
              <w:rPr>
                <w:rFonts w:ascii="Times New Roman" w:hAnsi="Times New Roman" w:cs="Times New Roman"/>
                <w:b w:val="0"/>
                <w:sz w:val="24"/>
              </w:rPr>
              <w:t xml:space="preserve">. </w:t>
            </w:r>
            <w:r w:rsidR="002346BD" w:rsidRPr="002346BD">
              <w:rPr>
                <w:b w:val="0"/>
              </w:rPr>
              <w:t xml:space="preserve"> </w:t>
            </w:r>
            <w:r w:rsidR="002346BD" w:rsidRPr="002346BD">
              <w:rPr>
                <w:rFonts w:ascii="Times New Roman" w:hAnsi="Times New Roman" w:cs="Times New Roman"/>
                <w:b w:val="0"/>
                <w:sz w:val="24"/>
              </w:rPr>
              <w:t xml:space="preserve"> Кандидатът, представляващият го, неговия законен или упълномощен представител не  попада в някоя от категориите, определени в чл. 143 от в Регламент (ЕС, Евратом) 2024/2509 на Европейския парламент и на Съвета от 23 септември 2024 година за финансовите правила, приложими за общия бюджет на Съюза </w:t>
            </w:r>
          </w:p>
        </w:tc>
      </w:tr>
      <w:tr w:rsidR="002346BD" w:rsidRPr="00FC6F04" w14:paraId="24FABF38" w14:textId="77777777" w:rsidTr="000E12F8">
        <w:trPr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57CB153E" w14:textId="2A39260C" w:rsidR="002346BD" w:rsidRPr="002346BD" w:rsidRDefault="00C96F6C" w:rsidP="002346BD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14</w:t>
            </w:r>
            <w:r w:rsidR="002346BD">
              <w:rPr>
                <w:rFonts w:ascii="Times New Roman" w:hAnsi="Times New Roman" w:cs="Times New Roman"/>
                <w:b w:val="0"/>
                <w:sz w:val="24"/>
              </w:rPr>
              <w:t xml:space="preserve">. </w:t>
            </w:r>
            <w:r w:rsidR="002346BD" w:rsidRPr="002346BD">
              <w:rPr>
                <w:rFonts w:ascii="Times New Roman" w:hAnsi="Times New Roman" w:cs="Times New Roman"/>
                <w:b w:val="0"/>
                <w:sz w:val="24"/>
              </w:rPr>
              <w:t xml:space="preserve">Кандидатът, представляващият го, неговия законен или упълномощен представител не </w:t>
            </w:r>
            <w:r w:rsidR="002346BD">
              <w:rPr>
                <w:rFonts w:ascii="Times New Roman" w:hAnsi="Times New Roman" w:cs="Times New Roman"/>
                <w:b w:val="0"/>
                <w:sz w:val="24"/>
              </w:rPr>
              <w:t>са</w:t>
            </w:r>
            <w:r w:rsidR="002346BD" w:rsidRPr="002346BD">
              <w:rPr>
                <w:rFonts w:ascii="Times New Roman" w:hAnsi="Times New Roman" w:cs="Times New Roman"/>
                <w:b w:val="0"/>
                <w:sz w:val="24"/>
              </w:rPr>
              <w:t xml:space="preserve">  включен</w:t>
            </w:r>
            <w:r w:rsidR="002346BD"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2346BD" w:rsidRPr="002346BD">
              <w:rPr>
                <w:rFonts w:ascii="Times New Roman" w:hAnsi="Times New Roman" w:cs="Times New Roman"/>
                <w:b w:val="0"/>
                <w:sz w:val="24"/>
              </w:rPr>
              <w:t xml:space="preserve"> в Системата за ранно откриване и отстраняване по чл. 144 от Регламент (ЕС, Евратом) 2024/2509 на Европейския парламент и на Съвета от 23 септември 2024 година за финансовите правила, приложими за общия бюджет на Съюза</w:t>
            </w:r>
          </w:p>
        </w:tc>
      </w:tr>
      <w:tr w:rsidR="00C96F6C" w:rsidRPr="00FC6F04" w14:paraId="36DBDB9E" w14:textId="77777777" w:rsidTr="000E1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06E9151E" w14:textId="5C667310" w:rsidR="00C96F6C" w:rsidRPr="00C96F6C" w:rsidRDefault="00C96F6C" w:rsidP="002346BD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C96F6C">
              <w:rPr>
                <w:rFonts w:ascii="Times New Roman" w:hAnsi="Times New Roman" w:cs="Times New Roman"/>
                <w:b w:val="0"/>
                <w:bCs w:val="0"/>
                <w:sz w:val="24"/>
              </w:rPr>
              <w:t>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5</w:t>
            </w:r>
            <w:r w:rsidRPr="00C96F6C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Запознат съм, че ф</w:t>
            </w:r>
            <w:r w:rsidRPr="00C96F6C">
              <w:rPr>
                <w:rFonts w:ascii="Times New Roman" w:hAnsi="Times New Roman" w:cs="Times New Roman"/>
                <w:b w:val="0"/>
                <w:bCs w:val="0"/>
                <w:sz w:val="24"/>
              </w:rPr>
              <w:t>инансова помощ не се предоставя на кандидат и ползвател на помощта, за който се установи наличие на изкуствено създадено условие за получаване на помощта или за осигуряване на предимство в противоречие с целите на интервенцията</w:t>
            </w:r>
          </w:p>
        </w:tc>
      </w:tr>
      <w:tr w:rsidR="00EB0939" w:rsidRPr="00FC6F04" w14:paraId="414440DC" w14:textId="77777777" w:rsidTr="000E12F8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shd w:val="clear" w:color="auto" w:fill="2E74B5" w:themeFill="accent1" w:themeFillShade="BF"/>
            <w:vAlign w:val="center"/>
          </w:tcPr>
          <w:p w14:paraId="42869D10" w14:textId="77777777" w:rsidR="00995A74" w:rsidRPr="00FC6F04" w:rsidRDefault="009A02E4" w:rsidP="000E12F8">
            <w:pPr>
              <w:jc w:val="center"/>
              <w:rPr>
                <w:rFonts w:ascii="Times New Roman" w:hAnsi="Times New Roman" w:cs="Times New Roman"/>
                <w:i/>
                <w:color w:val="FFFFFF" w:themeColor="background1"/>
                <w:sz w:val="28"/>
                <w:szCs w:val="28"/>
              </w:rPr>
            </w:pPr>
            <w:r w:rsidRPr="00FC6F04">
              <w:rPr>
                <w:rFonts w:ascii="Times New Roman" w:hAnsi="Times New Roman" w:cs="Times New Roman"/>
                <w:i/>
                <w:color w:val="FFFFFF" w:themeColor="background1"/>
                <w:sz w:val="28"/>
                <w:szCs w:val="28"/>
              </w:rPr>
              <w:softHyphen/>
            </w:r>
            <w:r w:rsidRPr="00FC6F04">
              <w:rPr>
                <w:rFonts w:ascii="Times New Roman" w:hAnsi="Times New Roman" w:cs="Times New Roman"/>
                <w:i/>
                <w:color w:val="FFFFFF" w:themeColor="background1"/>
                <w:sz w:val="28"/>
                <w:szCs w:val="28"/>
              </w:rPr>
              <w:softHyphen/>
            </w:r>
            <w:r w:rsidRPr="00FC6F04">
              <w:rPr>
                <w:rFonts w:ascii="Times New Roman" w:hAnsi="Times New Roman" w:cs="Times New Roman"/>
                <w:i/>
                <w:color w:val="FFFFFF" w:themeColor="background1"/>
                <w:sz w:val="28"/>
                <w:szCs w:val="28"/>
              </w:rPr>
              <w:softHyphen/>
            </w:r>
            <w:r w:rsidRPr="00FC6F04">
              <w:rPr>
                <w:rFonts w:ascii="Times New Roman" w:hAnsi="Times New Roman" w:cs="Times New Roman"/>
                <w:i/>
                <w:color w:val="FFFFFF" w:themeColor="background1"/>
                <w:sz w:val="28"/>
                <w:szCs w:val="28"/>
              </w:rPr>
              <w:softHyphen/>
            </w:r>
            <w:r w:rsidR="00995A74" w:rsidRPr="00FC6F04">
              <w:rPr>
                <w:rFonts w:ascii="Times New Roman" w:hAnsi="Times New Roman" w:cs="Times New Roman"/>
                <w:i/>
                <w:color w:val="FFFFFF" w:themeColor="background1"/>
                <w:sz w:val="28"/>
                <w:szCs w:val="28"/>
              </w:rPr>
              <w:t>СПЕЦИФИЧНИ ДЕКЛАРАЦИИ ПО ИНТЕРВЕНЦИЯ „</w:t>
            </w:r>
            <w:r w:rsidR="000E12F8">
              <w:rPr>
                <w:rFonts w:ascii="Times New Roman" w:hAnsi="Times New Roman" w:cs="Times New Roman"/>
                <w:i/>
                <w:color w:val="FFFFFF" w:themeColor="background1"/>
                <w:sz w:val="28"/>
                <w:szCs w:val="28"/>
              </w:rPr>
              <w:t>ИНФОРМИРАНЕ В ДЪРЖАВИТЕ ЧЛЕНКИ</w:t>
            </w:r>
            <w:r w:rsidR="00995A74" w:rsidRPr="00FC6F04">
              <w:rPr>
                <w:rFonts w:ascii="Times New Roman" w:hAnsi="Times New Roman" w:cs="Times New Roman"/>
                <w:i/>
                <w:color w:val="FFFFFF" w:themeColor="background1"/>
                <w:sz w:val="28"/>
                <w:szCs w:val="28"/>
              </w:rPr>
              <w:t>“</w:t>
            </w:r>
          </w:p>
        </w:tc>
      </w:tr>
      <w:tr w:rsidR="00FC6F04" w:rsidRPr="00FC6F04" w14:paraId="2912DE5E" w14:textId="77777777" w:rsidTr="000E1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72790DC9" w14:textId="77777777" w:rsidR="00FC6F04" w:rsidRPr="00FC6F04" w:rsidRDefault="00992874" w:rsidP="00296D65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</w:t>
            </w:r>
            <w:r w:rsidR="00FC6F04" w:rsidRPr="00FC6F04">
              <w:rPr>
                <w:rFonts w:ascii="Times New Roman" w:hAnsi="Times New Roman" w:cs="Times New Roman"/>
                <w:b w:val="0"/>
                <w:sz w:val="24"/>
              </w:rPr>
              <w:t xml:space="preserve">. </w:t>
            </w:r>
            <w:r w:rsidR="00296D65">
              <w:rPr>
                <w:rFonts w:ascii="Times New Roman" w:hAnsi="Times New Roman" w:cs="Times New Roman"/>
                <w:b w:val="0"/>
                <w:sz w:val="24"/>
              </w:rPr>
              <w:t>Запознати съм, че</w:t>
            </w:r>
            <w:r w:rsidR="000E12F8">
              <w:t xml:space="preserve"> </w:t>
            </w:r>
            <w:r w:rsidR="000E12F8" w:rsidRPr="000E12F8">
              <w:rPr>
                <w:rFonts w:ascii="Times New Roman" w:hAnsi="Times New Roman" w:cs="Times New Roman"/>
                <w:b w:val="0"/>
                <w:sz w:val="24"/>
              </w:rPr>
              <w:t>дейностите по</w:t>
            </w:r>
            <w:r w:rsidR="000E12F8">
              <w:rPr>
                <w:rFonts w:ascii="Times New Roman" w:hAnsi="Times New Roman" w:cs="Times New Roman"/>
                <w:b w:val="0"/>
                <w:sz w:val="24"/>
              </w:rPr>
              <w:t xml:space="preserve"> чл. 57,</w:t>
            </w:r>
            <w:r w:rsidR="000E12F8" w:rsidRPr="000E12F8">
              <w:rPr>
                <w:rFonts w:ascii="Times New Roman" w:hAnsi="Times New Roman" w:cs="Times New Roman"/>
                <w:b w:val="0"/>
                <w:sz w:val="24"/>
              </w:rPr>
              <w:t xml:space="preserve"> ал. 2, т. 1 се отнасят до</w:t>
            </w:r>
            <w:r w:rsidR="000E12F8">
              <w:rPr>
                <w:rFonts w:ascii="Times New Roman" w:hAnsi="Times New Roman" w:cs="Times New Roman"/>
                <w:b w:val="0"/>
                <w:sz w:val="24"/>
              </w:rPr>
              <w:t xml:space="preserve"> отговорната консумация на вино </w:t>
            </w:r>
            <w:r w:rsidR="000E12F8" w:rsidRPr="000E12F8">
              <w:rPr>
                <w:rFonts w:ascii="Times New Roman" w:hAnsi="Times New Roman" w:cs="Times New Roman"/>
                <w:b w:val="0"/>
                <w:sz w:val="24"/>
              </w:rPr>
              <w:t>и риска, свързан с вредната консумация на алкохол, те се</w:t>
            </w:r>
            <w:r w:rsidR="000E12F8">
              <w:rPr>
                <w:rFonts w:ascii="Times New Roman" w:hAnsi="Times New Roman" w:cs="Times New Roman"/>
                <w:b w:val="0"/>
                <w:sz w:val="24"/>
              </w:rPr>
              <w:t xml:space="preserve"> придружават от научно доказани </w:t>
            </w:r>
            <w:r w:rsidR="000E12F8" w:rsidRPr="000E12F8">
              <w:rPr>
                <w:rFonts w:ascii="Times New Roman" w:hAnsi="Times New Roman" w:cs="Times New Roman"/>
                <w:b w:val="0"/>
                <w:sz w:val="24"/>
              </w:rPr>
              <w:t>данни и са в съответствие с подхода на органите, отг</w:t>
            </w:r>
            <w:r w:rsidR="000E12F8">
              <w:rPr>
                <w:rFonts w:ascii="Times New Roman" w:hAnsi="Times New Roman" w:cs="Times New Roman"/>
                <w:b w:val="0"/>
                <w:sz w:val="24"/>
              </w:rPr>
              <w:t xml:space="preserve">оворни за общественото здраве в </w:t>
            </w:r>
            <w:r w:rsidR="000E12F8" w:rsidRPr="000E12F8">
              <w:rPr>
                <w:rFonts w:ascii="Times New Roman" w:hAnsi="Times New Roman" w:cs="Times New Roman"/>
                <w:b w:val="0"/>
                <w:sz w:val="24"/>
              </w:rPr>
              <w:t>държава членка, където ще се изпълнява проектът.</w:t>
            </w:r>
          </w:p>
        </w:tc>
      </w:tr>
      <w:tr w:rsidR="00FC6F04" w:rsidRPr="00FC6F04" w14:paraId="415A3188" w14:textId="77777777" w:rsidTr="000E12F8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53E989D9" w14:textId="6D75741F" w:rsidR="00FC6F04" w:rsidRPr="00FC6F04" w:rsidRDefault="00992874" w:rsidP="00296D65">
            <w:pPr>
              <w:tabs>
                <w:tab w:val="left" w:pos="201"/>
              </w:tabs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2</w:t>
            </w:r>
            <w:r w:rsidR="00FC6F04" w:rsidRPr="00FC6F04">
              <w:rPr>
                <w:rFonts w:ascii="Times New Roman" w:hAnsi="Times New Roman" w:cs="Times New Roman"/>
                <w:b w:val="0"/>
                <w:sz w:val="24"/>
              </w:rPr>
              <w:t>.</w:t>
            </w:r>
            <w:r w:rsidR="00296D65">
              <w:rPr>
                <w:rFonts w:ascii="Times New Roman" w:hAnsi="Times New Roman" w:cs="Times New Roman"/>
                <w:b w:val="0"/>
                <w:sz w:val="24"/>
              </w:rPr>
              <w:t xml:space="preserve"> Запознат съм, че</w:t>
            </w:r>
            <w:r w:rsidR="00296D65" w:rsidRPr="00296D65">
              <w:rPr>
                <w:rFonts w:ascii="Times New Roman" w:hAnsi="Times New Roman" w:cs="Times New Roman"/>
                <w:b w:val="0"/>
                <w:sz w:val="24"/>
              </w:rPr>
              <w:t xml:space="preserve"> д</w:t>
            </w:r>
            <w:r w:rsidR="000E12F8" w:rsidRPr="000E12F8">
              <w:rPr>
                <w:rFonts w:ascii="Times New Roman" w:hAnsi="Times New Roman" w:cs="Times New Roman"/>
                <w:b w:val="0"/>
                <w:sz w:val="24"/>
              </w:rPr>
              <w:t xml:space="preserve">ейностите по </w:t>
            </w:r>
            <w:r w:rsidR="000E12F8">
              <w:rPr>
                <w:rFonts w:ascii="Times New Roman" w:hAnsi="Times New Roman" w:cs="Times New Roman"/>
                <w:b w:val="0"/>
                <w:sz w:val="24"/>
              </w:rPr>
              <w:t xml:space="preserve">чл. 57, </w:t>
            </w:r>
            <w:r w:rsidR="000E12F8" w:rsidRPr="000E12F8">
              <w:rPr>
                <w:rFonts w:ascii="Times New Roman" w:hAnsi="Times New Roman" w:cs="Times New Roman"/>
                <w:b w:val="0"/>
                <w:sz w:val="24"/>
              </w:rPr>
              <w:t>ал. 2, т. 2 се изпълняват на публични мероприятия с национално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0E12F8" w:rsidRPr="000E12F8">
              <w:rPr>
                <w:rFonts w:ascii="Times New Roman" w:hAnsi="Times New Roman" w:cs="Times New Roman"/>
                <w:b w:val="0"/>
                <w:sz w:val="24"/>
              </w:rPr>
              <w:t>или европейско значение. Мероприятия от национал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но значение са такива, на които </w:t>
            </w:r>
            <w:r w:rsidR="000E12F8" w:rsidRPr="000E12F8">
              <w:rPr>
                <w:rFonts w:ascii="Times New Roman" w:hAnsi="Times New Roman" w:cs="Times New Roman"/>
                <w:b w:val="0"/>
                <w:sz w:val="24"/>
              </w:rPr>
              <w:t xml:space="preserve">участват представителите на </w:t>
            </w:r>
            <w:proofErr w:type="spellStart"/>
            <w:r w:rsidR="000E12F8" w:rsidRPr="000E12F8">
              <w:rPr>
                <w:rFonts w:ascii="Times New Roman" w:hAnsi="Times New Roman" w:cs="Times New Roman"/>
                <w:b w:val="0"/>
                <w:sz w:val="24"/>
              </w:rPr>
              <w:t>лозаро</w:t>
            </w:r>
            <w:proofErr w:type="spellEnd"/>
            <w:r w:rsidR="000E12F8" w:rsidRPr="000E12F8">
              <w:rPr>
                <w:rFonts w:ascii="Times New Roman" w:hAnsi="Times New Roman" w:cs="Times New Roman"/>
                <w:b w:val="0"/>
                <w:sz w:val="24"/>
              </w:rPr>
              <w:t>-винарския сектор о</w:t>
            </w:r>
            <w:r w:rsidR="000E12F8">
              <w:rPr>
                <w:rFonts w:ascii="Times New Roman" w:hAnsi="Times New Roman" w:cs="Times New Roman"/>
                <w:b w:val="0"/>
                <w:sz w:val="24"/>
              </w:rPr>
              <w:t xml:space="preserve">т най-малко три винарски района в </w:t>
            </w:r>
            <w:r w:rsidR="000E12F8" w:rsidRPr="000E12F8">
              <w:rPr>
                <w:rFonts w:ascii="Times New Roman" w:hAnsi="Times New Roman" w:cs="Times New Roman"/>
                <w:b w:val="0"/>
                <w:sz w:val="24"/>
              </w:rPr>
              <w:t>страната, а мероприятия с европейско значение - на които участват представители от най</w:t>
            </w:r>
            <w:r w:rsidR="000E12F8">
              <w:rPr>
                <w:rFonts w:ascii="Times New Roman" w:hAnsi="Times New Roman" w:cs="Times New Roman"/>
                <w:b w:val="0"/>
                <w:sz w:val="24"/>
              </w:rPr>
              <w:t xml:space="preserve">-малко две държави членки. </w:t>
            </w:r>
          </w:p>
        </w:tc>
      </w:tr>
      <w:tr w:rsidR="000E12F8" w:rsidRPr="000E12F8" w14:paraId="61B84378" w14:textId="77777777" w:rsidTr="000E1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3C2B173B" w14:textId="77777777" w:rsidR="000E12F8" w:rsidRPr="000E12F8" w:rsidRDefault="00992874" w:rsidP="000E12F8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3</w:t>
            </w:r>
            <w:r w:rsidR="000E12F8" w:rsidRPr="000E12F8">
              <w:rPr>
                <w:rFonts w:ascii="Times New Roman" w:hAnsi="Times New Roman" w:cs="Times New Roman"/>
                <w:b w:val="0"/>
                <w:sz w:val="24"/>
              </w:rPr>
              <w:t xml:space="preserve">. </w:t>
            </w:r>
            <w:r w:rsidR="00A84CE4">
              <w:rPr>
                <w:rFonts w:ascii="Times New Roman" w:hAnsi="Times New Roman" w:cs="Times New Roman"/>
                <w:b w:val="0"/>
                <w:sz w:val="24"/>
              </w:rPr>
              <w:t>Запознат</w:t>
            </w:r>
            <w:r w:rsidR="00296D65">
              <w:rPr>
                <w:rFonts w:ascii="Times New Roman" w:hAnsi="Times New Roman" w:cs="Times New Roman"/>
                <w:b w:val="0"/>
                <w:sz w:val="24"/>
              </w:rPr>
              <w:t xml:space="preserve"> съм, че</w:t>
            </w:r>
            <w:r w:rsidR="00296D65">
              <w:t xml:space="preserve"> </w:t>
            </w:r>
            <w:r w:rsidR="00296D65">
              <w:rPr>
                <w:rFonts w:ascii="Times New Roman" w:hAnsi="Times New Roman" w:cs="Times New Roman"/>
                <w:b w:val="0"/>
                <w:sz w:val="24"/>
              </w:rPr>
              <w:t>д</w:t>
            </w:r>
            <w:r w:rsidR="000E12F8" w:rsidRPr="000E12F8">
              <w:rPr>
                <w:rFonts w:ascii="Times New Roman" w:hAnsi="Times New Roman" w:cs="Times New Roman"/>
                <w:b w:val="0"/>
                <w:sz w:val="24"/>
              </w:rPr>
              <w:t>ейностите по ал. 2, т. 2 следва да бъдат ба</w:t>
            </w:r>
            <w:r w:rsidR="000E12F8">
              <w:rPr>
                <w:rFonts w:ascii="Times New Roman" w:hAnsi="Times New Roman" w:cs="Times New Roman"/>
                <w:b w:val="0"/>
                <w:sz w:val="24"/>
              </w:rPr>
              <w:t xml:space="preserve">зирани на специфичното качество </w:t>
            </w:r>
            <w:r w:rsidR="000E12F8" w:rsidRPr="000E12F8">
              <w:rPr>
                <w:rFonts w:ascii="Times New Roman" w:hAnsi="Times New Roman" w:cs="Times New Roman"/>
                <w:b w:val="0"/>
                <w:sz w:val="24"/>
              </w:rPr>
              <w:t>на виното, неговата репутация или други характерист</w:t>
            </w:r>
            <w:r w:rsidR="000E12F8">
              <w:rPr>
                <w:rFonts w:ascii="Times New Roman" w:hAnsi="Times New Roman" w:cs="Times New Roman"/>
                <w:b w:val="0"/>
                <w:sz w:val="24"/>
              </w:rPr>
              <w:t xml:space="preserve">ики, които конкретен географски </w:t>
            </w:r>
            <w:r w:rsidR="000E12F8" w:rsidRPr="000E12F8">
              <w:rPr>
                <w:rFonts w:ascii="Times New Roman" w:hAnsi="Times New Roman" w:cs="Times New Roman"/>
                <w:b w:val="0"/>
                <w:sz w:val="24"/>
              </w:rPr>
              <w:t xml:space="preserve">произход или околна среда предоставят на вината </w:t>
            </w:r>
            <w:r w:rsidR="000E12F8">
              <w:rPr>
                <w:rFonts w:ascii="Times New Roman" w:hAnsi="Times New Roman" w:cs="Times New Roman"/>
                <w:b w:val="0"/>
                <w:sz w:val="24"/>
              </w:rPr>
              <w:t xml:space="preserve">със ЗНП/ЗГУ, произведени в този </w:t>
            </w:r>
            <w:r w:rsidR="000E12F8" w:rsidRPr="000E12F8">
              <w:rPr>
                <w:rFonts w:ascii="Times New Roman" w:hAnsi="Times New Roman" w:cs="Times New Roman"/>
                <w:b w:val="0"/>
                <w:sz w:val="24"/>
              </w:rPr>
              <w:t>регион, и не следва да насърчават консумацията на вино поради специфичния му</w:t>
            </w:r>
          </w:p>
          <w:p w14:paraId="5C2710B1" w14:textId="77777777" w:rsidR="000E12F8" w:rsidRPr="000E12F8" w:rsidRDefault="000E12F8" w:rsidP="000E12F8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 w:rsidRPr="000E12F8">
              <w:rPr>
                <w:rFonts w:ascii="Times New Roman" w:hAnsi="Times New Roman" w:cs="Times New Roman"/>
                <w:b w:val="0"/>
                <w:sz w:val="24"/>
              </w:rPr>
              <w:t>произход.</w:t>
            </w:r>
          </w:p>
        </w:tc>
      </w:tr>
      <w:tr w:rsidR="00A84CE4" w:rsidRPr="000E12F8" w14:paraId="4CCFA4EE" w14:textId="77777777" w:rsidTr="000E12F8">
        <w:trPr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75014562" w14:textId="77777777" w:rsidR="00A84CE4" w:rsidRDefault="00A84CE4" w:rsidP="00A84CE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4. Запознат съм, че</w:t>
            </w:r>
            <w:r>
              <w:t xml:space="preserve"> </w:t>
            </w:r>
            <w:r w:rsidRPr="00A84CE4">
              <w:rPr>
                <w:rFonts w:ascii="Times New Roman" w:hAnsi="Times New Roman" w:cs="Times New Roman"/>
                <w:b w:val="0"/>
                <w:sz w:val="24"/>
              </w:rPr>
              <w:t>информация за произхода и търговските наименования на вината може да бъде включена в проекта само когато тя допълва информирането на потребителите относно схемата на Европейския съюз за ЗНП и ЗГУ по отношение на специфичното качество, репутацията или други характеристики на виното, дължащи се на специфичната му географска среда или неговия произход.</w:t>
            </w:r>
          </w:p>
        </w:tc>
      </w:tr>
      <w:tr w:rsidR="00E6221F" w:rsidRPr="00E6221F" w14:paraId="27AE0529" w14:textId="77777777" w:rsidTr="000E1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54F720B1" w14:textId="77777777" w:rsidR="000E12F8" w:rsidRPr="00E6221F" w:rsidRDefault="00A84CE4" w:rsidP="00E6221F">
            <w:pPr>
              <w:jc w:val="both"/>
              <w:rPr>
                <w:rFonts w:ascii="Times New Roman" w:hAnsi="Times New Roman" w:cs="Times New Roman"/>
                <w:b w:val="0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lastRenderedPageBreak/>
              <w:t>5</w:t>
            </w:r>
            <w:r w:rsidR="00296D65" w:rsidRPr="00E6221F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. Запознат съм, че</w:t>
            </w:r>
            <w:r w:rsidR="00296D65" w:rsidRPr="00E6221F">
              <w:rPr>
                <w:color w:val="000000" w:themeColor="text1"/>
              </w:rPr>
              <w:t xml:space="preserve"> </w:t>
            </w:r>
            <w:r w:rsidR="00E6221F" w:rsidRPr="00E6221F">
              <w:rPr>
                <w:rFonts w:ascii="Times New Roman" w:hAnsi="Times New Roman" w:cs="Times New Roman"/>
                <w:b w:val="0"/>
                <w:color w:val="000000" w:themeColor="text1"/>
                <w:sz w:val="24"/>
              </w:rPr>
              <w:t>в случаите на констатирано неизпълнение на задължения по договора от страна на ползвателя на помощ, установено при извършване на административна проверка и/или на проверка на място, договорената помощ се преизчислява съгласно изискванията по чл. 71 и 79 от ЗПЗП.</w:t>
            </w:r>
          </w:p>
        </w:tc>
      </w:tr>
      <w:tr w:rsidR="00296D65" w:rsidRPr="000E12F8" w14:paraId="1ED6F3D1" w14:textId="77777777" w:rsidTr="000E12F8">
        <w:trPr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5A08CE15" w14:textId="77777777" w:rsidR="00296D65" w:rsidRDefault="00A84CE4" w:rsidP="00296D65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6</w:t>
            </w:r>
            <w:r w:rsidR="00E6221F">
              <w:rPr>
                <w:rFonts w:ascii="Times New Roman" w:hAnsi="Times New Roman" w:cs="Times New Roman"/>
                <w:b w:val="0"/>
                <w:sz w:val="24"/>
              </w:rPr>
              <w:t>. Запознат съм, че</w:t>
            </w:r>
            <w:r w:rsidR="00E6221F" w:rsidRPr="00296D65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E6221F">
              <w:rPr>
                <w:rFonts w:ascii="Times New Roman" w:hAnsi="Times New Roman" w:cs="Times New Roman"/>
                <w:b w:val="0"/>
                <w:sz w:val="24"/>
              </w:rPr>
              <w:t>д</w:t>
            </w:r>
            <w:r w:rsidR="00E6221F" w:rsidRPr="00296D65">
              <w:rPr>
                <w:rFonts w:ascii="Times New Roman" w:hAnsi="Times New Roman" w:cs="Times New Roman"/>
                <w:b w:val="0"/>
                <w:sz w:val="24"/>
              </w:rPr>
              <w:t xml:space="preserve">ържавен фонд "Земеделие" </w:t>
            </w:r>
            <w:r w:rsidR="00E6221F" w:rsidRPr="00E6221F">
              <w:rPr>
                <w:rFonts w:ascii="Times New Roman" w:hAnsi="Times New Roman" w:cs="Times New Roman"/>
                <w:b w:val="0"/>
                <w:sz w:val="24"/>
              </w:rPr>
              <w:t xml:space="preserve"> отказва част или цялото плащане</w:t>
            </w:r>
            <w:r w:rsidR="00E6221F">
              <w:rPr>
                <w:rFonts w:ascii="Times New Roman" w:hAnsi="Times New Roman" w:cs="Times New Roman"/>
                <w:b w:val="0"/>
                <w:sz w:val="24"/>
              </w:rPr>
              <w:t>, когато</w:t>
            </w:r>
            <w:r w:rsidR="00E6221F">
              <w:t xml:space="preserve">  </w:t>
            </w:r>
            <w:r w:rsidR="00E6221F" w:rsidRPr="00E6221F">
              <w:rPr>
                <w:rFonts w:ascii="Times New Roman" w:hAnsi="Times New Roman" w:cs="Times New Roman"/>
                <w:b w:val="0"/>
                <w:sz w:val="24"/>
              </w:rPr>
              <w:t>ползвателят на финансова помощ не е спазил изискванията за нарочна банкова сметка за целите на интервенцията</w:t>
            </w:r>
            <w:r w:rsidR="00296D65" w:rsidRPr="00296D65">
              <w:rPr>
                <w:rFonts w:ascii="Times New Roman" w:hAnsi="Times New Roman" w:cs="Times New Roman"/>
                <w:b w:val="0"/>
                <w:sz w:val="24"/>
              </w:rPr>
              <w:t>.</w:t>
            </w:r>
          </w:p>
        </w:tc>
      </w:tr>
      <w:tr w:rsidR="00296D65" w:rsidRPr="000E12F8" w14:paraId="3A0945D0" w14:textId="77777777" w:rsidTr="000E1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375459E4" w14:textId="77777777" w:rsidR="00296D65" w:rsidRDefault="00A84CE4" w:rsidP="00296D65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7</w:t>
            </w:r>
            <w:r w:rsidR="00296D65">
              <w:rPr>
                <w:rFonts w:ascii="Times New Roman" w:hAnsi="Times New Roman" w:cs="Times New Roman"/>
                <w:b w:val="0"/>
                <w:sz w:val="24"/>
              </w:rPr>
              <w:t>. Запознат съм, че</w:t>
            </w:r>
            <w:r w:rsidR="00296D65" w:rsidRPr="00296D65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296D65">
              <w:rPr>
                <w:rFonts w:ascii="Times New Roman" w:hAnsi="Times New Roman" w:cs="Times New Roman"/>
                <w:b w:val="0"/>
                <w:sz w:val="24"/>
              </w:rPr>
              <w:t>д</w:t>
            </w:r>
            <w:r w:rsidR="00296D65" w:rsidRPr="00296D65">
              <w:rPr>
                <w:rFonts w:ascii="Times New Roman" w:hAnsi="Times New Roman" w:cs="Times New Roman"/>
                <w:b w:val="0"/>
                <w:sz w:val="24"/>
              </w:rPr>
              <w:t xml:space="preserve">ържавен фонд "Земеделие" </w:t>
            </w:r>
            <w:r w:rsidR="00E6221F" w:rsidRPr="00E6221F">
              <w:rPr>
                <w:rFonts w:ascii="Times New Roman" w:hAnsi="Times New Roman" w:cs="Times New Roman"/>
                <w:b w:val="0"/>
                <w:sz w:val="24"/>
              </w:rPr>
              <w:t xml:space="preserve"> отказва част или цялото плащане</w:t>
            </w:r>
            <w:r w:rsidR="00E6221F">
              <w:rPr>
                <w:rFonts w:ascii="Times New Roman" w:hAnsi="Times New Roman" w:cs="Times New Roman"/>
                <w:b w:val="0"/>
                <w:sz w:val="24"/>
              </w:rPr>
              <w:t>, когато</w:t>
            </w:r>
            <w:r w:rsidR="00E6221F">
              <w:t xml:space="preserve"> </w:t>
            </w:r>
            <w:r w:rsidR="00E6221F" w:rsidRPr="00E6221F">
              <w:rPr>
                <w:rFonts w:ascii="Times New Roman" w:hAnsi="Times New Roman" w:cs="Times New Roman"/>
                <w:b w:val="0"/>
                <w:sz w:val="24"/>
              </w:rPr>
              <w:t xml:space="preserve">при изпълнението са използвани текстове и материали, които не са одобрени от ДФЗ </w:t>
            </w:r>
            <w:r w:rsidR="00296D65" w:rsidRPr="00296D65">
              <w:rPr>
                <w:rFonts w:ascii="Times New Roman" w:hAnsi="Times New Roman" w:cs="Times New Roman"/>
                <w:b w:val="0"/>
                <w:sz w:val="24"/>
              </w:rPr>
              <w:t>.</w:t>
            </w:r>
          </w:p>
        </w:tc>
      </w:tr>
      <w:tr w:rsidR="00E6221F" w:rsidRPr="000E12F8" w14:paraId="6510961C" w14:textId="77777777" w:rsidTr="000E12F8">
        <w:trPr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10C80911" w14:textId="77777777" w:rsidR="00E6221F" w:rsidRDefault="00A84CE4" w:rsidP="00E622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8</w:t>
            </w:r>
            <w:r w:rsidR="00E6221F">
              <w:rPr>
                <w:rFonts w:ascii="Times New Roman" w:hAnsi="Times New Roman" w:cs="Times New Roman"/>
                <w:b w:val="0"/>
                <w:sz w:val="24"/>
              </w:rPr>
              <w:t>. Запознат съм, че</w:t>
            </w:r>
            <w:r w:rsidR="00E6221F" w:rsidRPr="00E6221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6221F">
              <w:rPr>
                <w:rFonts w:ascii="Times New Roman" w:hAnsi="Times New Roman" w:cs="Times New Roman"/>
                <w:b w:val="0"/>
                <w:sz w:val="24"/>
              </w:rPr>
              <w:t>д</w:t>
            </w:r>
            <w:r w:rsidR="00E6221F" w:rsidRPr="00E6221F">
              <w:rPr>
                <w:rFonts w:ascii="Times New Roman" w:hAnsi="Times New Roman" w:cs="Times New Roman"/>
                <w:b w:val="0"/>
                <w:sz w:val="24"/>
              </w:rPr>
              <w:t>ържавен фонд "Земеделие" отказва част или цялото плащане, когато</w:t>
            </w:r>
            <w:r w:rsidR="00E6221F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E6221F" w:rsidRPr="00E6221F">
              <w:rPr>
                <w:rFonts w:ascii="Times New Roman" w:hAnsi="Times New Roman" w:cs="Times New Roman"/>
                <w:b w:val="0"/>
                <w:sz w:val="24"/>
              </w:rPr>
              <w:t xml:space="preserve">при осъществяване на дейностите по проекта, свързани с информиране по чл. 57, ал. 1, т. 2, се установи, че са дегустирани вина без ЗНП и ЗГУ; </w:t>
            </w:r>
            <w:r w:rsidR="00E6221F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ermStart w:id="596444187" w:edGrp="everyone"/>
            <w:permEnd w:id="596444187"/>
          </w:p>
        </w:tc>
      </w:tr>
      <w:tr w:rsidR="00E6221F" w:rsidRPr="000E12F8" w14:paraId="7B6B5F84" w14:textId="77777777" w:rsidTr="000E1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485B8E35" w14:textId="409D061A" w:rsidR="00E6221F" w:rsidRDefault="00A84CE4" w:rsidP="00E6221F">
            <w:pPr>
              <w:jc w:val="both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9</w:t>
            </w:r>
            <w:r w:rsidR="00E6221F">
              <w:rPr>
                <w:rFonts w:ascii="Times New Roman" w:hAnsi="Times New Roman" w:cs="Times New Roman"/>
                <w:b w:val="0"/>
                <w:sz w:val="24"/>
              </w:rPr>
              <w:t>. Запознат съм, че</w:t>
            </w:r>
            <w:r w:rsidR="00E6221F" w:rsidRPr="00E6221F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E6221F">
              <w:rPr>
                <w:rFonts w:ascii="Times New Roman" w:hAnsi="Times New Roman" w:cs="Times New Roman"/>
                <w:b w:val="0"/>
                <w:sz w:val="24"/>
              </w:rPr>
              <w:t>п</w:t>
            </w:r>
            <w:r w:rsidR="00E6221F" w:rsidRPr="00E6221F">
              <w:rPr>
                <w:rFonts w:ascii="Times New Roman" w:hAnsi="Times New Roman" w:cs="Times New Roman"/>
                <w:b w:val="0"/>
                <w:sz w:val="24"/>
              </w:rPr>
              <w:t>ри извършено авансово плащане и отказ за изплащане на цялата или част от финансовата помощ съгласно</w:t>
            </w:r>
            <w:r w:rsidR="00E6221F">
              <w:rPr>
                <w:rFonts w:ascii="Times New Roman" w:hAnsi="Times New Roman" w:cs="Times New Roman"/>
                <w:b w:val="0"/>
                <w:sz w:val="24"/>
              </w:rPr>
              <w:t xml:space="preserve"> чл.69,</w:t>
            </w:r>
            <w:r w:rsidR="00E6221F" w:rsidRPr="00E6221F">
              <w:rPr>
                <w:rFonts w:ascii="Times New Roman" w:hAnsi="Times New Roman" w:cs="Times New Roman"/>
                <w:b w:val="0"/>
                <w:sz w:val="24"/>
              </w:rPr>
              <w:t xml:space="preserve"> ал. </w:t>
            </w:r>
            <w:r w:rsidR="00C96F6C">
              <w:rPr>
                <w:rFonts w:ascii="Times New Roman" w:hAnsi="Times New Roman" w:cs="Times New Roman"/>
                <w:b w:val="0"/>
                <w:sz w:val="24"/>
              </w:rPr>
              <w:t xml:space="preserve">15 </w:t>
            </w:r>
            <w:r w:rsidR="00E6221F">
              <w:rPr>
                <w:rFonts w:ascii="Times New Roman" w:hAnsi="Times New Roman" w:cs="Times New Roman"/>
                <w:b w:val="0"/>
                <w:sz w:val="24"/>
              </w:rPr>
              <w:t>от Наредба 14/2023,</w:t>
            </w:r>
            <w:r w:rsidR="00E6221F" w:rsidRPr="00E6221F">
              <w:rPr>
                <w:rFonts w:ascii="Times New Roman" w:hAnsi="Times New Roman" w:cs="Times New Roman"/>
                <w:b w:val="0"/>
                <w:sz w:val="24"/>
              </w:rPr>
              <w:t xml:space="preserve"> ползвателят следва да възстанови авансово получената помощ до размера, получен след намалението на общия размер на подпомагането. Когато ползвателят не възстанови дължимата сума, ДФЗ я усвоява от банковата гаранция.</w:t>
            </w:r>
          </w:p>
        </w:tc>
      </w:tr>
      <w:tr w:rsidR="00FC6F04" w:rsidRPr="00FC6F04" w14:paraId="60F3D116" w14:textId="77777777" w:rsidTr="000E12F8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613C4A1B" w14:textId="77777777" w:rsidR="00FC6F04" w:rsidRPr="00FC6F04" w:rsidRDefault="00A84CE4" w:rsidP="000E12F8">
            <w:pPr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>10</w:t>
            </w:r>
            <w:r w:rsidR="00FC6F04" w:rsidRPr="00FC6F04">
              <w:rPr>
                <w:rFonts w:ascii="Times New Roman" w:hAnsi="Times New Roman" w:cs="Times New Roman"/>
                <w:b w:val="0"/>
                <w:sz w:val="24"/>
              </w:rPr>
              <w:t>. Запознат съм с правилата, които установява Наредба № 14 от 11.09.2023 г.</w:t>
            </w:r>
          </w:p>
        </w:tc>
      </w:tr>
      <w:tr w:rsidR="00FC6F04" w:rsidRPr="00FC6F04" w14:paraId="6923FA6E" w14:textId="77777777" w:rsidTr="000E1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34" w:type="dxa"/>
            <w:vAlign w:val="center"/>
          </w:tcPr>
          <w:p w14:paraId="04A92CAF" w14:textId="77777777" w:rsidR="00FC6F04" w:rsidRPr="00FC6F04" w:rsidRDefault="00FC6F04" w:rsidP="00FC6F04">
            <w:pPr>
              <w:rPr>
                <w:rFonts w:ascii="Times New Roman" w:hAnsi="Times New Roman" w:cs="Times New Roman"/>
                <w:b w:val="0"/>
                <w:sz w:val="24"/>
              </w:rPr>
            </w:pPr>
            <w:r w:rsidRPr="00FC6F04">
              <w:rPr>
                <w:rFonts w:ascii="Times New Roman" w:hAnsi="Times New Roman" w:cs="Times New Roman"/>
                <w:b w:val="0"/>
                <w:sz w:val="24"/>
              </w:rPr>
              <w:t>*</w:t>
            </w:r>
            <w:r w:rsidRPr="00FC6F04">
              <w:rPr>
                <w:rFonts w:ascii="Times New Roman" w:hAnsi="Times New Roman" w:cs="Times New Roman"/>
                <w:b w:val="0"/>
                <w:i/>
                <w:sz w:val="24"/>
              </w:rPr>
              <w:t>С положения подпис декларирам наличие на посочените обстоятелства и съм запознат с правилата за отпускане на финансова помощ от ДФ „Земеделие“ за съответната/съответните</w:t>
            </w:r>
            <w:r w:rsidRPr="00FC6F04">
              <w:rPr>
                <w:rFonts w:ascii="Times New Roman" w:hAnsi="Times New Roman" w:cs="Times New Roman"/>
                <w:b w:val="0"/>
                <w:i/>
                <w:sz w:val="24"/>
                <w:lang w:val="en-US"/>
              </w:rPr>
              <w:t xml:space="preserve"> </w:t>
            </w:r>
            <w:r w:rsidRPr="00FC6F04">
              <w:rPr>
                <w:rFonts w:ascii="Times New Roman" w:hAnsi="Times New Roman" w:cs="Times New Roman"/>
                <w:b w:val="0"/>
                <w:i/>
                <w:sz w:val="24"/>
              </w:rPr>
              <w:t>интервенция/и/дейност/и, за която/които кандидатствам и съм съгласен посочените от мен факти и</w:t>
            </w:r>
            <w:r w:rsidRPr="00FC6F04">
              <w:rPr>
                <w:rFonts w:ascii="Times New Roman" w:hAnsi="Times New Roman" w:cs="Times New Roman"/>
                <w:b w:val="0"/>
                <w:i/>
                <w:sz w:val="24"/>
                <w:lang w:val="en-US"/>
              </w:rPr>
              <w:t xml:space="preserve"> </w:t>
            </w:r>
            <w:r w:rsidRPr="00FC6F04">
              <w:rPr>
                <w:rFonts w:ascii="Times New Roman" w:hAnsi="Times New Roman" w:cs="Times New Roman"/>
                <w:b w:val="0"/>
                <w:i/>
                <w:sz w:val="24"/>
              </w:rPr>
              <w:t>обстоятелства да бъдат проверени на място от служители на ДФ „Земеделие“ и упълномощени представители на Европейската комисия.</w:t>
            </w:r>
          </w:p>
        </w:tc>
      </w:tr>
    </w:tbl>
    <w:p w14:paraId="244B4B65" w14:textId="77777777" w:rsidR="00F159E5" w:rsidRDefault="00F159E5" w:rsidP="005C3209">
      <w:pPr>
        <w:spacing w:after="0" w:line="240" w:lineRule="auto"/>
        <w:ind w:firstLine="567"/>
        <w:jc w:val="right"/>
      </w:pPr>
    </w:p>
    <w:p w14:paraId="779817B6" w14:textId="77777777" w:rsidR="00FC6F04" w:rsidRDefault="00FC6F04" w:rsidP="005C3209">
      <w:pPr>
        <w:spacing w:after="0" w:line="240" w:lineRule="auto"/>
        <w:ind w:firstLine="567"/>
        <w:jc w:val="right"/>
      </w:pPr>
    </w:p>
    <w:p w14:paraId="20D29FE6" w14:textId="77777777" w:rsidR="00FC6F04" w:rsidRPr="00EB0939" w:rsidRDefault="00FC6F04" w:rsidP="005C3209">
      <w:pPr>
        <w:spacing w:after="0" w:line="240" w:lineRule="auto"/>
        <w:ind w:firstLine="567"/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D3DBB" w:rsidRPr="00EB0939" w14:paraId="06F88EB3" w14:textId="77777777" w:rsidTr="00A25AF7">
        <w:tc>
          <w:tcPr>
            <w:tcW w:w="4531" w:type="dxa"/>
          </w:tcPr>
          <w:p w14:paraId="4B4CFAEB" w14:textId="77777777" w:rsidR="004176A6" w:rsidRDefault="00FD3DBB" w:rsidP="00A25AF7">
            <w:pPr>
              <w:ind w:firstLine="567"/>
              <w:jc w:val="both"/>
            </w:pPr>
            <w:r w:rsidRPr="00EB0939">
              <w:br w:type="page"/>
            </w:r>
          </w:p>
          <w:p w14:paraId="6342E455" w14:textId="77777777" w:rsidR="00FD3DBB" w:rsidRPr="00EB0939" w:rsidRDefault="00FD3DBB" w:rsidP="00FC6F04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531" w:type="dxa"/>
          </w:tcPr>
          <w:p w14:paraId="183E7E5A" w14:textId="77777777" w:rsidR="00FD3DBB" w:rsidRPr="00EB0939" w:rsidRDefault="00FD3DBB" w:rsidP="00A25AF7">
            <w:pPr>
              <w:ind w:firstLine="14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B093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Декларатор:</w:t>
            </w:r>
          </w:p>
          <w:p w14:paraId="308204A2" w14:textId="77777777" w:rsidR="00FD3DBB" w:rsidRPr="00EB0939" w:rsidRDefault="00D204CE" w:rsidP="00A25AF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pict w14:anchorId="43D5E1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42.35pt;height:56.1pt">
                  <v:imagedata r:id="rId6" o:title=""/>
                  <o:lock v:ext="edit" ungrouping="t" rotation="t" cropping="t" verticies="t" text="t" grouping="t"/>
                  <o:signatureline v:ext="edit" id="{6B274EE2-9F78-4E6F-8A48-99185CEB8162}" provid="{00000000-0000-0000-0000-000000000000}" issignatureline="t"/>
                </v:shape>
              </w:pict>
            </w:r>
          </w:p>
        </w:tc>
      </w:tr>
    </w:tbl>
    <w:p w14:paraId="08872653" w14:textId="77777777" w:rsidR="00FD3DBB" w:rsidRPr="00EB0939" w:rsidRDefault="00FD3DBB" w:rsidP="005C3209">
      <w:pPr>
        <w:spacing w:after="0" w:line="240" w:lineRule="auto"/>
        <w:ind w:firstLine="567"/>
        <w:jc w:val="right"/>
      </w:pPr>
    </w:p>
    <w:sectPr w:rsidR="00FD3DBB" w:rsidRPr="00EB0939" w:rsidSect="00FC6F04">
      <w:pgSz w:w="11906" w:h="16838"/>
      <w:pgMar w:top="1417" w:right="1133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EBCDA" w14:textId="77777777" w:rsidR="00396724" w:rsidRDefault="00396724" w:rsidP="0008767B">
      <w:pPr>
        <w:spacing w:after="0" w:line="240" w:lineRule="auto"/>
      </w:pPr>
      <w:r>
        <w:separator/>
      </w:r>
    </w:p>
  </w:endnote>
  <w:endnote w:type="continuationSeparator" w:id="0">
    <w:p w14:paraId="587A7E7B" w14:textId="77777777" w:rsidR="00396724" w:rsidRDefault="00396724" w:rsidP="00087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310C" w14:textId="77777777" w:rsidR="00396724" w:rsidRDefault="00396724" w:rsidP="0008767B">
      <w:pPr>
        <w:spacing w:after="0" w:line="240" w:lineRule="auto"/>
      </w:pPr>
      <w:r>
        <w:separator/>
      </w:r>
    </w:p>
  </w:footnote>
  <w:footnote w:type="continuationSeparator" w:id="0">
    <w:p w14:paraId="14A3201F" w14:textId="77777777" w:rsidR="00396724" w:rsidRDefault="00396724" w:rsidP="00087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1AhyRpa+xXe+f4kArUYxMKSkybQjWRI8be3AeO3iH3Knh+q8m4cMSboothuLSUxz1ICaeDON1hz9m3mPKDaQAA==" w:salt="kuSNrrYgTMGRPcobX7mBPw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8F6"/>
    <w:rsid w:val="000275D3"/>
    <w:rsid w:val="00036010"/>
    <w:rsid w:val="0004339B"/>
    <w:rsid w:val="00073515"/>
    <w:rsid w:val="0008767B"/>
    <w:rsid w:val="000A2A70"/>
    <w:rsid w:val="000B5C7A"/>
    <w:rsid w:val="000E12F8"/>
    <w:rsid w:val="000F5D7C"/>
    <w:rsid w:val="000F64F3"/>
    <w:rsid w:val="001314D7"/>
    <w:rsid w:val="00152309"/>
    <w:rsid w:val="00182935"/>
    <w:rsid w:val="001B6D05"/>
    <w:rsid w:val="001E4AE5"/>
    <w:rsid w:val="00213422"/>
    <w:rsid w:val="002346BD"/>
    <w:rsid w:val="0024049C"/>
    <w:rsid w:val="00246325"/>
    <w:rsid w:val="00296D65"/>
    <w:rsid w:val="002A1120"/>
    <w:rsid w:val="002B1679"/>
    <w:rsid w:val="002B37FE"/>
    <w:rsid w:val="00396724"/>
    <w:rsid w:val="003D05D1"/>
    <w:rsid w:val="004176A6"/>
    <w:rsid w:val="00445466"/>
    <w:rsid w:val="00504941"/>
    <w:rsid w:val="00562F1D"/>
    <w:rsid w:val="005645AF"/>
    <w:rsid w:val="00581EE6"/>
    <w:rsid w:val="0059782D"/>
    <w:rsid w:val="005C2485"/>
    <w:rsid w:val="005C3209"/>
    <w:rsid w:val="005D2E2F"/>
    <w:rsid w:val="005D4A31"/>
    <w:rsid w:val="00666A80"/>
    <w:rsid w:val="006A20A9"/>
    <w:rsid w:val="007018FF"/>
    <w:rsid w:val="00737CF0"/>
    <w:rsid w:val="00763743"/>
    <w:rsid w:val="007B11AF"/>
    <w:rsid w:val="007E4CB9"/>
    <w:rsid w:val="0080180A"/>
    <w:rsid w:val="008342E0"/>
    <w:rsid w:val="0087050E"/>
    <w:rsid w:val="008A07A6"/>
    <w:rsid w:val="00940257"/>
    <w:rsid w:val="00952262"/>
    <w:rsid w:val="00992874"/>
    <w:rsid w:val="00995A74"/>
    <w:rsid w:val="009A02E4"/>
    <w:rsid w:val="009B37DE"/>
    <w:rsid w:val="009C0C5E"/>
    <w:rsid w:val="009E0E59"/>
    <w:rsid w:val="009E5E16"/>
    <w:rsid w:val="00A16E71"/>
    <w:rsid w:val="00A17C7D"/>
    <w:rsid w:val="00A22054"/>
    <w:rsid w:val="00A228BD"/>
    <w:rsid w:val="00A2727C"/>
    <w:rsid w:val="00A30484"/>
    <w:rsid w:val="00A84CE4"/>
    <w:rsid w:val="00A90FB4"/>
    <w:rsid w:val="00AA50F7"/>
    <w:rsid w:val="00AA5606"/>
    <w:rsid w:val="00AC6914"/>
    <w:rsid w:val="00AE1354"/>
    <w:rsid w:val="00B3686E"/>
    <w:rsid w:val="00B500C2"/>
    <w:rsid w:val="00BB3778"/>
    <w:rsid w:val="00BC72C7"/>
    <w:rsid w:val="00BF7892"/>
    <w:rsid w:val="00C140A3"/>
    <w:rsid w:val="00C71FB5"/>
    <w:rsid w:val="00C96F6C"/>
    <w:rsid w:val="00D13BDD"/>
    <w:rsid w:val="00D204CE"/>
    <w:rsid w:val="00D24EA0"/>
    <w:rsid w:val="00D510C0"/>
    <w:rsid w:val="00D525AF"/>
    <w:rsid w:val="00D5439F"/>
    <w:rsid w:val="00D54A80"/>
    <w:rsid w:val="00D70CF0"/>
    <w:rsid w:val="00D838C7"/>
    <w:rsid w:val="00DA40CB"/>
    <w:rsid w:val="00DC5F83"/>
    <w:rsid w:val="00DE0E2E"/>
    <w:rsid w:val="00DF033D"/>
    <w:rsid w:val="00E107B7"/>
    <w:rsid w:val="00E308F6"/>
    <w:rsid w:val="00E3570D"/>
    <w:rsid w:val="00E6221F"/>
    <w:rsid w:val="00E64F1C"/>
    <w:rsid w:val="00E77912"/>
    <w:rsid w:val="00EB0939"/>
    <w:rsid w:val="00EC6DB7"/>
    <w:rsid w:val="00ED5B33"/>
    <w:rsid w:val="00EE2E37"/>
    <w:rsid w:val="00F159E5"/>
    <w:rsid w:val="00F15B6A"/>
    <w:rsid w:val="00F678FA"/>
    <w:rsid w:val="00F86CD3"/>
    <w:rsid w:val="00FC6F04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219CF3F6"/>
  <w15:chartTrackingRefBased/>
  <w15:docId w15:val="{D7B682CB-59A1-4A15-B071-5ED308C2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A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95A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5A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5A74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08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8767B"/>
  </w:style>
  <w:style w:type="paragraph" w:styleId="Footer">
    <w:name w:val="footer"/>
    <w:basedOn w:val="Normal"/>
    <w:link w:val="FooterChar"/>
    <w:uiPriority w:val="99"/>
    <w:unhideWhenUsed/>
    <w:rsid w:val="00087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67B"/>
  </w:style>
  <w:style w:type="table" w:styleId="GridTable4-Accent6">
    <w:name w:val="Grid Table 4 Accent 6"/>
    <w:basedOn w:val="TableNormal"/>
    <w:uiPriority w:val="49"/>
    <w:rsid w:val="00FC6F0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FC6F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0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0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1132</Words>
  <Characters>6457</Characters>
  <Application>Microsoft Office Word</Application>
  <DocSecurity>8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Vladimirova Vladikova</dc:creator>
  <cp:keywords/>
  <dc:description/>
  <cp:lastModifiedBy>Petya Vladimirova Vladikova</cp:lastModifiedBy>
  <cp:revision>4</cp:revision>
  <dcterms:created xsi:type="dcterms:W3CDTF">2026-02-17T09:21:00Z</dcterms:created>
  <dcterms:modified xsi:type="dcterms:W3CDTF">2026-03-19T09:32:00Z</dcterms:modified>
</cp:coreProperties>
</file>