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F5" w:rsidRPr="00723F0B" w:rsidRDefault="00745FF5" w:rsidP="00723F0B">
      <w:pPr>
        <w:spacing w:after="120" w:line="288" w:lineRule="auto"/>
        <w:rPr>
          <w:rFonts w:asciiTheme="minorHAnsi" w:hAnsiTheme="minorHAnsi" w:cstheme="minorHAnsi"/>
          <w:sz w:val="24"/>
          <w:szCs w:val="24"/>
          <w:lang w:val="bg-BG"/>
        </w:rPr>
      </w:pPr>
    </w:p>
    <w:p w:rsidR="00B83112" w:rsidRPr="00723F0B" w:rsidRDefault="00E91231" w:rsidP="00723F0B">
      <w:pPr>
        <w:spacing w:after="120" w:line="288" w:lineRule="auto"/>
        <w:rPr>
          <w:rFonts w:asciiTheme="minorHAnsi" w:hAnsiTheme="minorHAnsi" w:cstheme="minorHAnsi"/>
          <w:b/>
          <w:lang w:val="bg-BG"/>
        </w:rPr>
      </w:pPr>
      <w:r>
        <w:rPr>
          <w:rFonts w:asciiTheme="minorHAnsi" w:hAnsiTheme="minorHAnsi" w:cstheme="minorHAnsi"/>
          <w:sz w:val="24"/>
          <w:szCs w:val="24"/>
          <w:lang w:val="bg-BG"/>
        </w:rPr>
        <w:pict w14:anchorId="1CEDF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6.35pt;height:95pt">
            <v:imagedata r:id="rId9" o:title=""/>
            <o:lock v:ext="edit" ungrouping="t" rotation="t" cropping="t" verticies="t" text="t" grouping="t"/>
            <o:signatureline v:ext="edit" id="{FA4E8BE6-CCEE-4B68-A704-8F8F02F012F1}" provid="{00000000-0000-0000-0000-000000000000}" issignatureline="t"/>
          </v:shape>
        </w:pic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08"/>
        <w:gridCol w:w="4890"/>
      </w:tblGrid>
      <w:tr w:rsidR="00616D50" w:rsidRPr="00723F0B" w:rsidTr="001E21B5">
        <w:trPr>
          <w:trHeight w:val="1766"/>
        </w:trPr>
        <w:tc>
          <w:tcPr>
            <w:tcW w:w="4608" w:type="dxa"/>
          </w:tcPr>
          <w:p w:rsidR="00060D2E" w:rsidRPr="00723F0B" w:rsidRDefault="00060D2E" w:rsidP="00723F0B">
            <w:pPr>
              <w:spacing w:after="120" w:line="288" w:lineRule="auto"/>
              <w:ind w:left="1080" w:hanging="1080"/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</w:p>
          <w:p w:rsidR="00616D50" w:rsidRPr="00723F0B" w:rsidRDefault="00616D50" w:rsidP="00723F0B">
            <w:pPr>
              <w:spacing w:after="120" w:line="288" w:lineRule="auto"/>
              <w:ind w:left="1080" w:hanging="1080"/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  <w:r w:rsidRPr="00723F0B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>ДО</w:t>
            </w:r>
          </w:p>
          <w:p w:rsidR="00FD3943" w:rsidRPr="00723F0B" w:rsidRDefault="00813A00" w:rsidP="00723F0B">
            <w:pPr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  <w:r w:rsidRPr="00723F0B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>Д-Р ЛОЗАНА ВАСИЛЕВА</w:t>
            </w:r>
          </w:p>
          <w:p w:rsidR="00616D50" w:rsidRPr="00723F0B" w:rsidRDefault="00A73715" w:rsidP="00723F0B">
            <w:pPr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  <w:r w:rsidRPr="00723F0B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 xml:space="preserve">ЗАМЕСТНИК-МИНИСТЪР НА </w:t>
            </w:r>
            <w:r w:rsidR="00D76A60" w:rsidRPr="00723F0B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 xml:space="preserve">ЗЕМЕДЕЛИЕТО И </w:t>
            </w:r>
            <w:r w:rsidR="00616D50" w:rsidRPr="00723F0B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 xml:space="preserve">ХРАНИТЕ </w:t>
            </w:r>
            <w:r w:rsidR="00287A85" w:rsidRPr="00723F0B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 xml:space="preserve">И </w:t>
            </w:r>
            <w:r w:rsidR="00067394" w:rsidRPr="00723F0B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>РЪКОВОДИТЕЛ НА</w:t>
            </w:r>
          </w:p>
          <w:p w:rsidR="00287A85" w:rsidRPr="00723F0B" w:rsidRDefault="00067394" w:rsidP="00723F0B">
            <w:pPr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  <w:r w:rsidRPr="00723F0B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 xml:space="preserve">УПРАВЛЯВАЩИЯ ОРГАН НА </w:t>
            </w:r>
          </w:p>
          <w:p w:rsidR="00287A85" w:rsidRPr="00723F0B" w:rsidRDefault="00067394" w:rsidP="00723F0B">
            <w:pPr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  <w:r w:rsidRPr="00723F0B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 xml:space="preserve">СТРАТЕГИЧЕСКИЯ ПЛАН ЗА РАЗВИТИЕ НА ЗЕМЕДЕЛИЕТО И СЕЛСКИТЕ РАЙОНИ </w:t>
            </w:r>
            <w:r w:rsidR="009B75AB" w:rsidRPr="00723F0B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>2023</w:t>
            </w:r>
            <w:r w:rsidRPr="00723F0B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>-</w:t>
            </w:r>
            <w:r w:rsidR="009B75AB" w:rsidRPr="00723F0B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 xml:space="preserve">2027 </w:t>
            </w:r>
            <w:r w:rsidRPr="00723F0B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>Г.</w:t>
            </w:r>
          </w:p>
          <w:p w:rsidR="00287A85" w:rsidRPr="00723F0B" w:rsidRDefault="00287A85" w:rsidP="00723F0B">
            <w:pPr>
              <w:spacing w:after="120" w:line="288" w:lineRule="auto"/>
              <w:ind w:left="34" w:hanging="34"/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</w:p>
        </w:tc>
        <w:tc>
          <w:tcPr>
            <w:tcW w:w="4890" w:type="dxa"/>
          </w:tcPr>
          <w:p w:rsidR="00616D50" w:rsidRPr="00723F0B" w:rsidRDefault="00616D50" w:rsidP="00723F0B">
            <w:pPr>
              <w:spacing w:after="120" w:line="288" w:lineRule="auto"/>
              <w:ind w:left="1080" w:hanging="2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  <w:r w:rsidRPr="00723F0B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>ОДОБРИЛ:</w:t>
            </w:r>
          </w:p>
          <w:p w:rsidR="00616D50" w:rsidRPr="00723F0B" w:rsidRDefault="00E91231" w:rsidP="00723F0B">
            <w:pPr>
              <w:spacing w:after="120" w:line="288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pict w14:anchorId="626D0CBC">
                <v:shape id="_x0000_i1026" type="#_x0000_t75" alt="Microsoft Office Signature Line..." style="width:193pt;height:95pt">
                  <v:imagedata r:id="rId10" o:title=""/>
                  <o:lock v:ext="edit" ungrouping="t" rotation="t" cropping="t" verticies="t" text="t" grouping="t"/>
                  <o:signatureline v:ext="edit" id="{F7A97A8E-FF6A-4A66-B1CE-11A568C0C74D}" provid="{00000000-0000-0000-0000-000000000000}" o:suggestedsigner="Д-р Лозана Василева - заместник-министър" o:suggestedsigner2="Ръководител на УО на Стратегическия план" issignatureline="t"/>
                </v:shape>
              </w:pict>
            </w:r>
          </w:p>
        </w:tc>
      </w:tr>
    </w:tbl>
    <w:p w:rsidR="00616D50" w:rsidRPr="00723F0B" w:rsidRDefault="00616D50" w:rsidP="00723F0B">
      <w:pPr>
        <w:spacing w:after="120" w:line="288" w:lineRule="auto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:rsidR="00775806" w:rsidRPr="00723F0B" w:rsidRDefault="00F15C21" w:rsidP="00723F0B">
      <w:pPr>
        <w:spacing w:after="120" w:line="288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723F0B">
        <w:rPr>
          <w:rFonts w:asciiTheme="minorHAnsi" w:hAnsiTheme="minorHAnsi" w:cstheme="minorHAnsi"/>
          <w:b/>
          <w:sz w:val="24"/>
          <w:szCs w:val="24"/>
          <w:lang w:val="bg-BG"/>
        </w:rPr>
        <w:t>Д О К Л А Д</w:t>
      </w:r>
    </w:p>
    <w:p w:rsidR="00F15C21" w:rsidRPr="00723F0B" w:rsidRDefault="007D066D" w:rsidP="00723F0B">
      <w:pPr>
        <w:spacing w:after="120" w:line="288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723F0B">
        <w:rPr>
          <w:rFonts w:asciiTheme="minorHAnsi" w:hAnsiTheme="minorHAnsi" w:cstheme="minorHAnsi"/>
          <w:b/>
          <w:sz w:val="24"/>
          <w:szCs w:val="24"/>
          <w:lang w:val="bg-BG"/>
        </w:rPr>
        <w:t xml:space="preserve">от </w:t>
      </w:r>
      <w:r w:rsidR="00B8244E" w:rsidRPr="00723F0B">
        <w:rPr>
          <w:rFonts w:asciiTheme="minorHAnsi" w:hAnsiTheme="minorHAnsi" w:cstheme="minorHAnsi"/>
          <w:b/>
          <w:sz w:val="24"/>
          <w:szCs w:val="24"/>
          <w:lang w:val="bg-BG"/>
        </w:rPr>
        <w:t>Елена Иванова</w:t>
      </w:r>
      <w:r w:rsidR="00A605F5" w:rsidRPr="00723F0B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="00F15C21" w:rsidRPr="00723F0B">
        <w:rPr>
          <w:rFonts w:asciiTheme="minorHAnsi" w:hAnsiTheme="minorHAnsi" w:cstheme="minorHAnsi"/>
          <w:b/>
          <w:sz w:val="24"/>
          <w:szCs w:val="24"/>
          <w:lang w:val="bg-BG"/>
        </w:rPr>
        <w:t xml:space="preserve">– </w:t>
      </w:r>
      <w:r w:rsidR="00066CEB" w:rsidRPr="00723F0B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д</w:t>
      </w:r>
      <w:r w:rsidR="00A73715" w:rsidRPr="00723F0B">
        <w:rPr>
          <w:rFonts w:asciiTheme="minorHAnsi" w:hAnsiTheme="minorHAnsi" w:cstheme="minorHAnsi"/>
          <w:b/>
          <w:sz w:val="24"/>
          <w:szCs w:val="24"/>
          <w:lang w:val="bg-BG"/>
        </w:rPr>
        <w:t>иректор на дирекция „Развитие на селските райони“</w:t>
      </w:r>
    </w:p>
    <w:p w:rsidR="00C853D8" w:rsidRPr="00723F0B" w:rsidRDefault="00C853D8" w:rsidP="00723F0B">
      <w:pPr>
        <w:spacing w:after="120" w:line="288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217"/>
        <w:tblW w:w="9606" w:type="dxa"/>
        <w:tblLook w:val="01E0" w:firstRow="1" w:lastRow="1" w:firstColumn="1" w:lastColumn="1" w:noHBand="0" w:noVBand="0"/>
      </w:tblPr>
      <w:tblGrid>
        <w:gridCol w:w="1668"/>
        <w:gridCol w:w="7938"/>
      </w:tblGrid>
      <w:tr w:rsidR="0057112B" w:rsidRPr="00723F0B" w:rsidTr="00C32675">
        <w:trPr>
          <w:trHeight w:val="1418"/>
        </w:trPr>
        <w:tc>
          <w:tcPr>
            <w:tcW w:w="1668" w:type="dxa"/>
          </w:tcPr>
          <w:p w:rsidR="0057112B" w:rsidRPr="00723F0B" w:rsidRDefault="002A7458" w:rsidP="00723F0B">
            <w:pPr>
              <w:spacing w:after="120" w:line="288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bg-BG"/>
              </w:rPr>
            </w:pPr>
            <w:r w:rsidRPr="00723F0B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bg-BG"/>
              </w:rPr>
              <w:t>ОТНОСНО:</w:t>
            </w:r>
          </w:p>
        </w:tc>
        <w:tc>
          <w:tcPr>
            <w:tcW w:w="7938" w:type="dxa"/>
          </w:tcPr>
          <w:p w:rsidR="0057112B" w:rsidRPr="00723F0B" w:rsidRDefault="00F50798" w:rsidP="00723F0B">
            <w:pPr>
              <w:spacing w:after="120" w:line="288" w:lineRule="auto"/>
              <w:jc w:val="both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</w:pPr>
            <w:r w:rsidRPr="00723F0B"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  <w:t xml:space="preserve">Прием на заявления за подпомагане на дейности, насочени към производство и продажба на продукти извън Приложение I от Договора за функционирането на Европейския съюз по </w:t>
            </w:r>
            <w:r w:rsidR="00D2307F" w:rsidRPr="00723F0B"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  <w:t>и</w:t>
            </w:r>
            <w:r w:rsidRPr="00723F0B"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  <w:t xml:space="preserve">нтервенция II.Г.3 „Инвестиции за неселскостопански дейности в селските райони“ от Стратегическия план за развитие на земеделието и селските райони </w:t>
            </w:r>
            <w:r w:rsidR="00723F0B" w:rsidRPr="00723F0B"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723F0B"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  <w:t>на Република България за периода 2023-2027 г.</w:t>
            </w:r>
            <w:r w:rsidR="00E47596" w:rsidRPr="00723F0B"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  <w:t xml:space="preserve">, </w:t>
            </w:r>
            <w:r w:rsidR="00D85673" w:rsidRPr="00723F0B"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  <w:t>наричан по-нататък „</w:t>
            </w:r>
            <w:r w:rsidR="00106BDD" w:rsidRPr="00723F0B"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  <w:t>Стратегическия план</w:t>
            </w:r>
            <w:r w:rsidR="00D85673" w:rsidRPr="00723F0B">
              <w:rPr>
                <w:rFonts w:asciiTheme="minorHAnsi" w:hAnsiTheme="minorHAnsi" w:cstheme="minorHAnsi"/>
                <w:bCs/>
                <w:i/>
                <w:sz w:val="24"/>
                <w:szCs w:val="24"/>
                <w:lang w:val="bg-BG"/>
              </w:rPr>
              <w:t>“</w:t>
            </w:r>
          </w:p>
        </w:tc>
      </w:tr>
    </w:tbl>
    <w:p w:rsidR="00AB6C30" w:rsidRPr="00723F0B" w:rsidRDefault="00AB6C30" w:rsidP="00723F0B">
      <w:pPr>
        <w:spacing w:after="120" w:line="288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:rsidR="00693CCF" w:rsidRPr="00723F0B" w:rsidRDefault="00CF1603" w:rsidP="00723F0B">
      <w:pPr>
        <w:spacing w:after="120" w:line="288" w:lineRule="auto"/>
        <w:ind w:firstLine="567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723F0B">
        <w:rPr>
          <w:rFonts w:asciiTheme="minorHAnsi" w:hAnsiTheme="minorHAnsi" w:cstheme="minorHAnsi"/>
          <w:b/>
          <w:sz w:val="24"/>
          <w:szCs w:val="24"/>
          <w:lang w:val="bg-BG"/>
        </w:rPr>
        <w:t>УВАЖАЕМ</w:t>
      </w:r>
      <w:r w:rsidR="00BA7F2E" w:rsidRPr="00723F0B">
        <w:rPr>
          <w:rFonts w:asciiTheme="minorHAnsi" w:hAnsiTheme="minorHAnsi" w:cstheme="minorHAnsi"/>
          <w:b/>
          <w:sz w:val="24"/>
          <w:szCs w:val="24"/>
          <w:lang w:val="bg-BG"/>
        </w:rPr>
        <w:t>А</w:t>
      </w:r>
      <w:r w:rsidRPr="00723F0B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ГОСПО</w:t>
      </w:r>
      <w:r w:rsidR="00BA7F2E" w:rsidRPr="00723F0B">
        <w:rPr>
          <w:rFonts w:asciiTheme="minorHAnsi" w:hAnsiTheme="minorHAnsi" w:cstheme="minorHAnsi"/>
          <w:b/>
          <w:sz w:val="24"/>
          <w:szCs w:val="24"/>
          <w:lang w:val="bg-BG"/>
        </w:rPr>
        <w:t>ЖО</w:t>
      </w:r>
      <w:r w:rsidRPr="00723F0B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ЗАМЕСТНИК</w:t>
      </w:r>
      <w:r w:rsidR="00745FF5" w:rsidRPr="00723F0B">
        <w:rPr>
          <w:rFonts w:asciiTheme="minorHAnsi" w:hAnsiTheme="minorHAnsi" w:cstheme="minorHAnsi"/>
          <w:b/>
          <w:sz w:val="24"/>
          <w:szCs w:val="24"/>
          <w:lang w:val="bg-BG"/>
        </w:rPr>
        <w:t>-МИНИСТЪР</w:t>
      </w:r>
      <w:r w:rsidR="00F15C21" w:rsidRPr="00723F0B">
        <w:rPr>
          <w:rFonts w:asciiTheme="minorHAnsi" w:hAnsiTheme="minorHAnsi" w:cstheme="minorHAnsi"/>
          <w:b/>
          <w:sz w:val="24"/>
          <w:szCs w:val="24"/>
          <w:lang w:val="bg-BG"/>
        </w:rPr>
        <w:t>,</w:t>
      </w:r>
    </w:p>
    <w:p w:rsidR="00106BDD" w:rsidRPr="00723F0B" w:rsidRDefault="009C3E08" w:rsidP="00723F0B">
      <w:pPr>
        <w:spacing w:after="120" w:line="288" w:lineRule="auto"/>
        <w:ind w:firstLine="567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  <w:r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На основание чл. </w:t>
      </w:r>
      <w:r w:rsidR="00492872" w:rsidRPr="00723F0B">
        <w:rPr>
          <w:rFonts w:asciiTheme="minorHAnsi" w:hAnsiTheme="minorHAnsi" w:cstheme="minorHAnsi"/>
          <w:sz w:val="24"/>
          <w:szCs w:val="24"/>
          <w:lang w:val="bg-BG"/>
        </w:rPr>
        <w:t>68</w:t>
      </w:r>
      <w:r w:rsidR="00106BDD" w:rsidRPr="00723F0B">
        <w:rPr>
          <w:rFonts w:asciiTheme="minorHAnsi" w:hAnsiTheme="minorHAnsi" w:cstheme="minorHAnsi"/>
          <w:sz w:val="24"/>
          <w:szCs w:val="24"/>
          <w:lang w:val="bg-BG"/>
        </w:rPr>
        <w:t>,</w:t>
      </w:r>
      <w:r w:rsidR="00297AB1"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 ал. </w:t>
      </w:r>
      <w:r w:rsidR="00D85673" w:rsidRPr="00723F0B">
        <w:rPr>
          <w:rFonts w:asciiTheme="minorHAnsi" w:hAnsiTheme="minorHAnsi" w:cstheme="minorHAnsi"/>
          <w:sz w:val="24"/>
          <w:szCs w:val="24"/>
          <w:lang w:val="bg-BG"/>
        </w:rPr>
        <w:t>2</w:t>
      </w:r>
      <w:r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 от </w:t>
      </w:r>
      <w:r w:rsidR="00106BDD"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Закона за подпомагане на </w:t>
      </w:r>
      <w:r w:rsidR="0063262A" w:rsidRPr="00723F0B">
        <w:rPr>
          <w:rFonts w:asciiTheme="minorHAnsi" w:hAnsiTheme="minorHAnsi" w:cstheme="minorHAnsi"/>
          <w:sz w:val="24"/>
          <w:szCs w:val="24"/>
          <w:lang w:val="bg-BG"/>
        </w:rPr>
        <w:t>земеделските</w:t>
      </w:r>
      <w:r w:rsidR="00106BDD"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 производители, </w:t>
      </w:r>
      <w:r w:rsidR="00811724" w:rsidRPr="00723F0B">
        <w:rPr>
          <w:rFonts w:asciiTheme="minorHAnsi" w:hAnsiTheme="minorHAnsi" w:cstheme="minorHAnsi"/>
          <w:sz w:val="24"/>
          <w:szCs w:val="24"/>
          <w:lang w:val="bg-BG"/>
        </w:rPr>
        <w:t>Ви представям</w:t>
      </w:r>
      <w:r w:rsidR="0029553A"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 за </w:t>
      </w:r>
      <w:r w:rsidR="00106BDD" w:rsidRPr="00723F0B">
        <w:rPr>
          <w:rFonts w:asciiTheme="minorHAnsi" w:hAnsiTheme="minorHAnsi" w:cstheme="minorHAnsi"/>
          <w:sz w:val="24"/>
          <w:szCs w:val="24"/>
          <w:lang w:val="bg-BG"/>
        </w:rPr>
        <w:t>издаване проект на</w:t>
      </w:r>
      <w:r w:rsidR="0029553A"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811724"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заповед за </w:t>
      </w:r>
      <w:r w:rsidR="00811724" w:rsidRPr="00723F0B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утвърждаване на </w:t>
      </w:r>
      <w:r w:rsidRPr="00723F0B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насоки за </w:t>
      </w:r>
      <w:r w:rsidR="00811724" w:rsidRPr="00723F0B">
        <w:rPr>
          <w:rFonts w:asciiTheme="minorHAnsi" w:hAnsiTheme="minorHAnsi" w:cstheme="minorHAnsi"/>
          <w:color w:val="000000" w:themeColor="text1"/>
          <w:sz w:val="24"/>
          <w:szCs w:val="24"/>
          <w:lang w:val="bg-BG"/>
        </w:rPr>
        <w:t xml:space="preserve">кандидатстване </w:t>
      </w:r>
      <w:r w:rsidR="00D2307F" w:rsidRPr="00723F0B">
        <w:rPr>
          <w:rFonts w:asciiTheme="minorHAnsi" w:hAnsiTheme="minorHAnsi" w:cstheme="minorHAnsi"/>
          <w:bCs/>
          <w:sz w:val="24"/>
          <w:szCs w:val="24"/>
          <w:lang w:val="bg-BG"/>
        </w:rPr>
        <w:t xml:space="preserve">на заявления за подпомагане на дейности, насочени към производство и продажба на продукти извън Приложение I от Договора за функционирането на Европейския съюз по </w:t>
      </w:r>
      <w:r w:rsidR="00D2307F" w:rsidRPr="00723F0B">
        <w:rPr>
          <w:rFonts w:asciiTheme="minorHAnsi" w:hAnsiTheme="minorHAnsi" w:cstheme="minorHAnsi"/>
          <w:bCs/>
          <w:sz w:val="24"/>
          <w:szCs w:val="24"/>
          <w:lang w:val="bg-BG"/>
        </w:rPr>
        <w:lastRenderedPageBreak/>
        <w:t>интервенция II.Г.3 „Инвестиции за неселскостопански дейности в селските райони“</w:t>
      </w:r>
      <w:r w:rsidR="005B61D8" w:rsidRPr="00723F0B">
        <w:rPr>
          <w:rFonts w:asciiTheme="minorHAnsi" w:hAnsiTheme="minorHAnsi" w:cstheme="minorHAnsi"/>
          <w:bCs/>
          <w:i/>
          <w:sz w:val="24"/>
          <w:szCs w:val="24"/>
          <w:lang w:val="bg-BG"/>
        </w:rPr>
        <w:t xml:space="preserve"> </w:t>
      </w:r>
      <w:r w:rsidR="00E47596" w:rsidRPr="00723F0B">
        <w:rPr>
          <w:rFonts w:asciiTheme="minorHAnsi" w:hAnsiTheme="minorHAnsi" w:cstheme="minorHAnsi"/>
          <w:sz w:val="24"/>
          <w:szCs w:val="24"/>
          <w:lang w:val="bg-BG"/>
        </w:rPr>
        <w:t>от Стратегическия план</w:t>
      </w:r>
      <w:r w:rsidR="00D85673" w:rsidRPr="00723F0B">
        <w:rPr>
          <w:rFonts w:asciiTheme="minorHAnsi" w:hAnsiTheme="minorHAnsi" w:cstheme="minorHAnsi"/>
          <w:bCs/>
          <w:sz w:val="24"/>
          <w:szCs w:val="24"/>
          <w:lang w:val="bg-BG"/>
        </w:rPr>
        <w:t>.</w:t>
      </w:r>
    </w:p>
    <w:p w:rsidR="00106BDD" w:rsidRPr="00723F0B" w:rsidRDefault="00106BDD" w:rsidP="00723F0B">
      <w:pPr>
        <w:spacing w:after="120" w:line="288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723F0B">
        <w:rPr>
          <w:rFonts w:asciiTheme="minorHAnsi" w:hAnsiTheme="minorHAnsi" w:cstheme="minorHAnsi"/>
          <w:bCs/>
          <w:color w:val="000000"/>
          <w:sz w:val="24"/>
          <w:szCs w:val="24"/>
          <w:lang w:val="bg-BG" w:eastAsia="bg-BG"/>
        </w:rPr>
        <w:t>В рамките на Европейския съюз (ЕС) през 2021 г. приключи реформата на Общата селскостопанска политика (ОСП), насочена към по-устойчиво селско стопанство, подпомагане на доходите на земеделските стоп</w:t>
      </w:r>
      <w:r w:rsidR="00067394" w:rsidRPr="00723F0B">
        <w:rPr>
          <w:rFonts w:asciiTheme="minorHAnsi" w:hAnsiTheme="minorHAnsi" w:cstheme="minorHAnsi"/>
          <w:bCs/>
          <w:color w:val="000000"/>
          <w:sz w:val="24"/>
          <w:szCs w:val="24"/>
          <w:lang w:val="bg-BG" w:eastAsia="bg-BG"/>
        </w:rPr>
        <w:t>а</w:t>
      </w:r>
      <w:r w:rsidRPr="00723F0B">
        <w:rPr>
          <w:rFonts w:asciiTheme="minorHAnsi" w:hAnsiTheme="minorHAnsi" w:cstheme="minorHAnsi"/>
          <w:bCs/>
          <w:color w:val="000000"/>
          <w:sz w:val="24"/>
          <w:szCs w:val="24"/>
          <w:lang w:val="bg-BG" w:eastAsia="bg-BG"/>
        </w:rPr>
        <w:t>ни и жизнеспособността на тяхната дейност и укрепване на европейските селски райони. В новата ОСП е заложено Съюзът да определи основните параметри на политиката въз основа на договорените цели и целеви показатели, например в областта на околната среда, изменението на климата и за устойчиво развитие. Въз основа на това всяка държава членка изготвя Стратегически план за ОСП, с който се осигурява максимален принос към целите на ЕС, като се отчитат по-добре местните условия и нужди спрямо тези цели и показатели. Държавит</w:t>
      </w:r>
      <w:r w:rsidR="001F3766" w:rsidRPr="00723F0B">
        <w:rPr>
          <w:rFonts w:asciiTheme="minorHAnsi" w:hAnsiTheme="minorHAnsi" w:cstheme="minorHAnsi"/>
          <w:bCs/>
          <w:color w:val="000000"/>
          <w:sz w:val="24"/>
          <w:szCs w:val="24"/>
          <w:lang w:val="bg-BG" w:eastAsia="bg-BG"/>
        </w:rPr>
        <w:t xml:space="preserve">е членки имат по-голяма </w:t>
      </w:r>
      <w:proofErr w:type="spellStart"/>
      <w:r w:rsidR="001F3766" w:rsidRPr="00723F0B">
        <w:rPr>
          <w:rFonts w:asciiTheme="minorHAnsi" w:hAnsiTheme="minorHAnsi" w:cstheme="minorHAnsi"/>
          <w:bCs/>
          <w:color w:val="000000"/>
          <w:sz w:val="24"/>
          <w:szCs w:val="24"/>
          <w:lang w:val="bg-BG" w:eastAsia="bg-BG"/>
        </w:rPr>
        <w:t>субсиди</w:t>
      </w:r>
      <w:r w:rsidRPr="00723F0B">
        <w:rPr>
          <w:rFonts w:asciiTheme="minorHAnsi" w:hAnsiTheme="minorHAnsi" w:cstheme="minorHAnsi"/>
          <w:bCs/>
          <w:color w:val="000000"/>
          <w:sz w:val="24"/>
          <w:szCs w:val="24"/>
          <w:lang w:val="bg-BG" w:eastAsia="bg-BG"/>
        </w:rPr>
        <w:t>р</w:t>
      </w:r>
      <w:r w:rsidR="001F3766" w:rsidRPr="00723F0B">
        <w:rPr>
          <w:rFonts w:asciiTheme="minorHAnsi" w:hAnsiTheme="minorHAnsi" w:cstheme="minorHAnsi"/>
          <w:bCs/>
          <w:color w:val="000000"/>
          <w:sz w:val="24"/>
          <w:szCs w:val="24"/>
          <w:lang w:val="bg-BG" w:eastAsia="bg-BG"/>
        </w:rPr>
        <w:t>а</w:t>
      </w:r>
      <w:r w:rsidRPr="00723F0B">
        <w:rPr>
          <w:rFonts w:asciiTheme="minorHAnsi" w:hAnsiTheme="minorHAnsi" w:cstheme="minorHAnsi"/>
          <w:bCs/>
          <w:color w:val="000000"/>
          <w:sz w:val="24"/>
          <w:szCs w:val="24"/>
          <w:lang w:val="bg-BG" w:eastAsia="bg-BG"/>
        </w:rPr>
        <w:t>ност</w:t>
      </w:r>
      <w:proofErr w:type="spellEnd"/>
      <w:r w:rsidRPr="00723F0B">
        <w:rPr>
          <w:rFonts w:asciiTheme="minorHAnsi" w:hAnsiTheme="minorHAnsi" w:cstheme="minorHAnsi"/>
          <w:bCs/>
          <w:color w:val="000000"/>
          <w:sz w:val="24"/>
          <w:szCs w:val="24"/>
          <w:lang w:val="bg-BG" w:eastAsia="bg-BG"/>
        </w:rPr>
        <w:t xml:space="preserve"> при изготвянето на рамката за съответствие и контрол, прилагана спрямо бенефициентите, включително проверките и санкциите.</w:t>
      </w:r>
    </w:p>
    <w:p w:rsidR="00106BDD" w:rsidRPr="00723F0B" w:rsidRDefault="00106BDD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>Съгласно чл. 9, параграф 3 от Регламент (ЕС) 2021/2115 на Европейския парламент и на Съвета от 2 декември 2021 година</w:t>
      </w:r>
      <w:r w:rsidRPr="00723F0B" w:rsidDel="00F45D74">
        <w:rPr>
          <w:rFonts w:asciiTheme="minorHAnsi" w:hAnsiTheme="minorHAnsi" w:cstheme="minorHAnsi"/>
          <w:bCs/>
        </w:rPr>
        <w:t xml:space="preserve"> </w:t>
      </w:r>
      <w:r w:rsidRPr="00723F0B">
        <w:rPr>
          <w:rFonts w:asciiTheme="minorHAnsi" w:hAnsiTheme="minorHAnsi" w:cstheme="minorHAnsi"/>
          <w:bCs/>
        </w:rPr>
        <w:t>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(стратегическите планове по ОСП) и финансирани от Европейския фонд за гарантиране на земеделието (ЕФГЗ) и от Европейския земеделски фонд за развити</w:t>
      </w:r>
      <w:r w:rsidR="00FD081D" w:rsidRPr="00723F0B">
        <w:rPr>
          <w:rFonts w:asciiTheme="minorHAnsi" w:hAnsiTheme="minorHAnsi" w:cstheme="minorHAnsi"/>
          <w:bCs/>
        </w:rPr>
        <w:t xml:space="preserve">е на селските райони (ЕЗФРСР), </w:t>
      </w:r>
      <w:r w:rsidRPr="00723F0B">
        <w:rPr>
          <w:rFonts w:asciiTheme="minorHAnsi" w:hAnsiTheme="minorHAnsi" w:cstheme="minorHAnsi"/>
          <w:bCs/>
        </w:rPr>
        <w:t xml:space="preserve">и за отмяна на регламенти (ЕС) № 1305/2013 и (ЕС) № 1307/2013 (ОВ, L 435 от 6 декември 2021 г.) </w:t>
      </w:r>
      <w:r w:rsidR="00775806" w:rsidRPr="00723F0B">
        <w:rPr>
          <w:rFonts w:asciiTheme="minorHAnsi" w:hAnsiTheme="minorHAnsi" w:cstheme="minorHAnsi"/>
          <w:bCs/>
        </w:rPr>
        <w:t xml:space="preserve">наричан по-нататък </w:t>
      </w:r>
      <w:r w:rsidRPr="00723F0B">
        <w:rPr>
          <w:rFonts w:asciiTheme="minorHAnsi" w:hAnsiTheme="minorHAnsi" w:cstheme="minorHAnsi"/>
          <w:bCs/>
        </w:rPr>
        <w:t>„Регламент (ЕС) 2021/2115“</w:t>
      </w:r>
      <w:r w:rsidR="00775806" w:rsidRPr="00723F0B">
        <w:rPr>
          <w:rFonts w:asciiTheme="minorHAnsi" w:hAnsiTheme="minorHAnsi" w:cstheme="minorHAnsi"/>
          <w:bCs/>
        </w:rPr>
        <w:t xml:space="preserve"> </w:t>
      </w:r>
      <w:r w:rsidRPr="00723F0B">
        <w:rPr>
          <w:rFonts w:asciiTheme="minorHAnsi" w:hAnsiTheme="minorHAnsi" w:cstheme="minorHAnsi"/>
          <w:bCs/>
        </w:rPr>
        <w:t>държавите членки трябва да определят правната рамка, уреждаща предоставянето на подпомагане от Съюза на земеделските стопани и другите бенефициенти в съответствие със стратегическите планове по ОСП, одобрени от Комисията и с принципите и изискванията, установени в същия регламент и в Регламент (ЕС) 2021/2116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 (ОВ, L 435/187 от 6 декември 2021 г.),</w:t>
      </w:r>
      <w:r w:rsidR="00775806" w:rsidRPr="00723F0B">
        <w:rPr>
          <w:rFonts w:asciiTheme="minorHAnsi" w:hAnsiTheme="minorHAnsi" w:cstheme="minorHAnsi"/>
          <w:bCs/>
        </w:rPr>
        <w:t xml:space="preserve"> наричан по-нататък </w:t>
      </w:r>
      <w:r w:rsidRPr="00723F0B">
        <w:rPr>
          <w:rFonts w:asciiTheme="minorHAnsi" w:hAnsiTheme="minorHAnsi" w:cstheme="minorHAnsi"/>
          <w:bCs/>
        </w:rPr>
        <w:t xml:space="preserve">„Регламент (ЕС) 2021/2116“. </w:t>
      </w:r>
    </w:p>
    <w:p w:rsidR="005A5FE6" w:rsidRPr="00723F0B" w:rsidRDefault="00106BDD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 xml:space="preserve">Предвидено е, че държавите членки са длъжни да изпълняват стратегическите планове по ОСП, одобрени от Комисията. </w:t>
      </w:r>
      <w:r w:rsidR="005A5FE6" w:rsidRPr="00723F0B">
        <w:rPr>
          <w:rFonts w:asciiTheme="minorHAnsi" w:hAnsiTheme="minorHAnsi" w:cstheme="minorHAnsi"/>
          <w:bCs/>
        </w:rPr>
        <w:t>С решение за изпълнение на Европейската комисия С(2022) 8749 от 7 декември 2022 г. е одобрен Стратегическият план по ОСП за периода 2023 – 2027 г. на Република България за подпомагане на Съюза, финансиран от Европейския фонд за гарантиране на земеделието и от Европейския земеделски фонд за развитие на селските райони CCI: 2023BG06AFSP001.</w:t>
      </w:r>
    </w:p>
    <w:p w:rsidR="00BB3A8D" w:rsidRPr="00723F0B" w:rsidRDefault="00106BDD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>Със Закона за изменение и допълнение на Закона за подпомагане на земеделските производители, (</w:t>
      </w:r>
      <w:proofErr w:type="spellStart"/>
      <w:r w:rsidRPr="00723F0B">
        <w:rPr>
          <w:rFonts w:asciiTheme="minorHAnsi" w:hAnsiTheme="minorHAnsi" w:cstheme="minorHAnsi"/>
          <w:bCs/>
        </w:rPr>
        <w:t>обн</w:t>
      </w:r>
      <w:proofErr w:type="spellEnd"/>
      <w:r w:rsidRPr="00723F0B">
        <w:rPr>
          <w:rFonts w:asciiTheme="minorHAnsi" w:hAnsiTheme="minorHAnsi" w:cstheme="minorHAnsi"/>
          <w:bCs/>
        </w:rPr>
        <w:t>., ДВ, бр. 102 от 2022 г.), се създава законовата делегация в чл. 68, ал. 2 от Закона за подпомагане на земеделските производите</w:t>
      </w:r>
      <w:r w:rsidR="00E90F27" w:rsidRPr="00723F0B">
        <w:rPr>
          <w:rFonts w:asciiTheme="minorHAnsi" w:hAnsiTheme="minorHAnsi" w:cstheme="minorHAnsi"/>
          <w:bCs/>
        </w:rPr>
        <w:t>ли</w:t>
      </w:r>
      <w:r w:rsidRPr="00723F0B">
        <w:rPr>
          <w:rFonts w:asciiTheme="minorHAnsi" w:hAnsiTheme="minorHAnsi" w:cstheme="minorHAnsi"/>
          <w:bCs/>
        </w:rPr>
        <w:t xml:space="preserve">, където е предвидено, че </w:t>
      </w:r>
      <w:r w:rsidR="00067394" w:rsidRPr="00723F0B">
        <w:rPr>
          <w:rFonts w:asciiTheme="minorHAnsi" w:hAnsiTheme="minorHAnsi" w:cstheme="minorHAnsi"/>
          <w:bCs/>
        </w:rPr>
        <w:t>р</w:t>
      </w:r>
      <w:r w:rsidR="00D85673" w:rsidRPr="00723F0B">
        <w:rPr>
          <w:rFonts w:asciiTheme="minorHAnsi" w:hAnsiTheme="minorHAnsi" w:cstheme="minorHAnsi"/>
          <w:bCs/>
        </w:rPr>
        <w:t xml:space="preserve">ъководителят на Управляващия орган на Стратегическия план утвърждава със заповед за всеки прием по интервенциите по чл. 73, 74, 75, чл. 77, параграф 1, букви "а", "в" - "е" и чл. 78 от Регламент (ЕС) 2021/2115, включени в Стратегическия план, насоки, определящи </w:t>
      </w:r>
      <w:r w:rsidR="00D85673" w:rsidRPr="00723F0B">
        <w:rPr>
          <w:rFonts w:asciiTheme="minorHAnsi" w:hAnsiTheme="minorHAnsi" w:cstheme="minorHAnsi"/>
          <w:bCs/>
        </w:rPr>
        <w:lastRenderedPageBreak/>
        <w:t>условията за кандидатстване и условията за изпълнение на одобрените заявления за подпомагане. Със заповедта се определя и краен срок за публикуване на разясненията и начална и крайна дата за подаване на заявленията за подпомагане.</w:t>
      </w:r>
    </w:p>
    <w:p w:rsidR="00807B39" w:rsidRPr="00723F0B" w:rsidRDefault="008E6527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723F0B">
        <w:rPr>
          <w:rFonts w:asciiTheme="minorHAnsi" w:hAnsiTheme="minorHAnsi" w:cstheme="minorHAnsi"/>
          <w:bCs/>
          <w:color w:val="auto"/>
          <w:lang w:eastAsia="en-US"/>
        </w:rPr>
        <w:t>Финансовата подкрепа по интервенцията се отпуска по реда на Наредба № 4 от 2024 г. 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чл. 77, параграф 1, букви „а“, „в“–„е“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 (</w:t>
      </w:r>
      <w:proofErr w:type="spellStart"/>
      <w:r w:rsidRPr="00723F0B">
        <w:rPr>
          <w:rFonts w:asciiTheme="minorHAnsi" w:hAnsiTheme="minorHAnsi" w:cstheme="minorHAnsi"/>
          <w:bCs/>
          <w:color w:val="auto"/>
          <w:lang w:eastAsia="en-US"/>
        </w:rPr>
        <w:t>обн</w:t>
      </w:r>
      <w:proofErr w:type="spellEnd"/>
      <w:r w:rsidRPr="00723F0B">
        <w:rPr>
          <w:rFonts w:asciiTheme="minorHAnsi" w:hAnsiTheme="minorHAnsi" w:cstheme="minorHAnsi"/>
          <w:bCs/>
          <w:color w:val="auto"/>
          <w:lang w:eastAsia="en-US"/>
        </w:rPr>
        <w:t>., ДВ бр. 92 от 2024 г.), наричана по-нататък „Наредба № 4 от 2024 г.</w:t>
      </w:r>
      <w:r w:rsidR="000572F4" w:rsidRPr="00723F0B">
        <w:rPr>
          <w:rFonts w:asciiTheme="minorHAnsi" w:hAnsiTheme="minorHAnsi" w:cstheme="minorHAnsi"/>
          <w:bCs/>
          <w:color w:val="auto"/>
          <w:lang w:eastAsia="en-US"/>
        </w:rPr>
        <w:t>“</w:t>
      </w:r>
    </w:p>
    <w:p w:rsidR="001C38AF" w:rsidRPr="00723F0B" w:rsidRDefault="001C38AF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723F0B">
        <w:rPr>
          <w:rFonts w:asciiTheme="minorHAnsi" w:hAnsiTheme="minorHAnsi" w:cstheme="minorHAnsi"/>
          <w:bCs/>
          <w:color w:val="auto"/>
          <w:lang w:eastAsia="en-US"/>
        </w:rPr>
        <w:t>Кандидатстването, съобщаването на индивидуалните административни актове, електронни документи, електронно изявление и комуникацията се осъществяват по реда и условията, предвидени в Наредба № 105 от 2006 г за условията и реда за създаване, поддържане, достъп и ползване на Интегрираната система за администриране и контрол (</w:t>
      </w:r>
      <w:proofErr w:type="spellStart"/>
      <w:r w:rsidRPr="00723F0B">
        <w:rPr>
          <w:rFonts w:asciiTheme="minorHAnsi" w:hAnsiTheme="minorHAnsi" w:cstheme="minorHAnsi"/>
          <w:bCs/>
          <w:color w:val="auto"/>
          <w:lang w:eastAsia="en-US"/>
        </w:rPr>
        <w:t>обн</w:t>
      </w:r>
      <w:proofErr w:type="spellEnd"/>
      <w:r w:rsidRPr="00723F0B">
        <w:rPr>
          <w:rFonts w:asciiTheme="minorHAnsi" w:hAnsiTheme="minorHAnsi" w:cstheme="minorHAnsi"/>
          <w:bCs/>
          <w:color w:val="auto"/>
          <w:lang w:eastAsia="en-US"/>
        </w:rPr>
        <w:t>., ДВ бр. 82 от 2006 г.), наричана по-нататък „Наредба № 105 от 2006 г.“.</w:t>
      </w:r>
    </w:p>
    <w:p w:rsidR="001C38AF" w:rsidRPr="00723F0B" w:rsidRDefault="001C38AF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723F0B">
        <w:rPr>
          <w:rFonts w:asciiTheme="minorHAnsi" w:hAnsiTheme="minorHAnsi" w:cstheme="minorHAnsi"/>
          <w:bCs/>
          <w:color w:val="auto"/>
          <w:lang w:eastAsia="en-US"/>
        </w:rPr>
        <w:t xml:space="preserve">В Насоките за кандидатстване </w:t>
      </w:r>
      <w:r w:rsidR="00293565" w:rsidRPr="00723F0B">
        <w:rPr>
          <w:rFonts w:asciiTheme="minorHAnsi" w:hAnsiTheme="minorHAnsi" w:cstheme="minorHAnsi"/>
          <w:bCs/>
          <w:color w:val="auto"/>
          <w:lang w:eastAsia="en-US"/>
        </w:rPr>
        <w:t>на заявления за подпомагане на дейности, насочени към производство и продажба на продукти извън Приложение I от Договора за функционирането на Европейския съюз по интервенция II.Г.3 „Инвестиции за неселскостопански дейности в селските райони“</w:t>
      </w:r>
      <w:r w:rsidRPr="00723F0B">
        <w:rPr>
          <w:rFonts w:asciiTheme="minorHAnsi" w:hAnsiTheme="minorHAnsi" w:cstheme="minorHAnsi"/>
          <w:bCs/>
          <w:color w:val="auto"/>
          <w:lang w:eastAsia="en-US"/>
        </w:rPr>
        <w:t xml:space="preserve"> няма да се регламентират отношенията, които са уредени в</w:t>
      </w:r>
      <w:r w:rsidR="00E4409E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 Наредба № 4 от 2024 г. и Наредба № 105 от 2006 г.</w:t>
      </w:r>
    </w:p>
    <w:p w:rsidR="000A63B0" w:rsidRPr="00E91231" w:rsidRDefault="000A63B0" w:rsidP="000A63B0">
      <w:pPr>
        <w:pStyle w:val="m"/>
        <w:numPr>
          <w:ilvl w:val="0"/>
          <w:numId w:val="40"/>
        </w:numPr>
        <w:spacing w:after="120" w:line="288" w:lineRule="auto"/>
        <w:rPr>
          <w:rFonts w:asciiTheme="minorHAnsi" w:hAnsiTheme="minorHAnsi" w:cstheme="minorHAnsi"/>
          <w:b/>
          <w:bCs/>
          <w:color w:val="auto"/>
          <w:lang w:eastAsia="en-US"/>
        </w:rPr>
      </w:pPr>
      <w:bookmarkStart w:id="0" w:name="_GoBack"/>
      <w:r w:rsidRPr="00E91231">
        <w:rPr>
          <w:rFonts w:asciiTheme="minorHAnsi" w:hAnsiTheme="minorHAnsi" w:cstheme="minorHAnsi"/>
          <w:b/>
          <w:bCs/>
          <w:color w:val="auto"/>
          <w:lang w:eastAsia="en-US"/>
        </w:rPr>
        <w:t>Цел на приема:</w:t>
      </w:r>
    </w:p>
    <w:bookmarkEnd w:id="0"/>
    <w:p w:rsidR="000A63B0" w:rsidRDefault="000A63B0" w:rsidP="000A63B0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0A63B0">
        <w:rPr>
          <w:rFonts w:asciiTheme="minorHAnsi" w:hAnsiTheme="minorHAnsi" w:cstheme="minorHAnsi"/>
          <w:bCs/>
          <w:color w:val="auto"/>
          <w:lang w:eastAsia="en-US"/>
        </w:rPr>
        <w:t>В рамките на периода за прием на заявления за подпомагане, се подпомагат заявления, които допринасят за постигане на целите на интервенцията и имат принос за постигане специфичните цели на Стратегическия план.</w:t>
      </w:r>
    </w:p>
    <w:p w:rsidR="00807B39" w:rsidRPr="00723F0B" w:rsidRDefault="00067394" w:rsidP="000A63B0">
      <w:pPr>
        <w:pStyle w:val="m"/>
        <w:spacing w:after="120" w:line="288" w:lineRule="auto"/>
        <w:ind w:left="567" w:firstLine="0"/>
        <w:rPr>
          <w:rFonts w:asciiTheme="minorHAnsi" w:hAnsiTheme="minorHAnsi" w:cstheme="minorHAnsi"/>
          <w:bCs/>
          <w:color w:val="auto"/>
          <w:lang w:eastAsia="en-US"/>
        </w:rPr>
      </w:pPr>
      <w:r w:rsidRPr="00723F0B">
        <w:rPr>
          <w:rFonts w:asciiTheme="minorHAnsi" w:hAnsiTheme="minorHAnsi" w:cstheme="minorHAnsi"/>
          <w:bCs/>
          <w:color w:val="auto"/>
          <w:lang w:eastAsia="en-US"/>
        </w:rPr>
        <w:t xml:space="preserve">Прилагането </w:t>
      </w:r>
      <w:r w:rsidR="00807B39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на интервенция </w:t>
      </w:r>
      <w:r w:rsidR="00547BEB" w:rsidRPr="00723F0B">
        <w:rPr>
          <w:rFonts w:asciiTheme="minorHAnsi" w:hAnsiTheme="minorHAnsi" w:cstheme="minorHAnsi"/>
          <w:bCs/>
          <w:color w:val="auto"/>
          <w:lang w:eastAsia="en-US"/>
        </w:rPr>
        <w:t>II.Г.3 „Инвестиции за неселскостопански дейности в селските райони“</w:t>
      </w:r>
      <w:r w:rsidR="00CF6677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, </w:t>
      </w:r>
      <w:r w:rsidR="00807B39" w:rsidRPr="00723F0B">
        <w:rPr>
          <w:rFonts w:asciiTheme="minorHAnsi" w:hAnsiTheme="minorHAnsi" w:cstheme="minorHAnsi"/>
          <w:bCs/>
          <w:color w:val="auto"/>
          <w:lang w:eastAsia="en-US"/>
        </w:rPr>
        <w:t>включена в Стратегическия план, има следните цели:</w:t>
      </w:r>
    </w:p>
    <w:p w:rsidR="00DC205A" w:rsidRPr="00723F0B" w:rsidRDefault="00B0632C" w:rsidP="00723F0B">
      <w:pPr>
        <w:pStyle w:val="m"/>
        <w:numPr>
          <w:ilvl w:val="0"/>
          <w:numId w:val="32"/>
        </w:numPr>
        <w:spacing w:after="120" w:line="288" w:lineRule="auto"/>
        <w:ind w:left="0" w:firstLine="567"/>
        <w:rPr>
          <w:rFonts w:asciiTheme="minorHAnsi" w:hAnsiTheme="minorHAnsi" w:cstheme="minorHAnsi"/>
          <w:bCs/>
          <w:color w:val="auto"/>
        </w:rPr>
      </w:pPr>
      <w:r w:rsidRPr="00723F0B">
        <w:rPr>
          <w:rFonts w:asciiTheme="minorHAnsi" w:hAnsiTheme="minorHAnsi" w:cstheme="minorHAnsi"/>
          <w:bCs/>
          <w:color w:val="auto"/>
        </w:rPr>
        <w:t xml:space="preserve">диверсификацията на икономиката </w:t>
      </w:r>
      <w:r w:rsidR="002A1BB1" w:rsidRPr="00723F0B">
        <w:rPr>
          <w:rFonts w:asciiTheme="minorHAnsi" w:hAnsiTheme="minorHAnsi" w:cstheme="minorHAnsi"/>
          <w:bCs/>
          <w:color w:val="auto"/>
        </w:rPr>
        <w:t xml:space="preserve">към неселскостопански дейности </w:t>
      </w:r>
      <w:r w:rsidRPr="00723F0B">
        <w:rPr>
          <w:rFonts w:asciiTheme="minorHAnsi" w:hAnsiTheme="minorHAnsi" w:cstheme="minorHAnsi"/>
          <w:bCs/>
          <w:color w:val="auto"/>
        </w:rPr>
        <w:t>в селските райони</w:t>
      </w:r>
      <w:r w:rsidR="00DC205A" w:rsidRPr="00723F0B">
        <w:rPr>
          <w:rFonts w:asciiTheme="minorHAnsi" w:hAnsiTheme="minorHAnsi" w:cstheme="minorHAnsi"/>
          <w:bCs/>
          <w:color w:val="auto"/>
        </w:rPr>
        <w:t>;</w:t>
      </w:r>
    </w:p>
    <w:p w:rsidR="002A1BB1" w:rsidRPr="00723F0B" w:rsidRDefault="00CB63F8" w:rsidP="00723F0B">
      <w:pPr>
        <w:pStyle w:val="m"/>
        <w:numPr>
          <w:ilvl w:val="0"/>
          <w:numId w:val="32"/>
        </w:numPr>
        <w:spacing w:after="120" w:line="288" w:lineRule="auto"/>
        <w:ind w:left="0" w:firstLine="567"/>
        <w:rPr>
          <w:rFonts w:asciiTheme="minorHAnsi" w:hAnsiTheme="minorHAnsi" w:cstheme="minorHAnsi"/>
          <w:bCs/>
          <w:color w:val="auto"/>
        </w:rPr>
      </w:pPr>
      <w:r w:rsidRPr="00723F0B">
        <w:rPr>
          <w:rFonts w:asciiTheme="minorHAnsi" w:hAnsiTheme="minorHAnsi" w:cstheme="minorHAnsi"/>
          <w:bCs/>
          <w:color w:val="auto"/>
        </w:rPr>
        <w:t>насърчаване н</w:t>
      </w:r>
      <w:r w:rsidR="002A1BB1" w:rsidRPr="00723F0B">
        <w:rPr>
          <w:rFonts w:asciiTheme="minorHAnsi" w:hAnsiTheme="minorHAnsi" w:cstheme="minorHAnsi"/>
          <w:bCs/>
          <w:color w:val="auto"/>
        </w:rPr>
        <w:t>а местната конкурентоспособност;</w:t>
      </w:r>
    </w:p>
    <w:p w:rsidR="00CB63F8" w:rsidRPr="00723F0B" w:rsidRDefault="00CB63F8" w:rsidP="00723F0B">
      <w:pPr>
        <w:pStyle w:val="m"/>
        <w:numPr>
          <w:ilvl w:val="0"/>
          <w:numId w:val="32"/>
        </w:numPr>
        <w:spacing w:after="120" w:line="288" w:lineRule="auto"/>
        <w:ind w:left="0" w:firstLine="567"/>
        <w:rPr>
          <w:rFonts w:asciiTheme="minorHAnsi" w:hAnsiTheme="minorHAnsi" w:cstheme="minorHAnsi"/>
          <w:bCs/>
          <w:color w:val="auto"/>
        </w:rPr>
      </w:pPr>
      <w:r w:rsidRPr="00723F0B">
        <w:rPr>
          <w:rFonts w:asciiTheme="minorHAnsi" w:hAnsiTheme="minorHAnsi" w:cstheme="minorHAnsi"/>
          <w:bCs/>
          <w:color w:val="auto"/>
        </w:rPr>
        <w:t xml:space="preserve"> постигане на жизненост на населените места в селските райони и </w:t>
      </w:r>
      <w:r w:rsidR="002A1BB1" w:rsidRPr="00723F0B">
        <w:rPr>
          <w:rFonts w:asciiTheme="minorHAnsi" w:hAnsiTheme="minorHAnsi" w:cstheme="minorHAnsi"/>
          <w:bCs/>
          <w:color w:val="auto"/>
        </w:rPr>
        <w:t xml:space="preserve">повишаване </w:t>
      </w:r>
      <w:r w:rsidRPr="00723F0B">
        <w:rPr>
          <w:rFonts w:asciiTheme="minorHAnsi" w:hAnsiTheme="minorHAnsi" w:cstheme="minorHAnsi"/>
          <w:bCs/>
          <w:color w:val="auto"/>
        </w:rPr>
        <w:t xml:space="preserve">качеството и стандарта на живот, както и </w:t>
      </w:r>
      <w:r w:rsidR="002A1BB1" w:rsidRPr="00723F0B">
        <w:rPr>
          <w:rFonts w:asciiTheme="minorHAnsi" w:hAnsiTheme="minorHAnsi" w:cstheme="minorHAnsi"/>
          <w:bCs/>
          <w:color w:val="auto"/>
        </w:rPr>
        <w:t>подобряване</w:t>
      </w:r>
      <w:r w:rsidRPr="00723F0B">
        <w:rPr>
          <w:rFonts w:asciiTheme="minorHAnsi" w:hAnsiTheme="minorHAnsi" w:cstheme="minorHAnsi"/>
          <w:bCs/>
          <w:color w:val="auto"/>
        </w:rPr>
        <w:t xml:space="preserve"> степента на развитие на човешкия капитал и инфраструктура.</w:t>
      </w:r>
    </w:p>
    <w:p w:rsidR="005F06B9" w:rsidRPr="00723F0B" w:rsidRDefault="005F06B9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</w:rPr>
      </w:pPr>
      <w:r w:rsidRPr="00723F0B">
        <w:rPr>
          <w:rFonts w:asciiTheme="minorHAnsi" w:hAnsiTheme="minorHAnsi" w:cstheme="minorHAnsi"/>
          <w:bCs/>
          <w:color w:val="auto"/>
          <w:lang w:eastAsia="en-US"/>
        </w:rPr>
        <w:t xml:space="preserve">С </w:t>
      </w:r>
      <w:r w:rsidR="00285B4D" w:rsidRPr="00723F0B">
        <w:rPr>
          <w:rFonts w:asciiTheme="minorHAnsi" w:hAnsiTheme="minorHAnsi" w:cstheme="minorHAnsi"/>
          <w:bCs/>
          <w:color w:val="auto"/>
          <w:lang w:eastAsia="en-US"/>
        </w:rPr>
        <w:t>приложениет</w:t>
      </w:r>
      <w:r w:rsidR="00067394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о по </w:t>
      </w:r>
      <w:r w:rsidRPr="00723F0B">
        <w:rPr>
          <w:rFonts w:asciiTheme="minorHAnsi" w:hAnsiTheme="minorHAnsi" w:cstheme="minorHAnsi"/>
          <w:bCs/>
          <w:color w:val="auto"/>
          <w:lang w:eastAsia="en-US"/>
        </w:rPr>
        <w:t>интервенцията ще се постигне и принос към специфичн</w:t>
      </w:r>
      <w:r w:rsidR="00877691" w:rsidRPr="00723F0B">
        <w:rPr>
          <w:rFonts w:asciiTheme="minorHAnsi" w:hAnsiTheme="minorHAnsi" w:cstheme="minorHAnsi"/>
          <w:bCs/>
          <w:color w:val="auto"/>
          <w:lang w:eastAsia="en-US"/>
        </w:rPr>
        <w:t>а</w:t>
      </w:r>
      <w:r w:rsidR="00CB63F8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 цел </w:t>
      </w:r>
      <w:r w:rsidR="0001323F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SO7 </w:t>
      </w:r>
      <w:r w:rsidR="00CB63F8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на </w:t>
      </w:r>
      <w:r w:rsidR="00877691" w:rsidRPr="00723F0B">
        <w:rPr>
          <w:rFonts w:asciiTheme="minorHAnsi" w:hAnsiTheme="minorHAnsi" w:cstheme="minorHAnsi"/>
          <w:bCs/>
          <w:color w:val="auto"/>
          <w:lang w:eastAsia="en-US"/>
        </w:rPr>
        <w:t>Стратегическия план</w:t>
      </w:r>
      <w:r w:rsidR="0001323F" w:rsidRPr="00723F0B">
        <w:rPr>
          <w:rFonts w:asciiTheme="minorHAnsi" w:hAnsiTheme="minorHAnsi" w:cstheme="minorHAnsi"/>
          <w:bCs/>
          <w:color w:val="auto"/>
          <w:lang w:eastAsia="en-US"/>
        </w:rPr>
        <w:t>:</w:t>
      </w:r>
      <w:r w:rsidR="00877691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 Привличане и запазване на млади земеделски стопани и други нови земеделски стопани и улесняване на устойчиво развитие на стопанска дейност в селските райони, както и към специфична цел SO8</w:t>
      </w:r>
      <w:r w:rsidR="0001323F" w:rsidRPr="00723F0B">
        <w:rPr>
          <w:rFonts w:asciiTheme="minorHAnsi" w:hAnsiTheme="minorHAnsi" w:cstheme="minorHAnsi"/>
          <w:bCs/>
          <w:color w:val="auto"/>
          <w:lang w:eastAsia="en-US"/>
        </w:rPr>
        <w:t>:</w:t>
      </w:r>
      <w:r w:rsidR="00877691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 Популяризиране на заетостта, растежа, равенството между половете, включително и участието на жени в селското стопанство, социално приобщаване и местно развитие в селските райони, включително кръговата </w:t>
      </w:r>
      <w:proofErr w:type="spellStart"/>
      <w:r w:rsidR="00877691" w:rsidRPr="00723F0B">
        <w:rPr>
          <w:rFonts w:asciiTheme="minorHAnsi" w:hAnsiTheme="minorHAnsi" w:cstheme="minorHAnsi"/>
          <w:bCs/>
          <w:color w:val="auto"/>
          <w:lang w:eastAsia="en-US"/>
        </w:rPr>
        <w:t>биоикономика</w:t>
      </w:r>
      <w:proofErr w:type="spellEnd"/>
      <w:r w:rsidR="00877691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 и устойчивото управление на горите.</w:t>
      </w:r>
    </w:p>
    <w:p w:rsidR="00807B39" w:rsidRPr="00723F0B" w:rsidRDefault="00807B39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723F0B">
        <w:rPr>
          <w:rFonts w:asciiTheme="minorHAnsi" w:hAnsiTheme="minorHAnsi" w:cstheme="minorHAnsi"/>
          <w:bCs/>
          <w:color w:val="auto"/>
          <w:lang w:eastAsia="en-US"/>
        </w:rPr>
        <w:t>В представения</w:t>
      </w:r>
      <w:r w:rsidR="00535A90" w:rsidRPr="00723F0B">
        <w:rPr>
          <w:rFonts w:asciiTheme="minorHAnsi" w:hAnsiTheme="minorHAnsi" w:cstheme="minorHAnsi"/>
          <w:bCs/>
          <w:color w:val="auto"/>
          <w:lang w:eastAsia="en-US"/>
        </w:rPr>
        <w:t>т</w:t>
      </w:r>
      <w:r w:rsidRPr="00723F0B">
        <w:rPr>
          <w:rFonts w:asciiTheme="minorHAnsi" w:hAnsiTheme="minorHAnsi" w:cstheme="minorHAnsi"/>
          <w:bCs/>
          <w:color w:val="auto"/>
          <w:lang w:eastAsia="en-US"/>
        </w:rPr>
        <w:t xml:space="preserve"> проект на Насоки се уреждат условията за кандидатстване за предоставяне на безвъзмездна финансова помощ и условията за изпълнение на одобрени </w:t>
      </w:r>
      <w:r w:rsidR="00067394" w:rsidRPr="00723F0B">
        <w:rPr>
          <w:rFonts w:asciiTheme="minorHAnsi" w:hAnsiTheme="minorHAnsi" w:cstheme="minorHAnsi"/>
          <w:bCs/>
          <w:color w:val="auto"/>
          <w:lang w:eastAsia="en-US"/>
        </w:rPr>
        <w:t>заявления за подпомагане</w:t>
      </w:r>
      <w:r w:rsidR="001C5814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 по интервенция</w:t>
      </w:r>
      <w:r w:rsidRPr="00723F0B">
        <w:rPr>
          <w:rFonts w:asciiTheme="minorHAnsi" w:hAnsiTheme="minorHAnsi" w:cstheme="minorHAnsi"/>
          <w:bCs/>
          <w:color w:val="auto"/>
          <w:lang w:eastAsia="en-US"/>
        </w:rPr>
        <w:t xml:space="preserve"> </w:t>
      </w:r>
      <w:r w:rsidR="00535A90" w:rsidRPr="00723F0B">
        <w:rPr>
          <w:rFonts w:asciiTheme="minorHAnsi" w:hAnsiTheme="minorHAnsi" w:cstheme="minorHAnsi"/>
          <w:bCs/>
          <w:color w:val="auto"/>
          <w:lang w:eastAsia="en-US"/>
        </w:rPr>
        <w:t>II.Г.3 „Инвестиции за неселскостопански дейности в селските райони“</w:t>
      </w:r>
      <w:r w:rsidR="00CF6677" w:rsidRPr="00723F0B">
        <w:rPr>
          <w:rFonts w:asciiTheme="minorHAnsi" w:hAnsiTheme="minorHAnsi" w:cstheme="minorHAnsi"/>
          <w:bCs/>
          <w:color w:val="auto"/>
          <w:lang w:eastAsia="en-US"/>
        </w:rPr>
        <w:t>,</w:t>
      </w:r>
      <w:r w:rsidR="00CF6677" w:rsidRPr="00723F0B">
        <w:rPr>
          <w:rFonts w:asciiTheme="minorHAnsi" w:hAnsiTheme="minorHAnsi" w:cstheme="minorHAnsi"/>
          <w:bCs/>
          <w:i/>
          <w:color w:val="auto"/>
          <w:lang w:eastAsia="en-US"/>
        </w:rPr>
        <w:t xml:space="preserve"> </w:t>
      </w:r>
      <w:r w:rsidRPr="00723F0B">
        <w:rPr>
          <w:rFonts w:asciiTheme="minorHAnsi" w:hAnsiTheme="minorHAnsi" w:cstheme="minorHAnsi"/>
          <w:bCs/>
          <w:color w:val="auto"/>
          <w:lang w:eastAsia="en-US"/>
        </w:rPr>
        <w:t>включена в Стратегическия план.</w:t>
      </w:r>
    </w:p>
    <w:p w:rsidR="003B650F" w:rsidRPr="00723F0B" w:rsidRDefault="00807B39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723F0B">
        <w:rPr>
          <w:rFonts w:asciiTheme="minorHAnsi" w:hAnsiTheme="minorHAnsi" w:cstheme="minorHAnsi"/>
          <w:bCs/>
          <w:color w:val="auto"/>
          <w:lang w:eastAsia="en-US"/>
        </w:rPr>
        <w:t xml:space="preserve">В проекта на насоки са посочени </w:t>
      </w:r>
      <w:r w:rsidR="003B650F" w:rsidRPr="00723F0B">
        <w:rPr>
          <w:rFonts w:asciiTheme="minorHAnsi" w:hAnsiTheme="minorHAnsi" w:cstheme="minorHAnsi"/>
          <w:bCs/>
          <w:color w:val="auto"/>
          <w:lang w:eastAsia="en-US"/>
        </w:rPr>
        <w:t>допустимите дейности; териториалния обхват; бюджет</w:t>
      </w:r>
      <w:r w:rsidR="00D16A98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 по приема; </w:t>
      </w:r>
      <w:r w:rsidR="00CA5A47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приложим режим на минимални/държавни помощи; </w:t>
      </w:r>
      <w:r w:rsidR="00D16A98" w:rsidRPr="00723F0B">
        <w:rPr>
          <w:rFonts w:asciiTheme="minorHAnsi" w:hAnsiTheme="minorHAnsi" w:cstheme="minorHAnsi"/>
          <w:bCs/>
          <w:color w:val="auto"/>
          <w:lang w:eastAsia="en-US"/>
        </w:rPr>
        <w:t>размер на финансовата помощ за конкретно заявление за подпомагане</w:t>
      </w:r>
      <w:r w:rsidR="003B650F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; </w:t>
      </w:r>
      <w:r w:rsidR="00CA5A47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период на прием; в т.ч. срок за изпълнение на одобрените заявления за подпомагане; допустимите кандидати; критерии за допустимост/недопустимост на кандидатите; допустими дейности; условия за допустимост/недопустимост на дейностите; </w:t>
      </w:r>
      <w:r w:rsidR="003B650F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допустими и недопустими разходи; условия за допустимост на разходите; критерии за подбор; </w:t>
      </w:r>
      <w:r w:rsidR="00AE193D" w:rsidRPr="00723F0B">
        <w:rPr>
          <w:rFonts w:asciiTheme="minorHAnsi" w:hAnsiTheme="minorHAnsi" w:cstheme="minorHAnsi"/>
          <w:bCs/>
          <w:color w:val="auto"/>
          <w:lang w:eastAsia="en-US"/>
        </w:rPr>
        <w:t>изискуеми документи, подаване на заявления за подпомагане и кореспонденция</w:t>
      </w:r>
      <w:r w:rsidR="00CA5A47" w:rsidRPr="00723F0B">
        <w:rPr>
          <w:rFonts w:asciiTheme="minorHAnsi" w:hAnsiTheme="minorHAnsi" w:cstheme="minorHAnsi"/>
          <w:bCs/>
          <w:color w:val="auto"/>
          <w:lang w:eastAsia="en-US"/>
        </w:rPr>
        <w:t>;</w:t>
      </w:r>
      <w:r w:rsidR="00CA5A47" w:rsidRPr="00723F0B">
        <w:rPr>
          <w:rFonts w:asciiTheme="minorHAnsi" w:hAnsiTheme="minorHAnsi" w:cstheme="minorHAnsi"/>
        </w:rPr>
        <w:t xml:space="preserve"> </w:t>
      </w:r>
      <w:r w:rsidR="00CA5A47" w:rsidRPr="00723F0B">
        <w:rPr>
          <w:rFonts w:asciiTheme="minorHAnsi" w:hAnsiTheme="minorHAnsi" w:cstheme="minorHAnsi"/>
          <w:bCs/>
          <w:color w:val="auto"/>
          <w:lang w:eastAsia="en-US"/>
        </w:rPr>
        <w:t>ред за оценяване на заявленията за подпомагане</w:t>
      </w:r>
      <w:r w:rsidR="00AE193D" w:rsidRPr="00723F0B">
        <w:rPr>
          <w:rFonts w:asciiTheme="minorHAnsi" w:hAnsiTheme="minorHAnsi" w:cstheme="minorHAnsi"/>
          <w:bCs/>
          <w:color w:val="auto"/>
          <w:lang w:eastAsia="en-US"/>
        </w:rPr>
        <w:t>.</w:t>
      </w:r>
    </w:p>
    <w:p w:rsidR="005D12DC" w:rsidRPr="00723F0B" w:rsidRDefault="000A63B0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5D12DC" w:rsidRPr="00723F0B">
        <w:rPr>
          <w:rFonts w:asciiTheme="minorHAnsi" w:hAnsiTheme="minorHAnsi" w:cstheme="minorHAnsi"/>
          <w:b/>
        </w:rPr>
        <w:t>. Допустими кандидати</w:t>
      </w:r>
    </w:p>
    <w:p w:rsidR="008E6527" w:rsidRPr="00723F0B" w:rsidRDefault="00502549" w:rsidP="00723F0B">
      <w:pPr>
        <w:pStyle w:val="m"/>
        <w:spacing w:after="120" w:line="288" w:lineRule="auto"/>
        <w:ind w:left="142" w:firstLine="425"/>
        <w:rPr>
          <w:rFonts w:asciiTheme="minorHAnsi" w:hAnsiTheme="minorHAnsi" w:cstheme="minorHAnsi"/>
          <w:bCs/>
          <w:highlight w:val="yellow"/>
        </w:rPr>
      </w:pPr>
      <w:r w:rsidRPr="00723F0B">
        <w:rPr>
          <w:rFonts w:asciiTheme="minorHAnsi" w:hAnsiTheme="minorHAnsi" w:cstheme="minorHAnsi"/>
          <w:bCs/>
          <w:color w:val="auto"/>
          <w:lang w:eastAsia="en-US"/>
        </w:rPr>
        <w:t xml:space="preserve">Интервенцията е насочена към подкрепа на земеделски стопани и </w:t>
      </w:r>
      <w:proofErr w:type="spellStart"/>
      <w:r w:rsidRPr="00723F0B">
        <w:rPr>
          <w:rFonts w:asciiTheme="minorHAnsi" w:hAnsiTheme="minorHAnsi" w:cstheme="minorHAnsi"/>
          <w:bCs/>
          <w:color w:val="auto"/>
          <w:lang w:eastAsia="en-US"/>
        </w:rPr>
        <w:t>микропредприятия</w:t>
      </w:r>
      <w:proofErr w:type="spellEnd"/>
      <w:r w:rsidRPr="00723F0B">
        <w:rPr>
          <w:rFonts w:asciiTheme="minorHAnsi" w:hAnsiTheme="minorHAnsi" w:cstheme="minorHAnsi"/>
          <w:bCs/>
          <w:color w:val="auto"/>
          <w:lang w:eastAsia="en-US"/>
        </w:rPr>
        <w:t xml:space="preserve"> в селските райони.</w:t>
      </w:r>
    </w:p>
    <w:p w:rsidR="00502549" w:rsidRPr="00723F0B" w:rsidRDefault="000A63B0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</w:t>
      </w:r>
      <w:r w:rsidR="00502549" w:rsidRPr="00723F0B">
        <w:rPr>
          <w:rFonts w:asciiTheme="minorHAnsi" w:hAnsiTheme="minorHAnsi" w:cstheme="minorHAnsi"/>
          <w:bCs/>
        </w:rPr>
        <w:t>.1 Земеделските стопани, допустими за подпомагане трябва да отговарят на следните условия към датата на подаване на заявлението за подпомагане:</w:t>
      </w:r>
    </w:p>
    <w:p w:rsidR="00502549" w:rsidRPr="00723F0B" w:rsidRDefault="00502549" w:rsidP="00723F0B">
      <w:pPr>
        <w:pStyle w:val="m"/>
        <w:numPr>
          <w:ilvl w:val="0"/>
          <w:numId w:val="36"/>
        </w:numPr>
        <w:spacing w:after="120" w:line="288" w:lineRule="auto"/>
        <w:ind w:left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 xml:space="preserve">да са регистрирани като земеделски стопани по </w:t>
      </w:r>
      <w:r w:rsidR="003852E9" w:rsidRPr="00723F0B">
        <w:rPr>
          <w:rFonts w:asciiTheme="minorHAnsi" w:hAnsiTheme="minorHAnsi" w:cstheme="minorHAnsi"/>
          <w:bCs/>
        </w:rPr>
        <w:t xml:space="preserve">Наредба № 3 от 29.01.1999 г. за създаване и поддържане на регистър на земеделските стопани </w:t>
      </w:r>
      <w:r w:rsidRPr="00723F0B">
        <w:rPr>
          <w:rFonts w:asciiTheme="minorHAnsi" w:hAnsiTheme="minorHAnsi" w:cstheme="minorHAnsi"/>
          <w:bCs/>
        </w:rPr>
        <w:t>от най–малко 24 месеца без прекъсване преди кандидатстването за подпомагане и да не са прекратявали своята дейност;</w:t>
      </w:r>
    </w:p>
    <w:p w:rsidR="00502549" w:rsidRPr="00723F0B" w:rsidRDefault="00502549" w:rsidP="00723F0B">
      <w:pPr>
        <w:pStyle w:val="m"/>
        <w:numPr>
          <w:ilvl w:val="0"/>
          <w:numId w:val="36"/>
        </w:numPr>
        <w:spacing w:after="120" w:line="288" w:lineRule="auto"/>
        <w:ind w:left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 xml:space="preserve">да </w:t>
      </w:r>
      <w:r w:rsidR="007D0A04" w:rsidRPr="00723F0B">
        <w:rPr>
          <w:rFonts w:asciiTheme="minorHAnsi" w:hAnsiTheme="minorHAnsi" w:cstheme="minorHAnsi"/>
          <w:bCs/>
        </w:rPr>
        <w:t xml:space="preserve">са </w:t>
      </w:r>
      <w:r w:rsidRPr="00723F0B">
        <w:rPr>
          <w:rFonts w:asciiTheme="minorHAnsi" w:hAnsiTheme="minorHAnsi" w:cstheme="minorHAnsi"/>
          <w:bCs/>
        </w:rPr>
        <w:t xml:space="preserve">регистрирани като еднолични търговци или юридически лица по Търговския закон или Закона за кооперациите; </w:t>
      </w:r>
    </w:p>
    <w:p w:rsidR="00502549" w:rsidRPr="00723F0B" w:rsidRDefault="00502549" w:rsidP="00723F0B">
      <w:pPr>
        <w:pStyle w:val="m"/>
        <w:numPr>
          <w:ilvl w:val="0"/>
          <w:numId w:val="36"/>
        </w:numPr>
        <w:spacing w:after="120" w:line="288" w:lineRule="auto"/>
        <w:ind w:left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>да имат седалище на територията на селски район</w:t>
      </w:r>
      <w:r w:rsidR="003852E9" w:rsidRPr="00723F0B">
        <w:rPr>
          <w:rFonts w:asciiTheme="minorHAnsi" w:hAnsiTheme="minorHAnsi" w:cstheme="minorHAnsi"/>
          <w:bCs/>
        </w:rPr>
        <w:t>;</w:t>
      </w:r>
    </w:p>
    <w:p w:rsidR="00502549" w:rsidRPr="00723F0B" w:rsidRDefault="00502549" w:rsidP="00723F0B">
      <w:pPr>
        <w:pStyle w:val="m"/>
        <w:numPr>
          <w:ilvl w:val="0"/>
          <w:numId w:val="36"/>
        </w:numPr>
        <w:spacing w:after="120" w:line="288" w:lineRule="auto"/>
        <w:ind w:left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>икономическият размер на земеделското стопанство е от над левовата равностойност на 8 000 евро стандартен производствен обем (СПО).</w:t>
      </w:r>
    </w:p>
    <w:p w:rsidR="00502549" w:rsidRPr="00723F0B" w:rsidRDefault="000A63B0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</w:t>
      </w:r>
      <w:r w:rsidR="00D951DA" w:rsidRPr="00723F0B">
        <w:rPr>
          <w:rFonts w:asciiTheme="minorHAnsi" w:hAnsiTheme="minorHAnsi" w:cstheme="minorHAnsi"/>
          <w:bCs/>
        </w:rPr>
        <w:t xml:space="preserve">.2 </w:t>
      </w:r>
      <w:proofErr w:type="spellStart"/>
      <w:r w:rsidR="00502549" w:rsidRPr="00723F0B">
        <w:rPr>
          <w:rFonts w:asciiTheme="minorHAnsi" w:hAnsiTheme="minorHAnsi" w:cstheme="minorHAnsi"/>
          <w:bCs/>
        </w:rPr>
        <w:t>Микропредприятията</w:t>
      </w:r>
      <w:proofErr w:type="spellEnd"/>
      <w:r w:rsidR="00502549" w:rsidRPr="00723F0B">
        <w:rPr>
          <w:rFonts w:asciiTheme="minorHAnsi" w:hAnsiTheme="minorHAnsi" w:cstheme="minorHAnsi"/>
          <w:bCs/>
        </w:rPr>
        <w:t>, допустими за подпомагане трябва да отговарят на следните условия към датата на подаване на заявлението за подпомагане:</w:t>
      </w:r>
    </w:p>
    <w:p w:rsidR="00502549" w:rsidRPr="00723F0B" w:rsidRDefault="00502549" w:rsidP="00723F0B">
      <w:pPr>
        <w:pStyle w:val="m"/>
        <w:numPr>
          <w:ilvl w:val="0"/>
          <w:numId w:val="37"/>
        </w:numPr>
        <w:spacing w:after="120" w:line="288" w:lineRule="auto"/>
        <w:ind w:left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>да бъдат регистрирани като еднолични търговци или юридически лица по Търговския закон или Закона за кооперациите;</w:t>
      </w:r>
    </w:p>
    <w:p w:rsidR="00502549" w:rsidRPr="00723F0B" w:rsidRDefault="00502549" w:rsidP="00723F0B">
      <w:pPr>
        <w:pStyle w:val="m"/>
        <w:numPr>
          <w:ilvl w:val="0"/>
          <w:numId w:val="37"/>
        </w:numPr>
        <w:spacing w:after="120" w:line="288" w:lineRule="auto"/>
        <w:ind w:left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 xml:space="preserve">да са </w:t>
      </w:r>
      <w:proofErr w:type="spellStart"/>
      <w:r w:rsidRPr="00723F0B">
        <w:rPr>
          <w:rFonts w:asciiTheme="minorHAnsi" w:hAnsiTheme="minorHAnsi" w:cstheme="minorHAnsi"/>
          <w:bCs/>
        </w:rPr>
        <w:t>микропредприятия</w:t>
      </w:r>
      <w:proofErr w:type="spellEnd"/>
      <w:r w:rsidRPr="00723F0B">
        <w:rPr>
          <w:rFonts w:asciiTheme="minorHAnsi" w:hAnsiTheme="minorHAnsi" w:cstheme="minorHAnsi"/>
          <w:bCs/>
        </w:rPr>
        <w:t xml:space="preserve"> по смисъла на чл. 3, ал. 3 от ЗМСП, както към датата на кандидатстване, така и към датата на издаване на акта по чл. 14, ал. 1 от Наредба № 4</w:t>
      </w:r>
      <w:r w:rsidR="003852E9" w:rsidRPr="00723F0B">
        <w:rPr>
          <w:rFonts w:asciiTheme="minorHAnsi" w:hAnsiTheme="minorHAnsi" w:cstheme="minorHAnsi"/>
          <w:bCs/>
        </w:rPr>
        <w:t xml:space="preserve"> от </w:t>
      </w:r>
      <w:r w:rsidRPr="00723F0B">
        <w:rPr>
          <w:rFonts w:asciiTheme="minorHAnsi" w:hAnsiTheme="minorHAnsi" w:cstheme="minorHAnsi"/>
          <w:bCs/>
        </w:rPr>
        <w:t>2024 г.;</w:t>
      </w:r>
    </w:p>
    <w:p w:rsidR="008E6527" w:rsidRPr="00723F0B" w:rsidRDefault="00502549" w:rsidP="00723F0B">
      <w:pPr>
        <w:pStyle w:val="m"/>
        <w:numPr>
          <w:ilvl w:val="0"/>
          <w:numId w:val="37"/>
        </w:numPr>
        <w:spacing w:after="120" w:line="288" w:lineRule="auto"/>
        <w:ind w:left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>да имат седалище на територията на селски.</w:t>
      </w:r>
    </w:p>
    <w:p w:rsidR="00E409B0" w:rsidRPr="00723F0B" w:rsidRDefault="000A63B0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/>
          <w:bCs/>
          <w:color w:val="auto"/>
          <w:lang w:eastAsia="en-US"/>
        </w:rPr>
      </w:pPr>
      <w:r>
        <w:rPr>
          <w:rFonts w:asciiTheme="minorHAnsi" w:hAnsiTheme="minorHAnsi" w:cstheme="minorHAnsi"/>
          <w:b/>
          <w:bCs/>
          <w:color w:val="auto"/>
          <w:lang w:eastAsia="en-US"/>
        </w:rPr>
        <w:t>3</w:t>
      </w:r>
      <w:r w:rsidR="00E409B0" w:rsidRPr="00723F0B">
        <w:rPr>
          <w:rFonts w:asciiTheme="minorHAnsi" w:hAnsiTheme="minorHAnsi" w:cstheme="minorHAnsi"/>
          <w:b/>
          <w:bCs/>
          <w:color w:val="auto"/>
          <w:lang w:eastAsia="en-US"/>
        </w:rPr>
        <w:t>. Условия за допустимост</w:t>
      </w:r>
    </w:p>
    <w:p w:rsidR="003133BC" w:rsidRPr="00723F0B" w:rsidRDefault="00635BF5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 xml:space="preserve">Подпомагат се </w:t>
      </w:r>
      <w:r w:rsidR="003852E9" w:rsidRPr="00723F0B">
        <w:rPr>
          <w:rFonts w:asciiTheme="minorHAnsi" w:hAnsiTheme="minorHAnsi" w:cstheme="minorHAnsi"/>
          <w:bCs/>
        </w:rPr>
        <w:t>дейности</w:t>
      </w:r>
      <w:r w:rsidRPr="00723F0B">
        <w:rPr>
          <w:rFonts w:asciiTheme="minorHAnsi" w:hAnsiTheme="minorHAnsi" w:cstheme="minorHAnsi"/>
          <w:bCs/>
        </w:rPr>
        <w:t>, които се осъществяват на територията на общините от селските райони на Република България</w:t>
      </w:r>
      <w:r w:rsidR="007F49B6" w:rsidRPr="00723F0B">
        <w:rPr>
          <w:rFonts w:asciiTheme="minorHAnsi" w:hAnsiTheme="minorHAnsi" w:cstheme="minorHAnsi"/>
          <w:bCs/>
        </w:rPr>
        <w:t>, посочени в Стратегическия план</w:t>
      </w:r>
      <w:r w:rsidRPr="00723F0B">
        <w:rPr>
          <w:rFonts w:asciiTheme="minorHAnsi" w:hAnsiTheme="minorHAnsi" w:cstheme="minorHAnsi"/>
          <w:bCs/>
        </w:rPr>
        <w:t>.</w:t>
      </w:r>
    </w:p>
    <w:p w:rsidR="003133BC" w:rsidRPr="00723F0B" w:rsidRDefault="00BC0F05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>К</w:t>
      </w:r>
      <w:r w:rsidR="003133BC" w:rsidRPr="00723F0B">
        <w:rPr>
          <w:rFonts w:asciiTheme="minorHAnsi" w:hAnsiTheme="minorHAnsi" w:cstheme="minorHAnsi"/>
          <w:bCs/>
        </w:rPr>
        <w:t xml:space="preserve">андидатите </w:t>
      </w:r>
      <w:r w:rsidRPr="00723F0B">
        <w:rPr>
          <w:rFonts w:asciiTheme="minorHAnsi" w:hAnsiTheme="minorHAnsi" w:cstheme="minorHAnsi"/>
          <w:bCs/>
        </w:rPr>
        <w:t xml:space="preserve">следва да </w:t>
      </w:r>
      <w:r w:rsidR="003133BC" w:rsidRPr="00723F0B">
        <w:rPr>
          <w:rFonts w:asciiTheme="minorHAnsi" w:hAnsiTheme="minorHAnsi" w:cstheme="minorHAnsi"/>
          <w:bCs/>
        </w:rPr>
        <w:t xml:space="preserve">представят бизнес план, който съдържа подробно описание на планираните инвестиции и дейности за 5-годишен период, а в случаите на инвестиции за извършване на </w:t>
      </w:r>
      <w:r w:rsidRPr="00723F0B">
        <w:rPr>
          <w:rFonts w:asciiTheme="minorHAnsi" w:hAnsiTheme="minorHAnsi" w:cstheme="minorHAnsi"/>
        </w:rPr>
        <w:t>строително-монтажни работи</w:t>
      </w:r>
      <w:r w:rsidRPr="00723F0B">
        <w:rPr>
          <w:rFonts w:asciiTheme="minorHAnsi" w:hAnsiTheme="minorHAnsi" w:cstheme="minorHAnsi"/>
          <w:bCs/>
        </w:rPr>
        <w:t xml:space="preserve"> </w:t>
      </w:r>
      <w:r w:rsidR="006F1CA4" w:rsidRPr="00723F0B">
        <w:rPr>
          <w:rFonts w:asciiTheme="minorHAnsi" w:hAnsiTheme="minorHAnsi" w:cstheme="minorHAnsi"/>
          <w:bCs/>
        </w:rPr>
        <w:t>(</w:t>
      </w:r>
      <w:r w:rsidR="003133BC" w:rsidRPr="00723F0B">
        <w:rPr>
          <w:rFonts w:asciiTheme="minorHAnsi" w:hAnsiTheme="minorHAnsi" w:cstheme="minorHAnsi"/>
          <w:bCs/>
        </w:rPr>
        <w:t>СМР</w:t>
      </w:r>
      <w:r w:rsidR="006F1CA4" w:rsidRPr="00723F0B">
        <w:rPr>
          <w:rFonts w:asciiTheme="minorHAnsi" w:hAnsiTheme="minorHAnsi" w:cstheme="minorHAnsi"/>
          <w:bCs/>
        </w:rPr>
        <w:t>)</w:t>
      </w:r>
      <w:r w:rsidR="003133BC" w:rsidRPr="00723F0B">
        <w:rPr>
          <w:rFonts w:asciiTheme="minorHAnsi" w:hAnsiTheme="minorHAnsi" w:cstheme="minorHAnsi"/>
          <w:bCs/>
        </w:rPr>
        <w:t>, включително и за разходите, за които не се кандидатства – за 10-годишен период.</w:t>
      </w:r>
    </w:p>
    <w:p w:rsidR="003133BC" w:rsidRPr="00723F0B" w:rsidRDefault="003133BC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>Бизнес планът трябва да показва подобряване на дейността на предприятието на кандидата и да доказва икономическата жизнеспособност на проекта и предприятието чрез прилагане на планираните инвестиции и дейности и постигане на една или повече от целите на интервенцията и в съответствие с принципите на добро финансово управление. Кандидатите дават обосновка на цените на произведената продукция, като посочват използваните източници на информация (например: фактури, договори за минали периоди, пазарна статистика и други източници).</w:t>
      </w:r>
    </w:p>
    <w:p w:rsidR="003133BC" w:rsidRPr="00723F0B" w:rsidRDefault="003133BC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 xml:space="preserve">Дейностите </w:t>
      </w:r>
      <w:r w:rsidR="00BC0F05" w:rsidRPr="00723F0B">
        <w:rPr>
          <w:rFonts w:asciiTheme="minorHAnsi" w:hAnsiTheme="minorHAnsi" w:cstheme="minorHAnsi"/>
          <w:bCs/>
        </w:rPr>
        <w:t xml:space="preserve">в </w:t>
      </w:r>
      <w:r w:rsidRPr="00723F0B">
        <w:rPr>
          <w:rFonts w:asciiTheme="minorHAnsi" w:hAnsiTheme="minorHAnsi" w:cstheme="minorHAnsi"/>
          <w:bCs/>
        </w:rPr>
        <w:t>заявленията за подпомагане трябва да отговарят на разпоредбите на Закона за опазване на околната среда, Закона за биологичното разнообразие или/и Закона за водите.</w:t>
      </w:r>
    </w:p>
    <w:p w:rsidR="003133BC" w:rsidRPr="00723F0B" w:rsidRDefault="00BB4611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>За гарантиране законосъобразното и своевременно реализиране на инвестицията о</w:t>
      </w:r>
      <w:r w:rsidR="001718BB" w:rsidRPr="00723F0B">
        <w:rPr>
          <w:rFonts w:asciiTheme="minorHAnsi" w:hAnsiTheme="minorHAnsi" w:cstheme="minorHAnsi"/>
          <w:bCs/>
        </w:rPr>
        <w:t xml:space="preserve">т кандидатите се изисква предоставяне на документи, доказващи право на строеж или </w:t>
      </w:r>
      <w:r w:rsidRPr="00723F0B">
        <w:rPr>
          <w:rFonts w:asciiTheme="minorHAnsi" w:hAnsiTheme="minorHAnsi" w:cstheme="minorHAnsi"/>
          <w:bCs/>
        </w:rPr>
        <w:t xml:space="preserve">съответно </w:t>
      </w:r>
      <w:r w:rsidR="001718BB" w:rsidRPr="00723F0B">
        <w:rPr>
          <w:rFonts w:asciiTheme="minorHAnsi" w:hAnsiTheme="minorHAnsi" w:cstheme="minorHAnsi"/>
          <w:bCs/>
        </w:rPr>
        <w:t xml:space="preserve">право на ползване, когато дейностите </w:t>
      </w:r>
      <w:r w:rsidR="003133BC" w:rsidRPr="00723F0B">
        <w:rPr>
          <w:rFonts w:asciiTheme="minorHAnsi" w:hAnsiTheme="minorHAnsi" w:cstheme="minorHAnsi"/>
          <w:bCs/>
        </w:rPr>
        <w:t>се изпълняват върху имот</w:t>
      </w:r>
      <w:r w:rsidR="001718BB" w:rsidRPr="00723F0B">
        <w:rPr>
          <w:rFonts w:asciiTheme="minorHAnsi" w:hAnsiTheme="minorHAnsi" w:cstheme="minorHAnsi"/>
          <w:bCs/>
        </w:rPr>
        <w:t xml:space="preserve">, който не </w:t>
      </w:r>
      <w:r w:rsidR="00607B2F" w:rsidRPr="00723F0B">
        <w:rPr>
          <w:rFonts w:asciiTheme="minorHAnsi" w:hAnsiTheme="minorHAnsi" w:cstheme="minorHAnsi"/>
          <w:bCs/>
        </w:rPr>
        <w:t xml:space="preserve">e </w:t>
      </w:r>
      <w:r w:rsidR="003133BC" w:rsidRPr="00723F0B">
        <w:rPr>
          <w:rFonts w:asciiTheme="minorHAnsi" w:hAnsiTheme="minorHAnsi" w:cstheme="minorHAnsi"/>
          <w:bCs/>
        </w:rPr>
        <w:t>собственост на кандидата</w:t>
      </w:r>
      <w:r w:rsidR="001718BB" w:rsidRPr="00723F0B">
        <w:rPr>
          <w:rFonts w:asciiTheme="minorHAnsi" w:hAnsiTheme="minorHAnsi" w:cstheme="minorHAnsi"/>
          <w:bCs/>
        </w:rPr>
        <w:t>. Въведени са изисквания за</w:t>
      </w:r>
      <w:r w:rsidR="00BC0F05" w:rsidRPr="00723F0B">
        <w:rPr>
          <w:rFonts w:asciiTheme="minorHAnsi" w:hAnsiTheme="minorHAnsi" w:cstheme="minorHAnsi"/>
          <w:bCs/>
        </w:rPr>
        <w:t xml:space="preserve"> срокове на валидност на </w:t>
      </w:r>
      <w:r w:rsidRPr="00723F0B">
        <w:rPr>
          <w:rFonts w:asciiTheme="minorHAnsi" w:hAnsiTheme="minorHAnsi" w:cstheme="minorHAnsi"/>
          <w:bCs/>
        </w:rPr>
        <w:t xml:space="preserve">тези </w:t>
      </w:r>
      <w:r w:rsidR="00BC0F05" w:rsidRPr="00723F0B">
        <w:rPr>
          <w:rFonts w:asciiTheme="minorHAnsi" w:hAnsiTheme="minorHAnsi" w:cstheme="minorHAnsi"/>
          <w:bCs/>
        </w:rPr>
        <w:t>документите</w:t>
      </w:r>
      <w:r w:rsidR="001718BB" w:rsidRPr="00723F0B">
        <w:rPr>
          <w:rFonts w:asciiTheme="minorHAnsi" w:hAnsiTheme="minorHAnsi" w:cstheme="minorHAnsi"/>
          <w:bCs/>
        </w:rPr>
        <w:t>, които са обусловени</w:t>
      </w:r>
      <w:r w:rsidR="00BC0F05" w:rsidRPr="00723F0B">
        <w:rPr>
          <w:rFonts w:asciiTheme="minorHAnsi" w:hAnsiTheme="minorHAnsi" w:cstheme="minorHAnsi"/>
          <w:bCs/>
        </w:rPr>
        <w:t xml:space="preserve"> </w:t>
      </w:r>
      <w:r w:rsidRPr="00723F0B">
        <w:rPr>
          <w:rFonts w:asciiTheme="minorHAnsi" w:hAnsiTheme="minorHAnsi" w:cstheme="minorHAnsi"/>
          <w:bCs/>
        </w:rPr>
        <w:t>периода</w:t>
      </w:r>
      <w:r w:rsidR="00BC0F05" w:rsidRPr="00723F0B">
        <w:rPr>
          <w:rFonts w:asciiTheme="minorHAnsi" w:hAnsiTheme="minorHAnsi" w:cstheme="minorHAnsi"/>
          <w:bCs/>
        </w:rPr>
        <w:t xml:space="preserve"> </w:t>
      </w:r>
      <w:r w:rsidRPr="00723F0B">
        <w:rPr>
          <w:rFonts w:asciiTheme="minorHAnsi" w:hAnsiTheme="minorHAnsi" w:cstheme="minorHAnsi"/>
          <w:bCs/>
        </w:rPr>
        <w:t>н</w:t>
      </w:r>
      <w:r w:rsidR="00BC0F05" w:rsidRPr="00723F0B">
        <w:rPr>
          <w:rFonts w:asciiTheme="minorHAnsi" w:hAnsiTheme="minorHAnsi" w:cstheme="minorHAnsi"/>
          <w:bCs/>
        </w:rPr>
        <w:t>а мониторинг</w:t>
      </w:r>
      <w:r w:rsidRPr="00723F0B">
        <w:rPr>
          <w:rFonts w:asciiTheme="minorHAnsi" w:hAnsiTheme="minorHAnsi" w:cstheme="minorHAnsi"/>
          <w:bCs/>
        </w:rPr>
        <w:t xml:space="preserve"> и изискването за дълготрайност на инвестициите, определени в Закона за подпомагане на земеделските производители</w:t>
      </w:r>
      <w:r w:rsidR="003133BC" w:rsidRPr="00723F0B">
        <w:rPr>
          <w:rFonts w:asciiTheme="minorHAnsi" w:hAnsiTheme="minorHAnsi" w:cstheme="minorHAnsi"/>
          <w:bCs/>
        </w:rPr>
        <w:t>.</w:t>
      </w:r>
    </w:p>
    <w:p w:rsidR="003133BC" w:rsidRPr="00723F0B" w:rsidRDefault="003133BC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 xml:space="preserve">За дейности, свързани с производство </w:t>
      </w:r>
      <w:r w:rsidR="001718BB" w:rsidRPr="00723F0B">
        <w:rPr>
          <w:rFonts w:asciiTheme="minorHAnsi" w:hAnsiTheme="minorHAnsi" w:cstheme="minorHAnsi"/>
          <w:bCs/>
        </w:rPr>
        <w:t>на неземеделски продукти</w:t>
      </w:r>
      <w:r w:rsidRPr="00723F0B">
        <w:rPr>
          <w:rFonts w:asciiTheme="minorHAnsi" w:hAnsiTheme="minorHAnsi" w:cstheme="minorHAnsi"/>
          <w:bCs/>
        </w:rPr>
        <w:t xml:space="preserve"> се </w:t>
      </w:r>
      <w:r w:rsidR="001718BB" w:rsidRPr="00723F0B">
        <w:rPr>
          <w:rFonts w:asciiTheme="minorHAnsi" w:hAnsiTheme="minorHAnsi" w:cstheme="minorHAnsi"/>
          <w:bCs/>
        </w:rPr>
        <w:t xml:space="preserve">изисква представяне на </w:t>
      </w:r>
      <w:r w:rsidRPr="00723F0B">
        <w:rPr>
          <w:rFonts w:asciiTheme="minorHAnsi" w:hAnsiTheme="minorHAnsi" w:cstheme="minorHAnsi"/>
          <w:bCs/>
        </w:rPr>
        <w:t xml:space="preserve">технологичен проект, със схема и описание на технологичния процес и описание на годишния производствен капацитет на предприятието по видове продукция, заложени в производствената и търговска програма на бизнес плана. </w:t>
      </w:r>
      <w:r w:rsidR="00BB4611" w:rsidRPr="00723F0B">
        <w:rPr>
          <w:rFonts w:asciiTheme="minorHAnsi" w:hAnsiTheme="minorHAnsi" w:cstheme="minorHAnsi"/>
          <w:bCs/>
        </w:rPr>
        <w:t>Когато са</w:t>
      </w:r>
      <w:r w:rsidRPr="00723F0B">
        <w:rPr>
          <w:rFonts w:asciiTheme="minorHAnsi" w:hAnsiTheme="minorHAnsi" w:cstheme="minorHAnsi"/>
          <w:bCs/>
        </w:rPr>
        <w:t xml:space="preserve"> </w:t>
      </w:r>
      <w:proofErr w:type="spellStart"/>
      <w:r w:rsidRPr="00723F0B">
        <w:rPr>
          <w:rFonts w:asciiTheme="minorHAnsi" w:hAnsiTheme="minorHAnsi" w:cstheme="minorHAnsi"/>
          <w:bCs/>
        </w:rPr>
        <w:t>зая</w:t>
      </w:r>
      <w:r w:rsidR="00BB4611" w:rsidRPr="00723F0B">
        <w:rPr>
          <w:rFonts w:asciiTheme="minorHAnsi" w:hAnsiTheme="minorHAnsi" w:cstheme="minorHAnsi"/>
          <w:bCs/>
        </w:rPr>
        <w:t>ени</w:t>
      </w:r>
      <w:proofErr w:type="spellEnd"/>
      <w:r w:rsidRPr="00723F0B">
        <w:rPr>
          <w:rFonts w:asciiTheme="minorHAnsi" w:hAnsiTheme="minorHAnsi" w:cstheme="minorHAnsi"/>
          <w:bCs/>
        </w:rPr>
        <w:t xml:space="preserve"> точки по критерий за оценка 4.2</w:t>
      </w:r>
      <w:r w:rsidR="00472263" w:rsidRPr="00723F0B">
        <w:rPr>
          <w:rFonts w:asciiTheme="minorHAnsi" w:hAnsiTheme="minorHAnsi" w:cstheme="minorHAnsi"/>
          <w:bCs/>
        </w:rPr>
        <w:t xml:space="preserve"> </w:t>
      </w:r>
      <w:r w:rsidR="00BB4611" w:rsidRPr="00723F0B">
        <w:rPr>
          <w:rFonts w:asciiTheme="minorHAnsi" w:hAnsiTheme="minorHAnsi" w:cstheme="minorHAnsi"/>
          <w:bCs/>
        </w:rPr>
        <w:t>„</w:t>
      </w:r>
      <w:r w:rsidR="00472263" w:rsidRPr="00723F0B">
        <w:rPr>
          <w:rFonts w:asciiTheme="minorHAnsi" w:hAnsiTheme="minorHAnsi" w:cstheme="minorHAnsi"/>
          <w:bCs/>
        </w:rPr>
        <w:t>Заявление за подпомагане, включващо инвестиции в производства, базирани на алтернативни производствени процеси, които могат да намалят екологичния отпечатък от дейността</w:t>
      </w:r>
      <w:r w:rsidR="00BB4611" w:rsidRPr="00723F0B">
        <w:rPr>
          <w:rFonts w:asciiTheme="minorHAnsi" w:hAnsiTheme="minorHAnsi" w:cstheme="minorHAnsi"/>
          <w:bCs/>
        </w:rPr>
        <w:t>“</w:t>
      </w:r>
      <w:r w:rsidRPr="00723F0B">
        <w:rPr>
          <w:rFonts w:asciiTheme="minorHAnsi" w:hAnsiTheme="minorHAnsi" w:cstheme="minorHAnsi"/>
          <w:bCs/>
        </w:rPr>
        <w:t xml:space="preserve">, в технологичния проект следва детайлно да са описани и обосновани инвестиционните разходи, свързани изцяло с производства, базирани на алтернативни производствени процеси, които могат да намалят екологичния отпечатък от дейността, както и описание на самия производствен процес, свързан с преработка на отпадъци и/или ограничаване и намаляване на пластмасовите опаковки и/или намаляване на използваните суровини и материали. Планираният размер на произведената от кандидата продукция трябва да покрива най-малко 50 на сто от капацитета на предприятието за подпомаганата дейност по технологичен проект. Минималният размер на произведената продукция се изчислява средноаритметично за първите три прогнозни години от бизнес плана - за </w:t>
      </w:r>
      <w:proofErr w:type="spellStart"/>
      <w:r w:rsidRPr="00723F0B">
        <w:rPr>
          <w:rFonts w:asciiTheme="minorHAnsi" w:hAnsiTheme="minorHAnsi" w:cstheme="minorHAnsi"/>
          <w:bCs/>
        </w:rPr>
        <w:t>микро</w:t>
      </w:r>
      <w:proofErr w:type="spellEnd"/>
      <w:r w:rsidRPr="00723F0B">
        <w:rPr>
          <w:rFonts w:asciiTheme="minorHAnsi" w:hAnsiTheme="minorHAnsi" w:cstheme="minorHAnsi"/>
          <w:bCs/>
        </w:rPr>
        <w:t xml:space="preserve">, малки и средни предприятия и първите пет прогнозни години от бизнес плана - за големи предприятия. </w:t>
      </w:r>
    </w:p>
    <w:p w:rsidR="003133BC" w:rsidRPr="00723F0B" w:rsidRDefault="003133BC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 xml:space="preserve">Дейностите и инвестициите по </w:t>
      </w:r>
      <w:r w:rsidR="001D140D" w:rsidRPr="00723F0B">
        <w:rPr>
          <w:rFonts w:asciiTheme="minorHAnsi" w:hAnsiTheme="minorHAnsi" w:cstheme="minorHAnsi"/>
          <w:bCs/>
        </w:rPr>
        <w:t>заявлението за подпомагане</w:t>
      </w:r>
      <w:r w:rsidRPr="00723F0B">
        <w:rPr>
          <w:rFonts w:asciiTheme="minorHAnsi" w:hAnsiTheme="minorHAnsi" w:cstheme="minorHAnsi"/>
          <w:bCs/>
        </w:rPr>
        <w:t xml:space="preserve">, за които се изисква лицензиране, разрешение и/или регистрация за извършване на дейността/инвестицията съгласно българското законодателство, се подпомагат само ако са представени съответните лицензи, разрешения и/или документ, удостоверяващ регистрацията, когато това обстоятелство не е </w:t>
      </w:r>
      <w:proofErr w:type="spellStart"/>
      <w:r w:rsidRPr="00723F0B">
        <w:rPr>
          <w:rFonts w:asciiTheme="minorHAnsi" w:hAnsiTheme="minorHAnsi" w:cstheme="minorHAnsi"/>
          <w:bCs/>
        </w:rPr>
        <w:t>проверимо</w:t>
      </w:r>
      <w:proofErr w:type="spellEnd"/>
      <w:r w:rsidRPr="00723F0B">
        <w:rPr>
          <w:rFonts w:asciiTheme="minorHAnsi" w:hAnsiTheme="minorHAnsi" w:cstheme="minorHAnsi"/>
          <w:bCs/>
        </w:rPr>
        <w:t xml:space="preserve"> в публични регистри. Това се отнася за случаите, в които подпомаганата дейност се упражнява от кандидата към датата на подаване на заявлението за подпомагане и/или за стартирането и е необходимо предварително лицензиране, разрешение и/или регистрация на дейността или на собственика/управителя.</w:t>
      </w:r>
    </w:p>
    <w:p w:rsidR="00B153F1" w:rsidRDefault="003133BC" w:rsidP="00B153F1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 xml:space="preserve">Дейности, включващи разходи за производство на енергия от </w:t>
      </w:r>
      <w:proofErr w:type="spellStart"/>
      <w:r w:rsidRPr="00723F0B">
        <w:rPr>
          <w:rFonts w:asciiTheme="minorHAnsi" w:hAnsiTheme="minorHAnsi" w:cstheme="minorHAnsi"/>
          <w:bCs/>
        </w:rPr>
        <w:t>възобновяеми</w:t>
      </w:r>
      <w:proofErr w:type="spellEnd"/>
      <w:r w:rsidRPr="00723F0B">
        <w:rPr>
          <w:rFonts w:asciiTheme="minorHAnsi" w:hAnsiTheme="minorHAnsi" w:cstheme="minorHAnsi"/>
          <w:bCs/>
        </w:rPr>
        <w:t xml:space="preserve"> енергийни източници с инвестиции за производство на електроенергия от </w:t>
      </w:r>
      <w:proofErr w:type="spellStart"/>
      <w:r w:rsidRPr="00723F0B">
        <w:rPr>
          <w:rFonts w:asciiTheme="minorHAnsi" w:hAnsiTheme="minorHAnsi" w:cstheme="minorHAnsi"/>
          <w:bCs/>
        </w:rPr>
        <w:t>фотоволтаични</w:t>
      </w:r>
      <w:proofErr w:type="spellEnd"/>
      <w:r w:rsidRPr="00723F0B">
        <w:rPr>
          <w:rFonts w:asciiTheme="minorHAnsi" w:hAnsiTheme="minorHAnsi" w:cstheme="minorHAnsi"/>
          <w:bCs/>
        </w:rPr>
        <w:t xml:space="preserve"> системи  се подпомагат, единствено ако са за собствено потребление и същите не надхвърлят необходимото количество енергия за покриване нуждите от захранване на допустимите активи/оборудване/инсталации по заявлението за подпомагане или на налични такива в предприятието на кандидата по място на извършване на допустимите дейности. </w:t>
      </w:r>
    </w:p>
    <w:p w:rsidR="003133BC" w:rsidRPr="00723F0B" w:rsidRDefault="003133BC" w:rsidP="00B153F1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</w:rPr>
      </w:pPr>
      <w:r w:rsidRPr="00723F0B">
        <w:rPr>
          <w:rFonts w:asciiTheme="minorHAnsi" w:hAnsiTheme="minorHAnsi" w:cstheme="minorHAnsi"/>
          <w:bCs/>
        </w:rPr>
        <w:t xml:space="preserve">За заявления за подпомагане, включващи само заявени за подпомагане разходи за закупуване и/или инсталиране на нови машини, оборудване и съоръжения, за които се изисква поставяне в затворени помещения, кандидатите </w:t>
      </w:r>
      <w:proofErr w:type="spellStart"/>
      <w:r w:rsidRPr="00723F0B">
        <w:rPr>
          <w:rFonts w:asciiTheme="minorHAnsi" w:hAnsiTheme="minorHAnsi" w:cstheme="minorHAnsi"/>
          <w:bCs/>
        </w:rPr>
        <w:t>микро-</w:t>
      </w:r>
      <w:proofErr w:type="spellEnd"/>
      <w:r w:rsidRPr="00723F0B">
        <w:rPr>
          <w:rFonts w:asciiTheme="minorHAnsi" w:hAnsiTheme="minorHAnsi" w:cstheme="minorHAnsi"/>
          <w:bCs/>
        </w:rPr>
        <w:t>, малки или средни предприятия предоставят документ за собственост или документ, доказващ правно основание за ползване за не по-малко от 6 години от месеца, предхождащ датата на подаване на заявлението за подпомагане, на сградите или помещенията, където ще бъдат поставени или монтирани и за срок от 8 години - за кандидати големи предприятия.</w:t>
      </w:r>
    </w:p>
    <w:p w:rsidR="007C6C23" w:rsidRPr="00723F0B" w:rsidRDefault="000A63B0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/>
          <w:bCs/>
          <w:color w:val="auto"/>
          <w:lang w:eastAsia="en-US"/>
        </w:rPr>
      </w:pPr>
      <w:r>
        <w:rPr>
          <w:rFonts w:asciiTheme="minorHAnsi" w:hAnsiTheme="minorHAnsi" w:cstheme="minorHAnsi"/>
          <w:b/>
          <w:bCs/>
          <w:color w:val="auto"/>
          <w:lang w:eastAsia="en-US"/>
        </w:rPr>
        <w:t>4</w:t>
      </w:r>
      <w:r w:rsidR="004040EE" w:rsidRPr="00723F0B">
        <w:rPr>
          <w:rFonts w:asciiTheme="minorHAnsi" w:hAnsiTheme="minorHAnsi" w:cstheme="minorHAnsi"/>
          <w:b/>
          <w:bCs/>
          <w:color w:val="auto"/>
          <w:lang w:eastAsia="en-US"/>
        </w:rPr>
        <w:t>. Финансова помощ</w:t>
      </w:r>
    </w:p>
    <w:p w:rsidR="007C6C23" w:rsidRPr="00723F0B" w:rsidRDefault="00865D49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723F0B">
        <w:rPr>
          <w:rFonts w:asciiTheme="minorHAnsi" w:hAnsiTheme="minorHAnsi" w:cstheme="minorHAnsi"/>
          <w:bCs/>
          <w:color w:val="auto"/>
          <w:lang w:eastAsia="en-US"/>
        </w:rPr>
        <w:t>Общият размер на безвъзмездната финансова помощ по настоящия прием е левовата равностойност на 46 756 925 евро, от които 18 702 770 евро (40%) средства от ЕЗФРСР и 28 054 155 евро (60%) средства от националния бюджет.</w:t>
      </w:r>
    </w:p>
    <w:p w:rsidR="00373228" w:rsidRPr="00723F0B" w:rsidRDefault="00373228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723F0B">
        <w:rPr>
          <w:rFonts w:asciiTheme="minorHAnsi" w:hAnsiTheme="minorHAnsi" w:cstheme="minorHAnsi"/>
          <w:bCs/>
          <w:color w:val="auto"/>
          <w:lang w:eastAsia="en-US"/>
        </w:rPr>
        <w:t xml:space="preserve">В рамките на приема </w:t>
      </w:r>
      <w:r w:rsidR="007A3AA9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е определено допълнително </w:t>
      </w:r>
      <w:r w:rsidRPr="00723F0B">
        <w:rPr>
          <w:rFonts w:asciiTheme="minorHAnsi" w:hAnsiTheme="minorHAnsi" w:cstheme="minorHAnsi"/>
          <w:bCs/>
          <w:color w:val="auto"/>
          <w:lang w:eastAsia="en-US"/>
        </w:rPr>
        <w:t>разпределението на общият бюджет, в зависимост от вида на допустимите кандидати както следва:</w:t>
      </w:r>
    </w:p>
    <w:p w:rsidR="00373228" w:rsidRPr="00723F0B" w:rsidRDefault="00373228" w:rsidP="00723F0B">
      <w:pPr>
        <w:pStyle w:val="m"/>
        <w:numPr>
          <w:ilvl w:val="0"/>
          <w:numId w:val="39"/>
        </w:numPr>
        <w:spacing w:after="120" w:line="288" w:lineRule="auto"/>
        <w:ind w:left="567"/>
        <w:rPr>
          <w:rFonts w:asciiTheme="minorHAnsi" w:hAnsiTheme="minorHAnsi" w:cstheme="minorHAnsi"/>
          <w:bCs/>
          <w:color w:val="auto"/>
          <w:lang w:eastAsia="en-US"/>
        </w:rPr>
      </w:pPr>
      <w:r w:rsidRPr="00723F0B">
        <w:rPr>
          <w:rFonts w:asciiTheme="minorHAnsi" w:hAnsiTheme="minorHAnsi" w:cstheme="minorHAnsi"/>
          <w:bCs/>
          <w:color w:val="auto"/>
          <w:lang w:eastAsia="en-US"/>
        </w:rPr>
        <w:t xml:space="preserve">Бюджет за кандидати земеделски стопани, представляващ 25.66% от общите средства по приема, или общо 12 000 </w:t>
      </w:r>
      <w:proofErr w:type="spellStart"/>
      <w:r w:rsidRPr="00723F0B">
        <w:rPr>
          <w:rFonts w:asciiTheme="minorHAnsi" w:hAnsiTheme="minorHAnsi" w:cstheme="minorHAnsi"/>
          <w:bCs/>
          <w:color w:val="auto"/>
          <w:lang w:eastAsia="en-US"/>
        </w:rPr>
        <w:t>000</w:t>
      </w:r>
      <w:proofErr w:type="spellEnd"/>
      <w:r w:rsidRPr="00723F0B">
        <w:rPr>
          <w:rFonts w:asciiTheme="minorHAnsi" w:hAnsiTheme="minorHAnsi" w:cstheme="minorHAnsi"/>
          <w:bCs/>
          <w:color w:val="auto"/>
          <w:lang w:eastAsia="en-US"/>
        </w:rPr>
        <w:t xml:space="preserve"> евро (от които 4 800 000 евро (40%) средства от ЕЗФРСР и 7 200 000 евро (60%) средства от националния бюджет.</w:t>
      </w:r>
    </w:p>
    <w:p w:rsidR="00373228" w:rsidRPr="00723F0B" w:rsidRDefault="00373228" w:rsidP="00723F0B">
      <w:pPr>
        <w:pStyle w:val="m"/>
        <w:numPr>
          <w:ilvl w:val="0"/>
          <w:numId w:val="39"/>
        </w:numPr>
        <w:spacing w:after="120" w:line="288" w:lineRule="auto"/>
        <w:ind w:left="567"/>
        <w:rPr>
          <w:rFonts w:asciiTheme="minorHAnsi" w:hAnsiTheme="minorHAnsi" w:cstheme="minorHAnsi"/>
          <w:bCs/>
          <w:color w:val="auto"/>
          <w:lang w:eastAsia="en-US"/>
        </w:rPr>
      </w:pPr>
      <w:r w:rsidRPr="00723F0B">
        <w:rPr>
          <w:rFonts w:asciiTheme="minorHAnsi" w:hAnsiTheme="minorHAnsi" w:cstheme="minorHAnsi"/>
          <w:bCs/>
          <w:color w:val="auto"/>
          <w:lang w:eastAsia="en-US"/>
        </w:rPr>
        <w:t xml:space="preserve">Бюджет за кандидати </w:t>
      </w:r>
      <w:proofErr w:type="spellStart"/>
      <w:r w:rsidRPr="00723F0B">
        <w:rPr>
          <w:rFonts w:asciiTheme="minorHAnsi" w:hAnsiTheme="minorHAnsi" w:cstheme="minorHAnsi"/>
          <w:bCs/>
          <w:color w:val="auto"/>
          <w:lang w:eastAsia="en-US"/>
        </w:rPr>
        <w:t>микропредприятия</w:t>
      </w:r>
      <w:proofErr w:type="spellEnd"/>
      <w:r w:rsidRPr="00723F0B">
        <w:rPr>
          <w:rFonts w:asciiTheme="minorHAnsi" w:hAnsiTheme="minorHAnsi" w:cstheme="minorHAnsi"/>
          <w:bCs/>
          <w:color w:val="auto"/>
          <w:lang w:eastAsia="en-US"/>
        </w:rPr>
        <w:t>, представляващ 74.34% от общите средства по приема, или общо 34 756 925 евро (от които 13 902 770 евро (40%) средства от ЕЗФРСР и 20 854 155 евро (60%) средства от националния бюджет.</w:t>
      </w:r>
    </w:p>
    <w:p w:rsidR="00101E5E" w:rsidRPr="00723F0B" w:rsidRDefault="00101E5E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723F0B">
        <w:rPr>
          <w:rFonts w:asciiTheme="minorHAnsi" w:hAnsiTheme="minorHAnsi" w:cstheme="minorHAnsi"/>
          <w:bCs/>
          <w:color w:val="auto"/>
          <w:lang w:eastAsia="en-US"/>
        </w:rPr>
        <w:t>Безвъзмездната финансова помощ за одобрено заявление за подпомагане е в размер до 50% от общия размер на допустимите за финансиране разходи и се предоставя при спазване на правилата на Регламент (ЕС) № 2023/2831</w:t>
      </w:r>
      <w:r w:rsidR="007A3AA9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 на Комисията от 13 декември 2023 година относно прилагането на членове 107 и 108 от Договора за функционирането на Европейския съюз към помощта </w:t>
      </w:r>
      <w:proofErr w:type="spellStart"/>
      <w:r w:rsidR="007A3AA9" w:rsidRPr="00723F0B">
        <w:rPr>
          <w:rFonts w:asciiTheme="minorHAnsi" w:hAnsiTheme="minorHAnsi" w:cstheme="minorHAnsi"/>
          <w:bCs/>
          <w:color w:val="auto"/>
          <w:lang w:eastAsia="en-US"/>
        </w:rPr>
        <w:t>de</w:t>
      </w:r>
      <w:proofErr w:type="spellEnd"/>
      <w:r w:rsidR="007A3AA9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 </w:t>
      </w:r>
      <w:proofErr w:type="spellStart"/>
      <w:r w:rsidR="007A3AA9" w:rsidRPr="00723F0B">
        <w:rPr>
          <w:rFonts w:asciiTheme="minorHAnsi" w:hAnsiTheme="minorHAnsi" w:cstheme="minorHAnsi"/>
          <w:bCs/>
          <w:color w:val="auto"/>
          <w:lang w:eastAsia="en-US"/>
        </w:rPr>
        <w:t>minimis</w:t>
      </w:r>
      <w:proofErr w:type="spellEnd"/>
      <w:r w:rsidRPr="00723F0B">
        <w:rPr>
          <w:rFonts w:asciiTheme="minorHAnsi" w:hAnsiTheme="minorHAnsi" w:cstheme="minorHAnsi"/>
          <w:bCs/>
          <w:color w:val="auto"/>
          <w:lang w:eastAsia="en-US"/>
        </w:rPr>
        <w:t>.</w:t>
      </w:r>
    </w:p>
    <w:p w:rsidR="00D9100C" w:rsidRPr="00723F0B" w:rsidRDefault="00D9100C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723F0B">
        <w:rPr>
          <w:rFonts w:asciiTheme="minorHAnsi" w:hAnsiTheme="minorHAnsi" w:cstheme="minorHAnsi"/>
          <w:bCs/>
          <w:color w:val="auto"/>
          <w:lang w:eastAsia="en-US"/>
        </w:rPr>
        <w:t>При определяне на максималния размер на финансовата помощ се вземат предвид и условията на чл. 3 и чл. 5 от Регламент 2831/2023</w:t>
      </w:r>
      <w:r w:rsidR="00775806" w:rsidRPr="00723F0B">
        <w:rPr>
          <w:rFonts w:asciiTheme="minorHAnsi" w:hAnsiTheme="minorHAnsi" w:cstheme="minorHAnsi"/>
        </w:rPr>
        <w:t xml:space="preserve"> </w:t>
      </w:r>
      <w:r w:rsidR="00775806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на Комисията от 13 декември 2023 година относно прилагането на членове 107 и 108 от Договора за функционирането на Европейския съюз към помощта </w:t>
      </w:r>
      <w:proofErr w:type="spellStart"/>
      <w:r w:rsidR="00775806" w:rsidRPr="00723F0B">
        <w:rPr>
          <w:rFonts w:asciiTheme="minorHAnsi" w:hAnsiTheme="minorHAnsi" w:cstheme="minorHAnsi"/>
          <w:bCs/>
          <w:color w:val="auto"/>
          <w:lang w:eastAsia="en-US"/>
        </w:rPr>
        <w:t>de</w:t>
      </w:r>
      <w:proofErr w:type="spellEnd"/>
      <w:r w:rsidR="00775806" w:rsidRPr="00723F0B">
        <w:rPr>
          <w:rFonts w:asciiTheme="minorHAnsi" w:hAnsiTheme="minorHAnsi" w:cstheme="minorHAnsi"/>
          <w:bCs/>
          <w:color w:val="auto"/>
          <w:lang w:eastAsia="en-US"/>
        </w:rPr>
        <w:t xml:space="preserve"> </w:t>
      </w:r>
      <w:proofErr w:type="spellStart"/>
      <w:r w:rsidR="00775806" w:rsidRPr="00723F0B">
        <w:rPr>
          <w:rFonts w:asciiTheme="minorHAnsi" w:hAnsiTheme="minorHAnsi" w:cstheme="minorHAnsi"/>
          <w:bCs/>
          <w:color w:val="auto"/>
          <w:lang w:eastAsia="en-US"/>
        </w:rPr>
        <w:t>minimis</w:t>
      </w:r>
      <w:proofErr w:type="spellEnd"/>
      <w:r w:rsidRPr="00723F0B">
        <w:rPr>
          <w:rFonts w:asciiTheme="minorHAnsi" w:hAnsiTheme="minorHAnsi" w:cstheme="minorHAnsi"/>
          <w:bCs/>
          <w:color w:val="auto"/>
          <w:lang w:eastAsia="en-US"/>
        </w:rPr>
        <w:t>.</w:t>
      </w:r>
    </w:p>
    <w:p w:rsidR="004F2984" w:rsidRPr="00723F0B" w:rsidRDefault="004F2984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723F0B">
        <w:rPr>
          <w:rFonts w:asciiTheme="minorHAnsi" w:hAnsiTheme="minorHAnsi" w:cstheme="minorHAnsi"/>
          <w:bCs/>
          <w:color w:val="auto"/>
          <w:lang w:eastAsia="en-US"/>
        </w:rPr>
        <w:t>Минималният размер на допустимите разходи за едно заявление за подпомагане е левовата равностойност на 15 000 евро (29 337 лева).</w:t>
      </w:r>
    </w:p>
    <w:p w:rsidR="004F2984" w:rsidRPr="00723F0B" w:rsidRDefault="004F2984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Cs/>
          <w:color w:val="auto"/>
          <w:lang w:eastAsia="en-US"/>
        </w:rPr>
      </w:pPr>
      <w:r w:rsidRPr="00723F0B">
        <w:rPr>
          <w:rFonts w:asciiTheme="minorHAnsi" w:hAnsiTheme="minorHAnsi" w:cstheme="minorHAnsi"/>
          <w:bCs/>
          <w:color w:val="auto"/>
          <w:lang w:eastAsia="en-US"/>
        </w:rPr>
        <w:t>Максималният размер на допустимите разходи за един кандидат, включително за предприятията, с които помежду си са предприятия партньори и/или свързани предприятия по смисъла на Закона за малките и средните предприятия (ЗМСП), за периода на прилагане на интервенцията и за едно заявление за подпомагане е до левовата равностойност на 400 000 евро (782 320 лева).</w:t>
      </w:r>
    </w:p>
    <w:p w:rsidR="00101B66" w:rsidRPr="00723F0B" w:rsidRDefault="000A63B0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5</w:t>
      </w:r>
      <w:r w:rsidR="00101B66" w:rsidRPr="00723F0B">
        <w:rPr>
          <w:rFonts w:asciiTheme="minorHAnsi" w:hAnsiTheme="minorHAnsi" w:cstheme="minorHAnsi"/>
          <w:b/>
        </w:rPr>
        <w:t xml:space="preserve">. </w:t>
      </w:r>
      <w:r w:rsidR="00101B66" w:rsidRPr="00723F0B">
        <w:rPr>
          <w:rFonts w:asciiTheme="minorHAnsi" w:hAnsiTheme="minorHAnsi" w:cstheme="minorHAnsi"/>
          <w:b/>
          <w:bCs/>
        </w:rPr>
        <w:t>Критерии за подбор на заявление за подпомагане</w:t>
      </w:r>
    </w:p>
    <w:p w:rsidR="00C324A8" w:rsidRPr="00723F0B" w:rsidRDefault="00C324A8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</w:rPr>
      </w:pPr>
      <w:r w:rsidRPr="00723F0B">
        <w:rPr>
          <w:rFonts w:asciiTheme="minorHAnsi" w:hAnsiTheme="minorHAnsi" w:cstheme="minorHAnsi"/>
        </w:rPr>
        <w:t>При оценка на заявленията за подпомагане приоритет ще се предоставя на:</w:t>
      </w:r>
    </w:p>
    <w:p w:rsidR="00C324A8" w:rsidRPr="00723F0B" w:rsidRDefault="00AB29AF" w:rsidP="00723F0B">
      <w:pPr>
        <w:pStyle w:val="m"/>
        <w:numPr>
          <w:ilvl w:val="0"/>
          <w:numId w:val="35"/>
        </w:numPr>
        <w:spacing w:after="120" w:line="288" w:lineRule="auto"/>
        <w:rPr>
          <w:rFonts w:asciiTheme="minorHAnsi" w:hAnsiTheme="minorHAnsi" w:cstheme="minorHAnsi"/>
        </w:rPr>
      </w:pPr>
      <w:r w:rsidRPr="00723F0B">
        <w:rPr>
          <w:rFonts w:asciiTheme="minorHAnsi" w:hAnsiTheme="minorHAnsi" w:cstheme="minorHAnsi"/>
          <w:noProof/>
        </w:rPr>
        <w:t xml:space="preserve">Заявление за подпомагане, подадено от кандидат – </w:t>
      </w:r>
      <w:r w:rsidR="00B855E9" w:rsidRPr="00723F0B">
        <w:rPr>
          <w:rFonts w:asciiTheme="minorHAnsi" w:hAnsiTheme="minorHAnsi" w:cstheme="minorHAnsi"/>
          <w:noProof/>
        </w:rPr>
        <w:t xml:space="preserve">жена </w:t>
      </w:r>
      <w:r w:rsidRPr="00723F0B">
        <w:rPr>
          <w:rFonts w:asciiTheme="minorHAnsi" w:hAnsiTheme="minorHAnsi" w:cstheme="minorHAnsi"/>
          <w:noProof/>
        </w:rPr>
        <w:t>и млад предприемач</w:t>
      </w:r>
      <w:r w:rsidR="00C324A8" w:rsidRPr="00723F0B">
        <w:rPr>
          <w:rFonts w:asciiTheme="minorHAnsi" w:hAnsiTheme="minorHAnsi" w:cstheme="minorHAnsi"/>
          <w:noProof/>
        </w:rPr>
        <w:t>;</w:t>
      </w:r>
    </w:p>
    <w:p w:rsidR="004D0B9A" w:rsidRPr="00723F0B" w:rsidRDefault="004D0B9A" w:rsidP="00723F0B">
      <w:pPr>
        <w:pStyle w:val="m"/>
        <w:numPr>
          <w:ilvl w:val="0"/>
          <w:numId w:val="35"/>
        </w:numPr>
        <w:spacing w:after="120" w:line="288" w:lineRule="auto"/>
        <w:rPr>
          <w:rFonts w:asciiTheme="minorHAnsi" w:hAnsiTheme="minorHAnsi" w:cstheme="minorHAnsi"/>
        </w:rPr>
      </w:pPr>
      <w:r w:rsidRPr="00723F0B">
        <w:rPr>
          <w:rFonts w:asciiTheme="minorHAnsi" w:hAnsiTheme="minorHAnsi" w:cstheme="minorHAnsi"/>
          <w:noProof/>
        </w:rPr>
        <w:t>Заявление за подпомагане, подадено от кандидат с потенциал за растеж и развитие;</w:t>
      </w:r>
    </w:p>
    <w:p w:rsidR="00C324A8" w:rsidRPr="00723F0B" w:rsidRDefault="00B51051" w:rsidP="00723F0B">
      <w:pPr>
        <w:pStyle w:val="m"/>
        <w:numPr>
          <w:ilvl w:val="0"/>
          <w:numId w:val="35"/>
        </w:numPr>
        <w:spacing w:after="120" w:line="288" w:lineRule="auto"/>
        <w:rPr>
          <w:rFonts w:asciiTheme="minorHAnsi" w:hAnsiTheme="minorHAnsi" w:cstheme="minorHAnsi"/>
        </w:rPr>
      </w:pPr>
      <w:r w:rsidRPr="00723F0B">
        <w:rPr>
          <w:rFonts w:asciiTheme="minorHAnsi" w:hAnsiTheme="minorHAnsi" w:cstheme="minorHAnsi"/>
        </w:rPr>
        <w:t xml:space="preserve">Инвестиции в </w:t>
      </w:r>
      <w:proofErr w:type="spellStart"/>
      <w:r w:rsidRPr="00723F0B">
        <w:rPr>
          <w:rFonts w:asciiTheme="minorHAnsi" w:hAnsiTheme="minorHAnsi" w:cstheme="minorHAnsi"/>
        </w:rPr>
        <w:t>цифровизация</w:t>
      </w:r>
      <w:proofErr w:type="spellEnd"/>
      <w:r w:rsidRPr="00723F0B">
        <w:rPr>
          <w:rFonts w:asciiTheme="minorHAnsi" w:hAnsiTheme="minorHAnsi" w:cstheme="minorHAnsi"/>
        </w:rPr>
        <w:t>, технологично интензивни производства, допринасящи за повишаване на добавената стойност</w:t>
      </w:r>
      <w:r w:rsidR="00C324A8" w:rsidRPr="00723F0B">
        <w:rPr>
          <w:rFonts w:asciiTheme="minorHAnsi" w:hAnsiTheme="minorHAnsi" w:cstheme="minorHAnsi"/>
        </w:rPr>
        <w:t>;</w:t>
      </w:r>
    </w:p>
    <w:p w:rsidR="00C324A8" w:rsidRPr="00723F0B" w:rsidRDefault="009B79CE" w:rsidP="00723F0B">
      <w:pPr>
        <w:pStyle w:val="m"/>
        <w:numPr>
          <w:ilvl w:val="0"/>
          <w:numId w:val="35"/>
        </w:numPr>
        <w:spacing w:after="120" w:line="288" w:lineRule="auto"/>
        <w:rPr>
          <w:rFonts w:asciiTheme="minorHAnsi" w:hAnsiTheme="minorHAnsi" w:cstheme="minorHAnsi"/>
        </w:rPr>
      </w:pPr>
      <w:r w:rsidRPr="00723F0B">
        <w:rPr>
          <w:rFonts w:asciiTheme="minorHAnsi" w:hAnsiTheme="minorHAnsi" w:cstheme="minorHAnsi"/>
        </w:rPr>
        <w:t>Заявл</w:t>
      </w:r>
      <w:r w:rsidR="00955BC1" w:rsidRPr="00723F0B">
        <w:rPr>
          <w:rFonts w:asciiTheme="minorHAnsi" w:hAnsiTheme="minorHAnsi" w:cstheme="minorHAnsi"/>
        </w:rPr>
        <w:t xml:space="preserve">ение за подпомагане, включващо </w:t>
      </w:r>
      <w:r w:rsidRPr="00723F0B">
        <w:rPr>
          <w:rFonts w:asciiTheme="minorHAnsi" w:hAnsiTheme="minorHAnsi" w:cstheme="minorHAnsi"/>
        </w:rPr>
        <w:t>инвестиции, насочени към опазване на околната среда и борба или адаптация с климатичните промени, в т.ч. устойчива енергия и производства</w:t>
      </w:r>
      <w:r w:rsidR="00C324A8" w:rsidRPr="00723F0B">
        <w:rPr>
          <w:rFonts w:asciiTheme="minorHAnsi" w:hAnsiTheme="minorHAnsi" w:cstheme="minorHAnsi"/>
        </w:rPr>
        <w:t>;</w:t>
      </w:r>
    </w:p>
    <w:p w:rsidR="00C324A8" w:rsidRPr="00723F0B" w:rsidRDefault="00955BC1" w:rsidP="00723F0B">
      <w:pPr>
        <w:pStyle w:val="m"/>
        <w:numPr>
          <w:ilvl w:val="0"/>
          <w:numId w:val="35"/>
        </w:numPr>
        <w:spacing w:after="120" w:line="288" w:lineRule="auto"/>
        <w:rPr>
          <w:rFonts w:asciiTheme="minorHAnsi" w:hAnsiTheme="minorHAnsi" w:cstheme="minorHAnsi"/>
        </w:rPr>
      </w:pPr>
      <w:r w:rsidRPr="00723F0B">
        <w:rPr>
          <w:rFonts w:asciiTheme="minorHAnsi" w:hAnsiTheme="minorHAnsi" w:cstheme="minorHAnsi"/>
        </w:rPr>
        <w:t>Заявление за подпомагане, включващо инвестиции в иновации;</w:t>
      </w:r>
    </w:p>
    <w:p w:rsidR="00955BC1" w:rsidRPr="00723F0B" w:rsidRDefault="00955BC1" w:rsidP="00723F0B">
      <w:pPr>
        <w:pStyle w:val="m"/>
        <w:numPr>
          <w:ilvl w:val="0"/>
          <w:numId w:val="35"/>
        </w:numPr>
        <w:spacing w:after="120" w:line="288" w:lineRule="auto"/>
        <w:rPr>
          <w:rFonts w:asciiTheme="minorHAnsi" w:hAnsiTheme="minorHAnsi" w:cstheme="minorHAnsi"/>
        </w:rPr>
      </w:pPr>
      <w:r w:rsidRPr="00723F0B">
        <w:rPr>
          <w:rFonts w:asciiTheme="minorHAnsi" w:hAnsiTheme="minorHAnsi" w:cstheme="minorHAnsi"/>
        </w:rPr>
        <w:t>Заявление за подпомагане, подадено от кандидати с трайни увреждания;</w:t>
      </w:r>
    </w:p>
    <w:p w:rsidR="00955BC1" w:rsidRPr="00723F0B" w:rsidRDefault="00955BC1" w:rsidP="00723F0B">
      <w:pPr>
        <w:pStyle w:val="m"/>
        <w:numPr>
          <w:ilvl w:val="0"/>
          <w:numId w:val="35"/>
        </w:numPr>
        <w:spacing w:after="120" w:line="288" w:lineRule="auto"/>
        <w:rPr>
          <w:rFonts w:asciiTheme="minorHAnsi" w:hAnsiTheme="minorHAnsi" w:cstheme="minorHAnsi"/>
        </w:rPr>
      </w:pPr>
      <w:r w:rsidRPr="00723F0B">
        <w:rPr>
          <w:rFonts w:asciiTheme="minorHAnsi" w:hAnsiTheme="minorHAnsi" w:cstheme="minorHAnsi"/>
        </w:rPr>
        <w:t>Заявление за подпомагане, включващо инвестиции и дейности на територията на райони с природни и други ограничения.</w:t>
      </w:r>
    </w:p>
    <w:p w:rsidR="00027D29" w:rsidRPr="00723F0B" w:rsidRDefault="00027D29" w:rsidP="00723F0B">
      <w:pPr>
        <w:spacing w:after="120" w:line="288" w:lineRule="auto"/>
        <w:ind w:right="105" w:firstLine="567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Подпомагат се заявления за подпомагане, получили </w:t>
      </w:r>
      <w:r w:rsidR="00955BC1" w:rsidRPr="00723F0B">
        <w:rPr>
          <w:rFonts w:asciiTheme="minorHAnsi" w:hAnsiTheme="minorHAnsi" w:cstheme="minorHAnsi"/>
          <w:sz w:val="24"/>
          <w:szCs w:val="24"/>
          <w:lang w:val="bg-BG"/>
        </w:rPr>
        <w:t>минимален брой от 10 точки по критериите за подбор.</w:t>
      </w:r>
      <w:r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:rsidR="00A42267" w:rsidRPr="00723F0B" w:rsidRDefault="00A42267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color w:val="auto"/>
          <w:lang w:eastAsia="en-US"/>
        </w:rPr>
      </w:pPr>
      <w:r w:rsidRPr="00723F0B">
        <w:rPr>
          <w:rFonts w:asciiTheme="minorHAnsi" w:hAnsiTheme="minorHAnsi" w:cstheme="minorHAnsi"/>
          <w:color w:val="auto"/>
          <w:lang w:eastAsia="en-US"/>
        </w:rPr>
        <w:t xml:space="preserve">Критериите за подбор са обсъдени с представители на заинтересованите браншови организации на </w:t>
      </w:r>
      <w:r w:rsidR="0023126B" w:rsidRPr="00723F0B">
        <w:rPr>
          <w:rFonts w:asciiTheme="minorHAnsi" w:hAnsiTheme="minorHAnsi" w:cstheme="minorHAnsi"/>
          <w:color w:val="auto"/>
          <w:lang w:eastAsia="en-US"/>
        </w:rPr>
        <w:t>тематична работна среща</w:t>
      </w:r>
      <w:r w:rsidRPr="00723F0B">
        <w:rPr>
          <w:rFonts w:asciiTheme="minorHAnsi" w:hAnsiTheme="minorHAnsi" w:cstheme="minorHAnsi"/>
          <w:color w:val="auto"/>
          <w:lang w:eastAsia="en-US"/>
        </w:rPr>
        <w:t xml:space="preserve">, проведена на </w:t>
      </w:r>
      <w:r w:rsidR="006677CC" w:rsidRPr="00723F0B">
        <w:rPr>
          <w:rFonts w:asciiTheme="minorHAnsi" w:hAnsiTheme="minorHAnsi" w:cstheme="minorHAnsi"/>
          <w:color w:val="auto"/>
          <w:lang w:eastAsia="en-US"/>
        </w:rPr>
        <w:t>25 октомври 2024 г.</w:t>
      </w:r>
      <w:r w:rsidRPr="00723F0B">
        <w:rPr>
          <w:rFonts w:asciiTheme="minorHAnsi" w:hAnsiTheme="minorHAnsi" w:cstheme="minorHAnsi"/>
          <w:color w:val="auto"/>
          <w:lang w:eastAsia="en-US"/>
        </w:rPr>
        <w:t xml:space="preserve"> </w:t>
      </w:r>
    </w:p>
    <w:p w:rsidR="00BF74E0" w:rsidRPr="00723F0B" w:rsidRDefault="00225637" w:rsidP="00723F0B">
      <w:pPr>
        <w:pStyle w:val="m"/>
        <w:spacing w:after="120" w:line="288" w:lineRule="auto"/>
        <w:ind w:firstLine="567"/>
        <w:rPr>
          <w:rStyle w:val="Hyperlink"/>
          <w:rFonts w:asciiTheme="minorHAnsi" w:hAnsiTheme="minorHAnsi" w:cstheme="minorHAnsi"/>
        </w:rPr>
      </w:pPr>
      <w:r w:rsidRPr="00723F0B">
        <w:rPr>
          <w:rFonts w:asciiTheme="minorHAnsi" w:hAnsiTheme="minorHAnsi" w:cstheme="minorHAnsi"/>
          <w:color w:val="auto"/>
          <w:lang w:eastAsia="en-US"/>
        </w:rPr>
        <w:t xml:space="preserve">Критериите за подбор са гласувани на </w:t>
      </w:r>
      <w:r w:rsidR="00BF74E0" w:rsidRPr="00723F0B">
        <w:rPr>
          <w:rFonts w:asciiTheme="minorHAnsi" w:hAnsiTheme="minorHAnsi" w:cstheme="minorHAnsi"/>
          <w:color w:val="auto"/>
          <w:lang w:eastAsia="en-US"/>
        </w:rPr>
        <w:t xml:space="preserve">5-то </w:t>
      </w:r>
      <w:r w:rsidR="00FD5F4A" w:rsidRPr="00723F0B">
        <w:rPr>
          <w:rFonts w:asciiTheme="minorHAnsi" w:hAnsiTheme="minorHAnsi" w:cstheme="minorHAnsi"/>
          <w:color w:val="auto"/>
          <w:lang w:eastAsia="en-US"/>
        </w:rPr>
        <w:t xml:space="preserve">заседание на </w:t>
      </w:r>
      <w:r w:rsidRPr="00723F0B">
        <w:rPr>
          <w:rFonts w:asciiTheme="minorHAnsi" w:hAnsiTheme="minorHAnsi" w:cstheme="minorHAnsi"/>
          <w:bCs/>
          <w:color w:val="auto"/>
          <w:lang w:eastAsia="en-US"/>
        </w:rPr>
        <w:t xml:space="preserve">Комитет </w:t>
      </w:r>
      <w:r w:rsidR="00FD5F4A" w:rsidRPr="00723F0B">
        <w:rPr>
          <w:rFonts w:asciiTheme="minorHAnsi" w:hAnsiTheme="minorHAnsi" w:cstheme="minorHAnsi"/>
          <w:bCs/>
          <w:color w:val="auto"/>
          <w:lang w:eastAsia="en-US"/>
        </w:rPr>
        <w:t>за мониторинг</w:t>
      </w:r>
      <w:r w:rsidRPr="00723F0B">
        <w:rPr>
          <w:rFonts w:asciiTheme="minorHAnsi" w:hAnsiTheme="minorHAnsi" w:cstheme="minorHAnsi"/>
          <w:bCs/>
          <w:color w:val="auto"/>
          <w:lang w:eastAsia="en-US"/>
        </w:rPr>
        <w:t xml:space="preserve"> на Стратегическия план на 13.</w:t>
      </w:r>
      <w:r w:rsidR="00A85565" w:rsidRPr="00723F0B">
        <w:rPr>
          <w:rFonts w:asciiTheme="minorHAnsi" w:hAnsiTheme="minorHAnsi" w:cstheme="minorHAnsi"/>
          <w:bCs/>
          <w:color w:val="auto"/>
          <w:lang w:eastAsia="en-US"/>
        </w:rPr>
        <w:t>11</w:t>
      </w:r>
      <w:r w:rsidRPr="00723F0B">
        <w:rPr>
          <w:rFonts w:asciiTheme="minorHAnsi" w:hAnsiTheme="minorHAnsi" w:cstheme="minorHAnsi"/>
          <w:bCs/>
          <w:color w:val="auto"/>
          <w:lang w:eastAsia="en-US"/>
        </w:rPr>
        <w:t xml:space="preserve">.2024 г., за който публична информация може да се открие на следния интернет адрес: </w:t>
      </w:r>
      <w:r w:rsidR="00BF74E0" w:rsidRPr="00723F0B">
        <w:rPr>
          <w:rStyle w:val="Hyperlink"/>
          <w:rFonts w:asciiTheme="minorHAnsi" w:hAnsiTheme="minorHAnsi" w:cstheme="minorHAnsi"/>
          <w:lang w:eastAsia="en-US"/>
        </w:rPr>
        <w:t>https://www.sp2023.bg/index.php/bg/sprzsr-bg/novini/priemi-za-nad-2-2-mlrd-lv-po-naj-atraktivnite-intervencii-za-modernizirane-na-zemedelieto-i-razvitie-na-mestnite-ikonomiki-startirat-prez-2025-g.</w:t>
      </w:r>
    </w:p>
    <w:p w:rsidR="00D4767A" w:rsidRDefault="00182219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color w:val="auto"/>
          <w:lang w:eastAsia="en-US"/>
        </w:rPr>
      </w:pPr>
      <w:r w:rsidRPr="00723F0B">
        <w:rPr>
          <w:rFonts w:asciiTheme="minorHAnsi" w:hAnsiTheme="minorHAnsi" w:cstheme="minorHAnsi"/>
          <w:color w:val="auto"/>
          <w:lang w:eastAsia="en-US"/>
        </w:rPr>
        <w:t>В насоките е предвидено извършване на предварителна оценка по критериите за подбор, която съгласно чл. 11, ал. 1 от Наредба № 4 от 2024 г. се осъществява когато, заявената финансова помощ на подадените заявления за подпомагане надвишава с повече от 50 на сто бюджета, определен в условията за кандидатстване за съответния прием.</w:t>
      </w:r>
    </w:p>
    <w:p w:rsidR="00D4767A" w:rsidRPr="00723F0B" w:rsidRDefault="000A63B0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b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  <w:lang w:eastAsia="en-US"/>
        </w:rPr>
        <w:t>6</w:t>
      </w:r>
      <w:r w:rsidR="00D4767A" w:rsidRPr="00723F0B">
        <w:rPr>
          <w:rFonts w:asciiTheme="minorHAnsi" w:hAnsiTheme="minorHAnsi" w:cstheme="minorHAnsi"/>
          <w:b/>
          <w:color w:val="auto"/>
          <w:lang w:eastAsia="en-US"/>
        </w:rPr>
        <w:t xml:space="preserve">. Условията за изпълнение </w:t>
      </w:r>
    </w:p>
    <w:p w:rsidR="007F0A28" w:rsidRPr="00723F0B" w:rsidRDefault="007F0A28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color w:val="auto"/>
          <w:lang w:eastAsia="en-US"/>
        </w:rPr>
      </w:pPr>
      <w:r w:rsidRPr="00723F0B">
        <w:rPr>
          <w:rFonts w:asciiTheme="minorHAnsi" w:hAnsiTheme="minorHAnsi" w:cstheme="minorHAnsi"/>
          <w:color w:val="auto"/>
          <w:lang w:eastAsia="en-US"/>
        </w:rPr>
        <w:t>Държавен фонд „Земеделие“ като единствената акредитирана разплащателна агенция следва да извършва плащанията по</w:t>
      </w:r>
      <w:r w:rsidRPr="00723F0B">
        <w:rPr>
          <w:rFonts w:asciiTheme="minorHAnsi" w:hAnsiTheme="minorHAnsi" w:cstheme="minorHAnsi"/>
        </w:rPr>
        <w:t xml:space="preserve"> интервенция </w:t>
      </w:r>
      <w:r w:rsidRPr="00723F0B">
        <w:rPr>
          <w:rFonts w:asciiTheme="minorHAnsi" w:hAnsiTheme="minorHAnsi" w:cstheme="minorHAnsi"/>
          <w:color w:val="auto"/>
          <w:lang w:eastAsia="en-US"/>
        </w:rPr>
        <w:t>II.Г.3 „Инвестиции за неселскостопански дейности в селските райони“ като спазва бюджетната дисциплина.</w:t>
      </w:r>
    </w:p>
    <w:p w:rsidR="007F0A28" w:rsidRPr="00723F0B" w:rsidRDefault="007F0A28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color w:val="auto"/>
          <w:lang w:eastAsia="en-US"/>
        </w:rPr>
      </w:pPr>
      <w:r w:rsidRPr="00723F0B">
        <w:rPr>
          <w:rFonts w:asciiTheme="minorHAnsi" w:hAnsiTheme="minorHAnsi" w:cstheme="minorHAnsi"/>
          <w:color w:val="auto"/>
          <w:lang w:eastAsia="en-US"/>
        </w:rPr>
        <w:t>В Условията за изпълнение са уредени изискванията, свързани с техническото изпълнение на заявленията за кандидатстване, финансовото изпълнение на проектите и плащане, както мерки</w:t>
      </w:r>
      <w:r w:rsidR="00751D29" w:rsidRPr="00723F0B">
        <w:rPr>
          <w:rFonts w:asciiTheme="minorHAnsi" w:hAnsiTheme="minorHAnsi" w:cstheme="minorHAnsi"/>
          <w:color w:val="auto"/>
          <w:lang w:eastAsia="en-US"/>
        </w:rPr>
        <w:t xml:space="preserve"> за информация и публичност.</w:t>
      </w:r>
    </w:p>
    <w:p w:rsidR="007F0A28" w:rsidRPr="00723F0B" w:rsidRDefault="00751D29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color w:val="auto"/>
          <w:lang w:eastAsia="en-US"/>
        </w:rPr>
      </w:pPr>
      <w:r w:rsidRPr="00723F0B">
        <w:rPr>
          <w:rFonts w:asciiTheme="minorHAnsi" w:hAnsiTheme="minorHAnsi" w:cstheme="minorHAnsi"/>
          <w:color w:val="auto"/>
          <w:lang w:eastAsia="en-US"/>
        </w:rPr>
        <w:t xml:space="preserve">Съгласно </w:t>
      </w:r>
      <w:r w:rsidR="008F708D" w:rsidRPr="00723F0B">
        <w:rPr>
          <w:rFonts w:asciiTheme="minorHAnsi" w:hAnsiTheme="minorHAnsi" w:cstheme="minorHAnsi"/>
          <w:color w:val="auto"/>
          <w:lang w:eastAsia="en-US"/>
        </w:rPr>
        <w:t>условията за изпълнение ще бъде</w:t>
      </w:r>
      <w:r w:rsidRPr="00723F0B">
        <w:rPr>
          <w:rFonts w:asciiTheme="minorHAnsi" w:hAnsiTheme="minorHAnsi" w:cstheme="minorHAnsi"/>
          <w:color w:val="auto"/>
          <w:lang w:eastAsia="en-US"/>
        </w:rPr>
        <w:t xml:space="preserve"> допустим</w:t>
      </w:r>
      <w:r w:rsidR="008F708D" w:rsidRPr="00723F0B">
        <w:rPr>
          <w:rFonts w:asciiTheme="minorHAnsi" w:hAnsiTheme="minorHAnsi" w:cstheme="minorHAnsi"/>
          <w:color w:val="auto"/>
          <w:lang w:eastAsia="en-US"/>
        </w:rPr>
        <w:t>о</w:t>
      </w:r>
      <w:r w:rsidRPr="00723F0B">
        <w:rPr>
          <w:rFonts w:asciiTheme="minorHAnsi" w:hAnsiTheme="minorHAnsi" w:cstheme="minorHAnsi"/>
          <w:color w:val="auto"/>
          <w:lang w:eastAsia="en-US"/>
        </w:rPr>
        <w:t xml:space="preserve"> </w:t>
      </w:r>
      <w:r w:rsidR="008F708D" w:rsidRPr="00723F0B">
        <w:rPr>
          <w:rFonts w:asciiTheme="minorHAnsi" w:hAnsiTheme="minorHAnsi" w:cstheme="minorHAnsi"/>
          <w:color w:val="auto"/>
          <w:lang w:eastAsia="en-US"/>
        </w:rPr>
        <w:t xml:space="preserve">авансово плащане не повече от един път за периода на изпълнение на заявлението за подпомагане и </w:t>
      </w:r>
      <w:r w:rsidR="000A4C66" w:rsidRPr="00723F0B">
        <w:rPr>
          <w:rFonts w:asciiTheme="minorHAnsi" w:hAnsiTheme="minorHAnsi" w:cstheme="minorHAnsi"/>
          <w:color w:val="auto"/>
          <w:lang w:eastAsia="en-US"/>
        </w:rPr>
        <w:t>междинно плащане не повече от един път за периода на изпълнение на заявлението за подпомагане.</w:t>
      </w:r>
    </w:p>
    <w:p w:rsidR="00D4767A" w:rsidRPr="00723F0B" w:rsidRDefault="00D4767A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color w:val="auto"/>
          <w:lang w:eastAsia="en-US"/>
        </w:rPr>
      </w:pPr>
      <w:r w:rsidRPr="00723F0B">
        <w:rPr>
          <w:rFonts w:asciiTheme="minorHAnsi" w:hAnsiTheme="minorHAnsi" w:cstheme="minorHAnsi"/>
          <w:color w:val="auto"/>
          <w:lang w:eastAsia="en-US"/>
        </w:rPr>
        <w:t>В съответствие с чл. 53, ал. 2 от Наредба № 4 от 2024 г. 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чл. 77, параграф 1, букви „а“, „в“–„е“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регламент, в условията за изпълнение са описани определени изключения от изискванията към бенефициентите.</w:t>
      </w:r>
    </w:p>
    <w:p w:rsidR="006C065D" w:rsidRPr="00723F0B" w:rsidRDefault="00FD5F4A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color w:val="auto"/>
          <w:lang w:eastAsia="en-US"/>
        </w:rPr>
      </w:pPr>
      <w:r w:rsidRPr="00723F0B">
        <w:rPr>
          <w:rFonts w:asciiTheme="minorHAnsi" w:hAnsiTheme="minorHAnsi" w:cstheme="minorHAnsi"/>
          <w:color w:val="auto"/>
          <w:lang w:eastAsia="en-US"/>
        </w:rPr>
        <w:t>В проекта на насоки са включени и условия, гарантиращи ефективно и ефикасно предоставяне на финансова помощ, и минимизиращи риска от създаване на изкуствени условия за заобикаляне на правилата, основани на опита от прилагане на Програма за развитие на селските райони за периода 2014-2020 г.</w:t>
      </w:r>
    </w:p>
    <w:p w:rsidR="00FD5F4A" w:rsidRPr="00723F0B" w:rsidRDefault="00FD5F4A" w:rsidP="00723F0B">
      <w:pPr>
        <w:pStyle w:val="m"/>
        <w:spacing w:after="120" w:line="288" w:lineRule="auto"/>
        <w:ind w:firstLine="567"/>
        <w:rPr>
          <w:rFonts w:asciiTheme="minorHAnsi" w:hAnsiTheme="minorHAnsi" w:cstheme="minorHAnsi"/>
          <w:color w:val="auto"/>
          <w:lang w:eastAsia="en-US"/>
        </w:rPr>
      </w:pPr>
      <w:r w:rsidRPr="00723F0B">
        <w:rPr>
          <w:rFonts w:asciiTheme="minorHAnsi" w:hAnsiTheme="minorHAnsi" w:cstheme="minorHAnsi"/>
          <w:color w:val="auto"/>
          <w:lang w:eastAsia="en-US"/>
        </w:rPr>
        <w:t xml:space="preserve">Проектът на насоки за кандидатстване е обсъден с представители на заинтересованите браншови организации на </w:t>
      </w:r>
      <w:r w:rsidR="00FD257A" w:rsidRPr="00723F0B">
        <w:rPr>
          <w:rFonts w:asciiTheme="minorHAnsi" w:hAnsiTheme="minorHAnsi" w:cstheme="minorHAnsi"/>
          <w:color w:val="auto"/>
          <w:lang w:eastAsia="en-US"/>
        </w:rPr>
        <w:t xml:space="preserve">тематична </w:t>
      </w:r>
      <w:r w:rsidRPr="00723F0B">
        <w:rPr>
          <w:rFonts w:asciiTheme="minorHAnsi" w:hAnsiTheme="minorHAnsi" w:cstheme="minorHAnsi"/>
          <w:color w:val="auto"/>
          <w:lang w:eastAsia="en-US"/>
        </w:rPr>
        <w:t xml:space="preserve">работна среща, проведена на </w:t>
      </w:r>
      <w:r w:rsidR="008269F9" w:rsidRPr="00723F0B">
        <w:rPr>
          <w:rFonts w:asciiTheme="minorHAnsi" w:hAnsiTheme="minorHAnsi" w:cstheme="minorHAnsi"/>
          <w:color w:val="auto"/>
          <w:lang w:eastAsia="en-US"/>
        </w:rPr>
        <w:t>18</w:t>
      </w:r>
      <w:r w:rsidRPr="00723F0B">
        <w:rPr>
          <w:rFonts w:asciiTheme="minorHAnsi" w:hAnsiTheme="minorHAnsi" w:cstheme="minorHAnsi"/>
          <w:color w:val="auto"/>
          <w:lang w:eastAsia="en-US"/>
        </w:rPr>
        <w:t xml:space="preserve"> </w:t>
      </w:r>
      <w:r w:rsidR="008269F9" w:rsidRPr="00723F0B">
        <w:rPr>
          <w:rFonts w:asciiTheme="minorHAnsi" w:hAnsiTheme="minorHAnsi" w:cstheme="minorHAnsi"/>
          <w:color w:val="auto"/>
          <w:lang w:eastAsia="en-US"/>
        </w:rPr>
        <w:t>декември</w:t>
      </w:r>
      <w:r w:rsidR="009B75AB" w:rsidRPr="00723F0B">
        <w:rPr>
          <w:rFonts w:asciiTheme="minorHAnsi" w:hAnsiTheme="minorHAnsi" w:cstheme="minorHAnsi"/>
          <w:color w:val="auto"/>
          <w:lang w:eastAsia="en-US"/>
        </w:rPr>
        <w:t xml:space="preserve"> </w:t>
      </w:r>
      <w:r w:rsidRPr="00723F0B">
        <w:rPr>
          <w:rFonts w:asciiTheme="minorHAnsi" w:hAnsiTheme="minorHAnsi" w:cstheme="minorHAnsi"/>
          <w:color w:val="auto"/>
          <w:lang w:eastAsia="en-US"/>
        </w:rPr>
        <w:t>2024 г.</w:t>
      </w:r>
    </w:p>
    <w:p w:rsidR="00775806" w:rsidRPr="00723F0B" w:rsidRDefault="00A916F9" w:rsidP="00723F0B">
      <w:pPr>
        <w:spacing w:after="120" w:line="288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723F0B">
        <w:rPr>
          <w:rFonts w:asciiTheme="minorHAnsi" w:hAnsiTheme="minorHAnsi" w:cstheme="minorHAnsi"/>
          <w:sz w:val="24"/>
          <w:szCs w:val="24"/>
          <w:lang w:val="bg-BG"/>
        </w:rPr>
        <w:t>В съответствие с чл. 68, ал. 3 от Закона за подпомагане на земеделските производители проект</w:t>
      </w:r>
      <w:r w:rsidR="00C324A8" w:rsidRPr="00723F0B">
        <w:rPr>
          <w:rFonts w:asciiTheme="minorHAnsi" w:hAnsiTheme="minorHAnsi" w:cstheme="minorHAnsi"/>
          <w:sz w:val="24"/>
          <w:szCs w:val="24"/>
          <w:lang w:val="bg-BG"/>
        </w:rPr>
        <w:t>ът</w:t>
      </w:r>
      <w:r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 на заповед, ведно с условията за кандидатстване и условията за изпълнение, </w:t>
      </w:r>
      <w:r w:rsidR="009B75AB"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са </w:t>
      </w:r>
      <w:r w:rsidRPr="00723F0B">
        <w:rPr>
          <w:rFonts w:asciiTheme="minorHAnsi" w:hAnsiTheme="minorHAnsi" w:cstheme="minorHAnsi"/>
          <w:sz w:val="24"/>
          <w:szCs w:val="24"/>
          <w:lang w:val="bg-BG"/>
        </w:rPr>
        <w:t>публикува</w:t>
      </w:r>
      <w:r w:rsidR="009B75AB" w:rsidRPr="00723F0B">
        <w:rPr>
          <w:rFonts w:asciiTheme="minorHAnsi" w:hAnsiTheme="minorHAnsi" w:cstheme="minorHAnsi"/>
          <w:sz w:val="24"/>
          <w:szCs w:val="24"/>
          <w:lang w:val="bg-BG"/>
        </w:rPr>
        <w:t>ни</w:t>
      </w:r>
      <w:r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 на </w:t>
      </w:r>
      <w:hyperlink r:id="rId11" w:tgtFrame="_blank" w:history="1">
        <w:r w:rsidRPr="00723F0B">
          <w:rPr>
            <w:rFonts w:asciiTheme="minorHAnsi" w:hAnsiTheme="minorHAnsi" w:cstheme="minorHAnsi"/>
            <w:sz w:val="24"/>
            <w:szCs w:val="24"/>
            <w:lang w:val="bg-BG"/>
          </w:rPr>
          <w:t>интернет страницата</w:t>
        </w:r>
      </w:hyperlink>
      <w:r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 на Стратегическия план и в Система за електронни услуги преди тяхното утвърждаване. </w:t>
      </w:r>
      <w:r w:rsidR="009B75AB"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Предоставен е срок </w:t>
      </w:r>
      <w:r w:rsidR="00775806" w:rsidRPr="00723F0B">
        <w:rPr>
          <w:rFonts w:asciiTheme="minorHAnsi" w:hAnsiTheme="minorHAnsi" w:cstheme="minorHAnsi"/>
          <w:sz w:val="24"/>
          <w:szCs w:val="24"/>
          <w:lang w:val="bg-BG"/>
        </w:rPr>
        <w:t>не по-кратък от седмица</w:t>
      </w:r>
      <w:r w:rsidR="009B75AB"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 заинтересованите лица да изпращат писмени предложения и възражения по публикуваните проекти. </w:t>
      </w:r>
    </w:p>
    <w:p w:rsidR="00B96134" w:rsidRPr="00723F0B" w:rsidRDefault="00B96134" w:rsidP="00723F0B">
      <w:pPr>
        <w:spacing w:after="120" w:line="288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022C2E" w:rsidRPr="00723F0B" w:rsidRDefault="00CF1603" w:rsidP="00723F0B">
      <w:pPr>
        <w:spacing w:after="120" w:line="288" w:lineRule="auto"/>
        <w:ind w:right="-36" w:firstLine="567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723F0B">
        <w:rPr>
          <w:rFonts w:asciiTheme="minorHAnsi" w:hAnsiTheme="minorHAnsi" w:cstheme="minorHAnsi"/>
          <w:b/>
          <w:sz w:val="24"/>
          <w:szCs w:val="24"/>
          <w:lang w:val="bg-BG"/>
        </w:rPr>
        <w:t>УВАЖАЕМ</w:t>
      </w:r>
      <w:r w:rsidR="0073086F" w:rsidRPr="00723F0B">
        <w:rPr>
          <w:rFonts w:asciiTheme="minorHAnsi" w:hAnsiTheme="minorHAnsi" w:cstheme="minorHAnsi"/>
          <w:b/>
          <w:sz w:val="24"/>
          <w:szCs w:val="24"/>
          <w:lang w:val="bg-BG"/>
        </w:rPr>
        <w:t>А</w:t>
      </w:r>
      <w:r w:rsidRPr="00723F0B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ГОСПО</w:t>
      </w:r>
      <w:r w:rsidR="0073086F" w:rsidRPr="00723F0B">
        <w:rPr>
          <w:rFonts w:asciiTheme="minorHAnsi" w:hAnsiTheme="minorHAnsi" w:cstheme="minorHAnsi"/>
          <w:b/>
          <w:sz w:val="24"/>
          <w:szCs w:val="24"/>
          <w:lang w:val="bg-BG"/>
        </w:rPr>
        <w:t>ЖО</w:t>
      </w:r>
      <w:r w:rsidR="00B8244E" w:rsidRPr="00723F0B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  <w:r w:rsidRPr="00723F0B">
        <w:rPr>
          <w:rFonts w:asciiTheme="minorHAnsi" w:hAnsiTheme="minorHAnsi" w:cstheme="minorHAnsi"/>
          <w:b/>
          <w:sz w:val="24"/>
          <w:szCs w:val="24"/>
          <w:lang w:val="bg-BG"/>
        </w:rPr>
        <w:t>ЗАМЕСТНИК</w:t>
      </w:r>
      <w:r w:rsidR="00745FF5" w:rsidRPr="00723F0B">
        <w:rPr>
          <w:rFonts w:asciiTheme="minorHAnsi" w:hAnsiTheme="minorHAnsi" w:cstheme="minorHAnsi"/>
          <w:b/>
          <w:sz w:val="24"/>
          <w:szCs w:val="24"/>
          <w:lang w:val="bg-BG"/>
        </w:rPr>
        <w:t>-МИНИСТЪР</w:t>
      </w:r>
      <w:r w:rsidR="001657DC" w:rsidRPr="00723F0B">
        <w:rPr>
          <w:rFonts w:asciiTheme="minorHAnsi" w:hAnsiTheme="minorHAnsi" w:cstheme="minorHAnsi"/>
          <w:b/>
          <w:sz w:val="24"/>
          <w:szCs w:val="24"/>
          <w:lang w:val="bg-BG"/>
        </w:rPr>
        <w:t>,</w:t>
      </w:r>
    </w:p>
    <w:p w:rsidR="004D72B7" w:rsidRPr="00723F0B" w:rsidRDefault="0029553A" w:rsidP="00723F0B">
      <w:pPr>
        <w:spacing w:after="120" w:line="288" w:lineRule="auto"/>
        <w:ind w:firstLine="567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  <w:r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Във връзка с гореизложеното и </w:t>
      </w:r>
      <w:r w:rsidR="00EB7339" w:rsidRPr="00723F0B">
        <w:rPr>
          <w:rFonts w:asciiTheme="minorHAnsi" w:hAnsiTheme="minorHAnsi" w:cstheme="minorHAnsi"/>
          <w:sz w:val="24"/>
          <w:szCs w:val="24"/>
          <w:lang w:val="bg-BG"/>
        </w:rPr>
        <w:t>на основание</w:t>
      </w:r>
      <w:r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 чл. </w:t>
      </w:r>
      <w:r w:rsidR="00106BDD" w:rsidRPr="00723F0B">
        <w:rPr>
          <w:rFonts w:asciiTheme="minorHAnsi" w:hAnsiTheme="minorHAnsi" w:cstheme="minorHAnsi"/>
          <w:sz w:val="24"/>
          <w:szCs w:val="24"/>
          <w:lang w:val="bg-BG"/>
        </w:rPr>
        <w:t>68</w:t>
      </w:r>
      <w:r w:rsidR="00CC79C8"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, ал. </w:t>
      </w:r>
      <w:r w:rsidR="00106BDD"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2 </w:t>
      </w:r>
      <w:r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от </w:t>
      </w:r>
      <w:r w:rsidR="00106BDD" w:rsidRPr="00723F0B">
        <w:rPr>
          <w:rFonts w:asciiTheme="minorHAnsi" w:hAnsiTheme="minorHAnsi" w:cstheme="minorHAnsi"/>
          <w:sz w:val="24"/>
          <w:szCs w:val="24"/>
          <w:lang w:val="bg-BG"/>
        </w:rPr>
        <w:t>Закона за подпомагане на земеделските производители</w:t>
      </w:r>
      <w:r w:rsidR="00745FF5"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1657DC"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предлагам да </w:t>
      </w:r>
      <w:r w:rsidR="00745FF5" w:rsidRPr="00723F0B">
        <w:rPr>
          <w:rFonts w:asciiTheme="minorHAnsi" w:hAnsiTheme="minorHAnsi" w:cstheme="minorHAnsi"/>
          <w:sz w:val="24"/>
          <w:szCs w:val="24"/>
          <w:lang w:val="bg-BG"/>
        </w:rPr>
        <w:t>издадете заповед за утвърждаване на</w:t>
      </w:r>
      <w:r w:rsidR="00616D50"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745FF5" w:rsidRPr="00723F0B">
        <w:rPr>
          <w:rFonts w:asciiTheme="minorHAnsi" w:hAnsiTheme="minorHAnsi" w:cstheme="minorHAnsi"/>
          <w:sz w:val="24"/>
          <w:szCs w:val="24"/>
          <w:lang w:val="bg-BG"/>
        </w:rPr>
        <w:t>насоки</w:t>
      </w:r>
      <w:r w:rsidR="00D27333" w:rsidRPr="00723F0B">
        <w:rPr>
          <w:rFonts w:asciiTheme="minorHAnsi" w:hAnsiTheme="minorHAnsi" w:cstheme="minorHAnsi"/>
          <w:sz w:val="24"/>
          <w:szCs w:val="24"/>
          <w:lang w:val="bg-BG"/>
        </w:rPr>
        <w:t xml:space="preserve">, определящи условията за кандидатстване и условията за изпълнение на одобрените заявления за подпомагане </w:t>
      </w:r>
      <w:r w:rsidR="0062335E" w:rsidRPr="00723F0B">
        <w:rPr>
          <w:rFonts w:asciiTheme="minorHAnsi" w:hAnsiTheme="minorHAnsi" w:cstheme="minorHAnsi"/>
          <w:sz w:val="24"/>
          <w:szCs w:val="24"/>
          <w:lang w:val="bg-BG"/>
        </w:rPr>
        <w:t>на дейности, насочени към производство и продажба на продукти извън Приложение I от Договора за функционирането на Европейския съюз по интервенция II.Г.3 „Инвестиции за неселскостопански дейности в селските райони“</w:t>
      </w:r>
      <w:r w:rsidR="004D72B7" w:rsidRPr="00723F0B">
        <w:rPr>
          <w:rFonts w:asciiTheme="minorHAnsi" w:hAnsiTheme="minorHAnsi" w:cstheme="minorHAnsi"/>
          <w:bCs/>
          <w:i/>
          <w:sz w:val="24"/>
          <w:szCs w:val="24"/>
          <w:lang w:val="bg-BG"/>
        </w:rPr>
        <w:t xml:space="preserve"> </w:t>
      </w:r>
      <w:r w:rsidR="004D72B7" w:rsidRPr="00723F0B">
        <w:rPr>
          <w:rFonts w:asciiTheme="minorHAnsi" w:hAnsiTheme="minorHAnsi" w:cstheme="minorHAnsi"/>
          <w:sz w:val="24"/>
          <w:szCs w:val="24"/>
          <w:lang w:val="bg-BG"/>
        </w:rPr>
        <w:t>от Стратегическия план</w:t>
      </w:r>
      <w:r w:rsidR="00B96134" w:rsidRPr="00723F0B">
        <w:rPr>
          <w:rFonts w:asciiTheme="minorHAnsi" w:hAnsiTheme="minorHAnsi" w:cstheme="minorHAnsi"/>
          <w:lang w:val="bg-BG"/>
        </w:rPr>
        <w:t xml:space="preserve"> </w:t>
      </w:r>
      <w:r w:rsidR="00B96134" w:rsidRPr="00723F0B">
        <w:rPr>
          <w:rFonts w:asciiTheme="minorHAnsi" w:hAnsiTheme="minorHAnsi" w:cstheme="minorHAnsi"/>
          <w:sz w:val="24"/>
          <w:szCs w:val="24"/>
          <w:lang w:val="bg-BG"/>
        </w:rPr>
        <w:t>и за определяне на начална и крайна дата за подаване на заявленията за подпомагане, както и краен срок за публикуване на разясненията.</w:t>
      </w:r>
    </w:p>
    <w:p w:rsidR="00DA076C" w:rsidRPr="00723F0B" w:rsidRDefault="00DA076C" w:rsidP="00723F0B">
      <w:pPr>
        <w:spacing w:after="120" w:line="288" w:lineRule="auto"/>
        <w:ind w:firstLine="720"/>
        <w:jc w:val="both"/>
        <w:rPr>
          <w:rFonts w:asciiTheme="minorHAnsi" w:hAnsiTheme="minorHAnsi" w:cstheme="minorHAnsi"/>
          <w:bCs/>
          <w:sz w:val="24"/>
          <w:szCs w:val="24"/>
          <w:lang w:val="bg-BG"/>
        </w:rPr>
      </w:pPr>
    </w:p>
    <w:p w:rsidR="00E90E21" w:rsidRPr="00723F0B" w:rsidRDefault="00E90E21" w:rsidP="00723F0B">
      <w:pPr>
        <w:spacing w:after="120" w:line="288" w:lineRule="auto"/>
        <w:rPr>
          <w:rFonts w:asciiTheme="minorHAnsi" w:hAnsiTheme="minorHAnsi" w:cstheme="minorHAnsi"/>
          <w:bCs/>
          <w:sz w:val="24"/>
          <w:szCs w:val="24"/>
          <w:lang w:val="bg-BG"/>
        </w:rPr>
      </w:pPr>
    </w:p>
    <w:p w:rsidR="00E90E21" w:rsidRPr="00723F0B" w:rsidRDefault="00E90E21" w:rsidP="00723F0B">
      <w:pPr>
        <w:spacing w:after="120" w:line="288" w:lineRule="auto"/>
        <w:rPr>
          <w:rFonts w:asciiTheme="minorHAnsi" w:hAnsiTheme="minorHAnsi" w:cstheme="minorHAnsi"/>
          <w:bCs/>
          <w:sz w:val="24"/>
          <w:szCs w:val="24"/>
          <w:lang w:val="bg-BG"/>
        </w:rPr>
      </w:pPr>
    </w:p>
    <w:p w:rsidR="003058DE" w:rsidRPr="00723F0B" w:rsidRDefault="00904A66" w:rsidP="00723F0B">
      <w:pPr>
        <w:spacing w:after="120" w:line="288" w:lineRule="auto"/>
        <w:rPr>
          <w:rFonts w:asciiTheme="minorHAnsi" w:hAnsiTheme="minorHAnsi" w:cstheme="minorHAnsi"/>
          <w:lang w:val="bg-BG"/>
        </w:rPr>
      </w:pPr>
      <w:r w:rsidRPr="00723F0B">
        <w:rPr>
          <w:rFonts w:asciiTheme="minorHAnsi" w:hAnsiTheme="minorHAnsi" w:cstheme="minorHAnsi"/>
          <w:bCs/>
          <w:sz w:val="24"/>
          <w:szCs w:val="24"/>
          <w:lang w:val="bg-BG"/>
        </w:rPr>
        <w:t>С уважение,</w:t>
      </w:r>
      <w:r w:rsidRPr="00723F0B">
        <w:rPr>
          <w:rFonts w:asciiTheme="minorHAnsi" w:hAnsiTheme="minorHAnsi" w:cstheme="minorHAnsi"/>
          <w:lang w:val="bg-BG"/>
        </w:rPr>
        <w:br/>
      </w:r>
      <w:r w:rsidRPr="00723F0B">
        <w:rPr>
          <w:rFonts w:asciiTheme="minorHAnsi" w:hAnsiTheme="minorHAnsi" w:cstheme="minorHAnsi"/>
          <w:lang w:val="bg-BG"/>
        </w:rPr>
        <w:br/>
      </w:r>
      <w:r w:rsidR="00E91231">
        <w:rPr>
          <w:rFonts w:asciiTheme="minorHAnsi" w:hAnsiTheme="minorHAnsi" w:cstheme="minorHAnsi"/>
          <w:lang w:val="bg-BG"/>
        </w:rPr>
        <w:pict w14:anchorId="7DFE2376">
          <v:shape id="_x0000_i1027" type="#_x0000_t75" alt="Microsoft Office Signature Line..." style="width:193pt;height:95pt">
            <v:imagedata r:id="rId12" o:title=""/>
            <o:lock v:ext="edit" ungrouping="t" rotation="t" cropping="t" verticies="t" text="t" grouping="t"/>
            <o:signatureline v:ext="edit" id="{B2C7C7A7-BB1C-4186-9C82-702B3688AAC0}" provid="{00000000-0000-0000-0000-000000000000}" o:suggestedsigner="Елена Иванова" o:suggestedsigner2="Директор " issignatureline="t"/>
          </v:shape>
        </w:pict>
      </w:r>
    </w:p>
    <w:sectPr w:rsidR="003058DE" w:rsidRPr="00723F0B" w:rsidSect="00313609">
      <w:footerReference w:type="even" r:id="rId13"/>
      <w:footerReference w:type="default" r:id="rId14"/>
      <w:headerReference w:type="first" r:id="rId15"/>
      <w:pgSz w:w="11907" w:h="16840" w:code="9"/>
      <w:pgMar w:top="993" w:right="1134" w:bottom="1276" w:left="1170" w:header="17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71" w:rsidRDefault="00913D71">
      <w:r>
        <w:separator/>
      </w:r>
    </w:p>
  </w:endnote>
  <w:endnote w:type="continuationSeparator" w:id="0">
    <w:p w:rsidR="00913D71" w:rsidRDefault="0091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B1" w:rsidRDefault="009E45B1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5B1" w:rsidRDefault="009E45B1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B1" w:rsidRPr="009F4527" w:rsidRDefault="009E45B1" w:rsidP="006E0E9B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8"/>
        <w:szCs w:val="18"/>
      </w:rPr>
    </w:pPr>
    <w:r w:rsidRPr="009F4527">
      <w:rPr>
        <w:rStyle w:val="PageNumber"/>
        <w:rFonts w:ascii="Times New Roman" w:hAnsi="Times New Roman"/>
        <w:sz w:val="18"/>
        <w:szCs w:val="18"/>
      </w:rPr>
      <w:fldChar w:fldCharType="begin"/>
    </w:r>
    <w:r w:rsidRPr="009F4527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9F4527">
      <w:rPr>
        <w:rStyle w:val="PageNumber"/>
        <w:rFonts w:ascii="Times New Roman" w:hAnsi="Times New Roman"/>
        <w:sz w:val="18"/>
        <w:szCs w:val="18"/>
      </w:rPr>
      <w:fldChar w:fldCharType="separate"/>
    </w:r>
    <w:r w:rsidR="00E91231">
      <w:rPr>
        <w:rStyle w:val="PageNumber"/>
        <w:rFonts w:ascii="Times New Roman" w:hAnsi="Times New Roman"/>
        <w:noProof/>
        <w:sz w:val="18"/>
        <w:szCs w:val="18"/>
      </w:rPr>
      <w:t>3</w:t>
    </w:r>
    <w:r w:rsidRPr="009F4527">
      <w:rPr>
        <w:rStyle w:val="PageNumber"/>
        <w:rFonts w:ascii="Times New Roman" w:hAnsi="Times New Roman"/>
        <w:sz w:val="18"/>
        <w:szCs w:val="18"/>
      </w:rPr>
      <w:fldChar w:fldCharType="end"/>
    </w:r>
  </w:p>
  <w:p w:rsidR="009E45B1" w:rsidRPr="00627A1B" w:rsidRDefault="009E45B1" w:rsidP="007B7DE9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</w:t>
    </w: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:rsidR="009E45B1" w:rsidRPr="00E0514A" w:rsidRDefault="009E45B1" w:rsidP="00B223C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985 11 199,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0514A">
      <w:rPr>
        <w:rFonts w:ascii="Verdana" w:hAnsi="Verdana"/>
        <w:noProof/>
        <w:sz w:val="16"/>
        <w:szCs w:val="16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0514A">
      <w:rPr>
        <w:rFonts w:ascii="Verdana" w:hAnsi="Verdana"/>
        <w:noProof/>
        <w:sz w:val="16"/>
        <w:szCs w:val="16"/>
      </w:rPr>
      <w:t xml:space="preserve"> 98</w:t>
    </w:r>
    <w:r>
      <w:rPr>
        <w:rFonts w:ascii="Verdana" w:hAnsi="Verdana"/>
        <w:noProof/>
        <w:sz w:val="16"/>
        <w:szCs w:val="16"/>
        <w:lang w:val="bg-BG"/>
      </w:rPr>
      <w:t>1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79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71" w:rsidRDefault="00913D71">
      <w:r>
        <w:separator/>
      </w:r>
    </w:p>
  </w:footnote>
  <w:footnote w:type="continuationSeparator" w:id="0">
    <w:p w:rsidR="00913D71" w:rsidRDefault="0091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15" w:rsidRPr="00723F0B" w:rsidRDefault="00A73715" w:rsidP="00A73715">
    <w:pPr>
      <w:widowControl w:val="0"/>
      <w:overflowPunct/>
      <w:jc w:val="right"/>
      <w:textAlignment w:val="auto"/>
      <w:rPr>
        <w:rFonts w:ascii="Verdana" w:hAnsi="Verdana" w:cs="Verdana"/>
        <w:sz w:val="16"/>
        <w:szCs w:val="16"/>
        <w:lang w:val="bg-BG" w:eastAsia="bg-BG"/>
      </w:rPr>
    </w:pPr>
  </w:p>
  <w:p w:rsidR="00A73715" w:rsidRPr="00723F0B" w:rsidRDefault="00274870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b/>
        <w:spacing w:val="40"/>
        <w:sz w:val="26"/>
        <w:szCs w:val="26"/>
        <w:lang w:val="bg-BG" w:eastAsia="x-none"/>
      </w:rPr>
    </w:pPr>
    <w:r w:rsidRPr="00723F0B">
      <w:rPr>
        <w:rFonts w:ascii="Arial Narrow" w:hAnsi="Arial Narrow"/>
        <w:b/>
        <w:i/>
        <w:i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516FC1" wp14:editId="1A3913C9">
              <wp:simplePos x="0" y="0"/>
              <wp:positionH relativeFrom="column">
                <wp:posOffset>702945</wp:posOffset>
              </wp:positionH>
              <wp:positionV relativeFrom="paragraph">
                <wp:posOffset>48895</wp:posOffset>
              </wp:positionV>
              <wp:extent cx="0" cy="61214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6B797E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55.35pt;margin-top:3.8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UaHQIAADo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"/>
          </w:pict>
        </mc:Fallback>
      </mc:AlternateContent>
    </w:r>
    <w:r w:rsidRPr="00723F0B">
      <w:rPr>
        <w:rFonts w:ascii="Arial Narrow" w:hAnsi="Arial Narrow"/>
        <w:b/>
        <w:i/>
        <w:iCs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1AB8C33D" wp14:editId="3D26BDFF">
          <wp:simplePos x="0" y="0"/>
          <wp:positionH relativeFrom="column">
            <wp:posOffset>21590</wp:posOffset>
          </wp:positionH>
          <wp:positionV relativeFrom="paragraph">
            <wp:posOffset>-78740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715" w:rsidRPr="00723F0B">
      <w:rPr>
        <w:rFonts w:ascii="Arial Narrow" w:hAnsi="Arial Narrow"/>
        <w:b/>
        <w:spacing w:val="40"/>
        <w:sz w:val="26"/>
        <w:szCs w:val="26"/>
        <w:lang w:val="bg-BG" w:eastAsia="x-none"/>
      </w:rPr>
      <w:t>РЕПУБЛИКА БЪЛГАРИЯ</w:t>
    </w:r>
  </w:p>
  <w:p w:rsidR="00A73715" w:rsidRPr="00723F0B" w:rsidRDefault="00A73715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spacing w:val="30"/>
        <w:sz w:val="26"/>
        <w:szCs w:val="26"/>
        <w:lang w:val="bg-BG" w:eastAsia="x-none"/>
      </w:rPr>
    </w:pPr>
    <w:r w:rsidRPr="00723F0B">
      <w:rPr>
        <w:rFonts w:ascii="Arial Narrow" w:hAnsi="Arial Narrow"/>
        <w:spacing w:val="30"/>
        <w:sz w:val="26"/>
        <w:szCs w:val="26"/>
        <w:lang w:val="bg-BG" w:eastAsia="x-none"/>
      </w:rPr>
      <w:t>Министерство на земеделието</w:t>
    </w:r>
    <w:r w:rsidR="00D76A60" w:rsidRPr="00723F0B">
      <w:rPr>
        <w:rFonts w:ascii="Arial Narrow" w:hAnsi="Arial Narrow"/>
        <w:spacing w:val="30"/>
        <w:sz w:val="26"/>
        <w:szCs w:val="26"/>
        <w:lang w:val="bg-BG" w:eastAsia="x-none"/>
      </w:rPr>
      <w:t xml:space="preserve"> и </w:t>
    </w:r>
    <w:r w:rsidRPr="00723F0B">
      <w:rPr>
        <w:rFonts w:ascii="Arial Narrow" w:hAnsi="Arial Narrow"/>
        <w:spacing w:val="30"/>
        <w:sz w:val="26"/>
        <w:szCs w:val="26"/>
        <w:lang w:val="bg-BG" w:eastAsia="x-none"/>
      </w:rPr>
      <w:t>храните</w:t>
    </w:r>
  </w:p>
  <w:p w:rsidR="00A73715" w:rsidRPr="00723F0B" w:rsidRDefault="00A73715" w:rsidP="00A73715">
    <w:pPr>
      <w:keepNext/>
      <w:tabs>
        <w:tab w:val="left" w:pos="1276"/>
      </w:tabs>
      <w:overflowPunct/>
      <w:autoSpaceDE/>
      <w:autoSpaceDN/>
      <w:adjustRightInd/>
      <w:spacing w:line="360" w:lineRule="exact"/>
      <w:ind w:left="1247"/>
      <w:textAlignment w:val="auto"/>
      <w:outlineLvl w:val="0"/>
      <w:rPr>
        <w:rFonts w:ascii="Arial Narrow" w:hAnsi="Arial Narrow"/>
        <w:spacing w:val="30"/>
        <w:sz w:val="24"/>
        <w:szCs w:val="24"/>
        <w:lang w:val="bg-BG" w:eastAsia="x-none"/>
      </w:rPr>
    </w:pPr>
    <w:r w:rsidRPr="00723F0B">
      <w:rPr>
        <w:rFonts w:ascii="Arial Narrow" w:hAnsi="Arial Narrow"/>
        <w:spacing w:val="30"/>
        <w:sz w:val="24"/>
        <w:szCs w:val="24"/>
        <w:lang w:val="bg-BG" w:eastAsia="x-none"/>
      </w:rPr>
      <w:t>Дирекция „Развитие на селските райони”</w:t>
    </w:r>
  </w:p>
  <w:p w:rsidR="009E45B1" w:rsidRPr="00723F0B" w:rsidRDefault="009E45B1" w:rsidP="00A73715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00000035"/>
    <w:lvl w:ilvl="0" w:tplc="01AC8A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00D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A401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5CFC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66F6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C030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6E0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C6B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A050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4B72289"/>
    <w:multiLevelType w:val="hybridMultilevel"/>
    <w:tmpl w:val="3FA8A412"/>
    <w:lvl w:ilvl="0" w:tplc="8C9470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>
    <w:nsid w:val="20742A42"/>
    <w:multiLevelType w:val="hybridMultilevel"/>
    <w:tmpl w:val="9F2A7E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C403B3"/>
    <w:multiLevelType w:val="hybridMultilevel"/>
    <w:tmpl w:val="3F84F41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4275E2"/>
    <w:multiLevelType w:val="hybridMultilevel"/>
    <w:tmpl w:val="660A109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22CF11E4"/>
    <w:multiLevelType w:val="hybridMultilevel"/>
    <w:tmpl w:val="274AB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714A48"/>
    <w:multiLevelType w:val="hybridMultilevel"/>
    <w:tmpl w:val="79D07C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CC65ED5"/>
    <w:multiLevelType w:val="hybridMultilevel"/>
    <w:tmpl w:val="0C7A1F5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4A27A48"/>
    <w:multiLevelType w:val="hybridMultilevel"/>
    <w:tmpl w:val="669E560C"/>
    <w:lvl w:ilvl="0" w:tplc="CBAC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E6F7D"/>
    <w:multiLevelType w:val="hybridMultilevel"/>
    <w:tmpl w:val="BD26CE2C"/>
    <w:lvl w:ilvl="0" w:tplc="04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4">
    <w:nsid w:val="38195218"/>
    <w:multiLevelType w:val="hybridMultilevel"/>
    <w:tmpl w:val="9196CE9A"/>
    <w:lvl w:ilvl="0" w:tplc="01B623C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D56139"/>
    <w:multiLevelType w:val="hybridMultilevel"/>
    <w:tmpl w:val="85A8269A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E5F87"/>
    <w:multiLevelType w:val="hybridMultilevel"/>
    <w:tmpl w:val="13FE57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20">
    <w:nsid w:val="477E7500"/>
    <w:multiLevelType w:val="hybridMultilevel"/>
    <w:tmpl w:val="FE4065CC"/>
    <w:lvl w:ilvl="0" w:tplc="F1084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004BE4"/>
    <w:multiLevelType w:val="hybridMultilevel"/>
    <w:tmpl w:val="218407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91EDE"/>
    <w:multiLevelType w:val="hybridMultilevel"/>
    <w:tmpl w:val="B560A0E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53650C"/>
    <w:multiLevelType w:val="hybridMultilevel"/>
    <w:tmpl w:val="76AE60F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4CF357F4"/>
    <w:multiLevelType w:val="hybridMultilevel"/>
    <w:tmpl w:val="E0222F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067C84"/>
    <w:multiLevelType w:val="hybridMultilevel"/>
    <w:tmpl w:val="640C90F6"/>
    <w:lvl w:ilvl="0" w:tplc="8C947050">
      <w:start w:val="2"/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64D463C3"/>
    <w:multiLevelType w:val="hybridMultilevel"/>
    <w:tmpl w:val="D83E78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CC170A"/>
    <w:multiLevelType w:val="hybridMultilevel"/>
    <w:tmpl w:val="22906E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51738"/>
    <w:multiLevelType w:val="hybridMultilevel"/>
    <w:tmpl w:val="035E88F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F12DCD"/>
    <w:multiLevelType w:val="hybridMultilevel"/>
    <w:tmpl w:val="76EA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064C29"/>
    <w:multiLevelType w:val="hybridMultilevel"/>
    <w:tmpl w:val="E5C8BC52"/>
    <w:lvl w:ilvl="0" w:tplc="6136E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9"/>
  </w:num>
  <w:num w:numId="4">
    <w:abstractNumId w:val="32"/>
  </w:num>
  <w:num w:numId="5">
    <w:abstractNumId w:val="15"/>
  </w:num>
  <w:num w:numId="6">
    <w:abstractNumId w:val="28"/>
  </w:num>
  <w:num w:numId="7">
    <w:abstractNumId w:val="17"/>
  </w:num>
  <w:num w:numId="8">
    <w:abstractNumId w:val="27"/>
  </w:num>
  <w:num w:numId="9">
    <w:abstractNumId w:val="19"/>
  </w:num>
  <w:num w:numId="10">
    <w:abstractNumId w:val="4"/>
  </w:num>
  <w:num w:numId="11">
    <w:abstractNumId w:val="36"/>
  </w:num>
  <w:num w:numId="12">
    <w:abstractNumId w:val="2"/>
  </w:num>
  <w:num w:numId="13">
    <w:abstractNumId w:val="26"/>
  </w:num>
  <w:num w:numId="14">
    <w:abstractNumId w:val="25"/>
  </w:num>
  <w:num w:numId="15">
    <w:abstractNumId w:val="3"/>
  </w:num>
  <w:num w:numId="16">
    <w:abstractNumId w:val="7"/>
  </w:num>
  <w:num w:numId="17">
    <w:abstractNumId w:val="18"/>
  </w:num>
  <w:num w:numId="18">
    <w:abstractNumId w:val="33"/>
  </w:num>
  <w:num w:numId="19">
    <w:abstractNumId w:val="30"/>
  </w:num>
  <w:num w:numId="20">
    <w:abstractNumId w:val="31"/>
  </w:num>
  <w:num w:numId="21">
    <w:abstractNumId w:val="24"/>
  </w:num>
  <w:num w:numId="22">
    <w:abstractNumId w:val="1"/>
  </w:num>
  <w:num w:numId="23">
    <w:abstractNumId w:val="38"/>
  </w:num>
  <w:num w:numId="24">
    <w:abstractNumId w:val="12"/>
  </w:num>
  <w:num w:numId="25">
    <w:abstractNumId w:val="11"/>
  </w:num>
  <w:num w:numId="26">
    <w:abstractNumId w:val="37"/>
  </w:num>
  <w:num w:numId="27">
    <w:abstractNumId w:val="23"/>
  </w:num>
  <w:num w:numId="28">
    <w:abstractNumId w:val="9"/>
  </w:num>
  <w:num w:numId="29">
    <w:abstractNumId w:val="21"/>
  </w:num>
  <w:num w:numId="30">
    <w:abstractNumId w:val="0"/>
  </w:num>
  <w:num w:numId="31">
    <w:abstractNumId w:val="8"/>
  </w:num>
  <w:num w:numId="32">
    <w:abstractNumId w:val="16"/>
  </w:num>
  <w:num w:numId="33">
    <w:abstractNumId w:val="14"/>
  </w:num>
  <w:num w:numId="34">
    <w:abstractNumId w:val="5"/>
  </w:num>
  <w:num w:numId="35">
    <w:abstractNumId w:val="10"/>
  </w:num>
  <w:num w:numId="36">
    <w:abstractNumId w:val="6"/>
  </w:num>
  <w:num w:numId="37">
    <w:abstractNumId w:val="13"/>
  </w:num>
  <w:num w:numId="38">
    <w:abstractNumId w:val="34"/>
  </w:num>
  <w:num w:numId="39">
    <w:abstractNumId w:val="2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44C"/>
    <w:rsid w:val="00001906"/>
    <w:rsid w:val="00001FA6"/>
    <w:rsid w:val="000041CB"/>
    <w:rsid w:val="00004EC7"/>
    <w:rsid w:val="00005689"/>
    <w:rsid w:val="000061AA"/>
    <w:rsid w:val="00006E67"/>
    <w:rsid w:val="00007070"/>
    <w:rsid w:val="00007581"/>
    <w:rsid w:val="00011114"/>
    <w:rsid w:val="000114C6"/>
    <w:rsid w:val="0001323F"/>
    <w:rsid w:val="00014020"/>
    <w:rsid w:val="00014746"/>
    <w:rsid w:val="00014A52"/>
    <w:rsid w:val="00017939"/>
    <w:rsid w:val="000213AD"/>
    <w:rsid w:val="00021C6E"/>
    <w:rsid w:val="00022C2E"/>
    <w:rsid w:val="00024498"/>
    <w:rsid w:val="00025383"/>
    <w:rsid w:val="00025A67"/>
    <w:rsid w:val="00026EBF"/>
    <w:rsid w:val="00027D29"/>
    <w:rsid w:val="00034661"/>
    <w:rsid w:val="0004111F"/>
    <w:rsid w:val="0004123C"/>
    <w:rsid w:val="00042416"/>
    <w:rsid w:val="00042781"/>
    <w:rsid w:val="000428A4"/>
    <w:rsid w:val="00044367"/>
    <w:rsid w:val="000530EE"/>
    <w:rsid w:val="000558A7"/>
    <w:rsid w:val="000561DF"/>
    <w:rsid w:val="000572F4"/>
    <w:rsid w:val="00060D2E"/>
    <w:rsid w:val="00063D3A"/>
    <w:rsid w:val="00066A5E"/>
    <w:rsid w:val="00066CEB"/>
    <w:rsid w:val="00067394"/>
    <w:rsid w:val="00072374"/>
    <w:rsid w:val="000755DB"/>
    <w:rsid w:val="000802CF"/>
    <w:rsid w:val="0008590C"/>
    <w:rsid w:val="00086155"/>
    <w:rsid w:val="00087AB4"/>
    <w:rsid w:val="0009629B"/>
    <w:rsid w:val="00097049"/>
    <w:rsid w:val="000A2BAB"/>
    <w:rsid w:val="000A41F5"/>
    <w:rsid w:val="000A4504"/>
    <w:rsid w:val="000A4C66"/>
    <w:rsid w:val="000A4EED"/>
    <w:rsid w:val="000A63B0"/>
    <w:rsid w:val="000A74FC"/>
    <w:rsid w:val="000A7683"/>
    <w:rsid w:val="000B05F1"/>
    <w:rsid w:val="000B1B11"/>
    <w:rsid w:val="000B2FD4"/>
    <w:rsid w:val="000B43F2"/>
    <w:rsid w:val="000B5598"/>
    <w:rsid w:val="000B5F3D"/>
    <w:rsid w:val="000B6681"/>
    <w:rsid w:val="000C018A"/>
    <w:rsid w:val="000C4F0A"/>
    <w:rsid w:val="000C5D65"/>
    <w:rsid w:val="000C6760"/>
    <w:rsid w:val="000C728A"/>
    <w:rsid w:val="000C7A5A"/>
    <w:rsid w:val="000D04E4"/>
    <w:rsid w:val="000D2405"/>
    <w:rsid w:val="000D38B0"/>
    <w:rsid w:val="000D3D11"/>
    <w:rsid w:val="000D4AF4"/>
    <w:rsid w:val="000D5846"/>
    <w:rsid w:val="000E0F4B"/>
    <w:rsid w:val="000E14A7"/>
    <w:rsid w:val="000E2F9B"/>
    <w:rsid w:val="000E3EB8"/>
    <w:rsid w:val="000E47BC"/>
    <w:rsid w:val="000E6394"/>
    <w:rsid w:val="000E781B"/>
    <w:rsid w:val="000F0CD1"/>
    <w:rsid w:val="000F1021"/>
    <w:rsid w:val="000F258A"/>
    <w:rsid w:val="000F2FFA"/>
    <w:rsid w:val="000F65C4"/>
    <w:rsid w:val="000F6816"/>
    <w:rsid w:val="000F6B74"/>
    <w:rsid w:val="00101B66"/>
    <w:rsid w:val="00101E5E"/>
    <w:rsid w:val="001028CD"/>
    <w:rsid w:val="00105C24"/>
    <w:rsid w:val="00106697"/>
    <w:rsid w:val="00106BDD"/>
    <w:rsid w:val="001072FC"/>
    <w:rsid w:val="00110EB1"/>
    <w:rsid w:val="00112CCC"/>
    <w:rsid w:val="00117133"/>
    <w:rsid w:val="00121205"/>
    <w:rsid w:val="00122C21"/>
    <w:rsid w:val="00125BCE"/>
    <w:rsid w:val="00126055"/>
    <w:rsid w:val="00126765"/>
    <w:rsid w:val="001271A1"/>
    <w:rsid w:val="00133604"/>
    <w:rsid w:val="00133945"/>
    <w:rsid w:val="0013468F"/>
    <w:rsid w:val="00136822"/>
    <w:rsid w:val="001403C7"/>
    <w:rsid w:val="00140737"/>
    <w:rsid w:val="00145096"/>
    <w:rsid w:val="00146489"/>
    <w:rsid w:val="00146747"/>
    <w:rsid w:val="00147BD6"/>
    <w:rsid w:val="00150E68"/>
    <w:rsid w:val="00151DA5"/>
    <w:rsid w:val="00151F53"/>
    <w:rsid w:val="001540E0"/>
    <w:rsid w:val="00156653"/>
    <w:rsid w:val="00157115"/>
    <w:rsid w:val="00157ABC"/>
    <w:rsid w:val="00157D1E"/>
    <w:rsid w:val="00160F58"/>
    <w:rsid w:val="001657DC"/>
    <w:rsid w:val="00167642"/>
    <w:rsid w:val="001676DE"/>
    <w:rsid w:val="00167E3C"/>
    <w:rsid w:val="0017088F"/>
    <w:rsid w:val="001718BB"/>
    <w:rsid w:val="00171D54"/>
    <w:rsid w:val="001737D9"/>
    <w:rsid w:val="00174350"/>
    <w:rsid w:val="001745A3"/>
    <w:rsid w:val="00174767"/>
    <w:rsid w:val="00175CF3"/>
    <w:rsid w:val="00182219"/>
    <w:rsid w:val="001842DC"/>
    <w:rsid w:val="00184E25"/>
    <w:rsid w:val="00186870"/>
    <w:rsid w:val="00187A60"/>
    <w:rsid w:val="00190C06"/>
    <w:rsid w:val="00190F96"/>
    <w:rsid w:val="00191A3D"/>
    <w:rsid w:val="00192E45"/>
    <w:rsid w:val="00194102"/>
    <w:rsid w:val="00194B81"/>
    <w:rsid w:val="00196619"/>
    <w:rsid w:val="001A4FE0"/>
    <w:rsid w:val="001B06E6"/>
    <w:rsid w:val="001B7532"/>
    <w:rsid w:val="001C057E"/>
    <w:rsid w:val="001C2490"/>
    <w:rsid w:val="001C38AF"/>
    <w:rsid w:val="001C3B59"/>
    <w:rsid w:val="001C5814"/>
    <w:rsid w:val="001C5826"/>
    <w:rsid w:val="001C5905"/>
    <w:rsid w:val="001C5D94"/>
    <w:rsid w:val="001C6D1E"/>
    <w:rsid w:val="001D140D"/>
    <w:rsid w:val="001D5D05"/>
    <w:rsid w:val="001D61EB"/>
    <w:rsid w:val="001D79DF"/>
    <w:rsid w:val="001E1567"/>
    <w:rsid w:val="001E21B5"/>
    <w:rsid w:val="001E6270"/>
    <w:rsid w:val="001F2B7C"/>
    <w:rsid w:val="001F3766"/>
    <w:rsid w:val="001F7075"/>
    <w:rsid w:val="00200BA3"/>
    <w:rsid w:val="002067BB"/>
    <w:rsid w:val="00207CF8"/>
    <w:rsid w:val="002101E5"/>
    <w:rsid w:val="00211DF0"/>
    <w:rsid w:val="002126E1"/>
    <w:rsid w:val="00213613"/>
    <w:rsid w:val="00213A2F"/>
    <w:rsid w:val="0021719A"/>
    <w:rsid w:val="00220E5C"/>
    <w:rsid w:val="00223923"/>
    <w:rsid w:val="00225637"/>
    <w:rsid w:val="0022603B"/>
    <w:rsid w:val="002270B5"/>
    <w:rsid w:val="00227240"/>
    <w:rsid w:val="0022734C"/>
    <w:rsid w:val="0022783B"/>
    <w:rsid w:val="00230ED9"/>
    <w:rsid w:val="0023126B"/>
    <w:rsid w:val="00232235"/>
    <w:rsid w:val="002329F3"/>
    <w:rsid w:val="00245471"/>
    <w:rsid w:val="00245A4D"/>
    <w:rsid w:val="00251152"/>
    <w:rsid w:val="002527DE"/>
    <w:rsid w:val="00256DFC"/>
    <w:rsid w:val="00260248"/>
    <w:rsid w:val="00261E33"/>
    <w:rsid w:val="002638A0"/>
    <w:rsid w:val="002639A8"/>
    <w:rsid w:val="00266D04"/>
    <w:rsid w:val="0027040C"/>
    <w:rsid w:val="00271FD9"/>
    <w:rsid w:val="0027481E"/>
    <w:rsid w:val="00274870"/>
    <w:rsid w:val="00276A2E"/>
    <w:rsid w:val="0027714A"/>
    <w:rsid w:val="00282039"/>
    <w:rsid w:val="00284755"/>
    <w:rsid w:val="00284FEF"/>
    <w:rsid w:val="00285B4D"/>
    <w:rsid w:val="00286E1B"/>
    <w:rsid w:val="00287A85"/>
    <w:rsid w:val="00287AA7"/>
    <w:rsid w:val="00287F26"/>
    <w:rsid w:val="00293565"/>
    <w:rsid w:val="0029483E"/>
    <w:rsid w:val="0029553A"/>
    <w:rsid w:val="00296526"/>
    <w:rsid w:val="00296B71"/>
    <w:rsid w:val="00297811"/>
    <w:rsid w:val="00297AB1"/>
    <w:rsid w:val="002A1BB1"/>
    <w:rsid w:val="002A1C88"/>
    <w:rsid w:val="002A2538"/>
    <w:rsid w:val="002A2B7A"/>
    <w:rsid w:val="002A2FD2"/>
    <w:rsid w:val="002A4BA6"/>
    <w:rsid w:val="002A5ED6"/>
    <w:rsid w:val="002A65CF"/>
    <w:rsid w:val="002A6BD4"/>
    <w:rsid w:val="002A7016"/>
    <w:rsid w:val="002A7458"/>
    <w:rsid w:val="002B53E7"/>
    <w:rsid w:val="002B6374"/>
    <w:rsid w:val="002C05A2"/>
    <w:rsid w:val="002C3722"/>
    <w:rsid w:val="002C5084"/>
    <w:rsid w:val="002C68AD"/>
    <w:rsid w:val="002C7159"/>
    <w:rsid w:val="002D11A8"/>
    <w:rsid w:val="002D2ED3"/>
    <w:rsid w:val="002D34A3"/>
    <w:rsid w:val="002D39B1"/>
    <w:rsid w:val="002D4A7E"/>
    <w:rsid w:val="002D6C4B"/>
    <w:rsid w:val="002D6D4D"/>
    <w:rsid w:val="002E2396"/>
    <w:rsid w:val="002E3920"/>
    <w:rsid w:val="002E54E4"/>
    <w:rsid w:val="002E77D3"/>
    <w:rsid w:val="002F00AD"/>
    <w:rsid w:val="002F06A8"/>
    <w:rsid w:val="002F2775"/>
    <w:rsid w:val="002F2C75"/>
    <w:rsid w:val="002F54CC"/>
    <w:rsid w:val="00303716"/>
    <w:rsid w:val="003058DE"/>
    <w:rsid w:val="00310D92"/>
    <w:rsid w:val="00311A01"/>
    <w:rsid w:val="003133BC"/>
    <w:rsid w:val="00313609"/>
    <w:rsid w:val="00315ACD"/>
    <w:rsid w:val="00315E64"/>
    <w:rsid w:val="00315ED1"/>
    <w:rsid w:val="0031650F"/>
    <w:rsid w:val="003178D7"/>
    <w:rsid w:val="00321118"/>
    <w:rsid w:val="00325306"/>
    <w:rsid w:val="00325314"/>
    <w:rsid w:val="00326845"/>
    <w:rsid w:val="00327325"/>
    <w:rsid w:val="00334781"/>
    <w:rsid w:val="003372CB"/>
    <w:rsid w:val="00337793"/>
    <w:rsid w:val="00342CE2"/>
    <w:rsid w:val="003448AD"/>
    <w:rsid w:val="0034628D"/>
    <w:rsid w:val="00351625"/>
    <w:rsid w:val="00354332"/>
    <w:rsid w:val="003548CD"/>
    <w:rsid w:val="0035536E"/>
    <w:rsid w:val="00356926"/>
    <w:rsid w:val="00356DBD"/>
    <w:rsid w:val="003571D8"/>
    <w:rsid w:val="00360448"/>
    <w:rsid w:val="003629FE"/>
    <w:rsid w:val="00362BF3"/>
    <w:rsid w:val="00363202"/>
    <w:rsid w:val="00364546"/>
    <w:rsid w:val="0036520D"/>
    <w:rsid w:val="00373228"/>
    <w:rsid w:val="00377FE8"/>
    <w:rsid w:val="0038087E"/>
    <w:rsid w:val="00380949"/>
    <w:rsid w:val="00384434"/>
    <w:rsid w:val="003852E9"/>
    <w:rsid w:val="00385DB8"/>
    <w:rsid w:val="00386252"/>
    <w:rsid w:val="00387FCE"/>
    <w:rsid w:val="00393C8A"/>
    <w:rsid w:val="003964E0"/>
    <w:rsid w:val="00396500"/>
    <w:rsid w:val="003A0A97"/>
    <w:rsid w:val="003A16D5"/>
    <w:rsid w:val="003A2B36"/>
    <w:rsid w:val="003A3A13"/>
    <w:rsid w:val="003A3C4C"/>
    <w:rsid w:val="003A3EF7"/>
    <w:rsid w:val="003A5581"/>
    <w:rsid w:val="003A563D"/>
    <w:rsid w:val="003A5C4F"/>
    <w:rsid w:val="003A7059"/>
    <w:rsid w:val="003B05D3"/>
    <w:rsid w:val="003B0BC1"/>
    <w:rsid w:val="003B5B7C"/>
    <w:rsid w:val="003B650F"/>
    <w:rsid w:val="003B660B"/>
    <w:rsid w:val="003C023D"/>
    <w:rsid w:val="003C387E"/>
    <w:rsid w:val="003C3F94"/>
    <w:rsid w:val="003C490D"/>
    <w:rsid w:val="003C5881"/>
    <w:rsid w:val="003C779F"/>
    <w:rsid w:val="003C78EC"/>
    <w:rsid w:val="003D3AC2"/>
    <w:rsid w:val="003E2100"/>
    <w:rsid w:val="003E5977"/>
    <w:rsid w:val="003E618C"/>
    <w:rsid w:val="003E7A6D"/>
    <w:rsid w:val="003F1CB3"/>
    <w:rsid w:val="003F2320"/>
    <w:rsid w:val="003F6D6C"/>
    <w:rsid w:val="003F75C2"/>
    <w:rsid w:val="004040EE"/>
    <w:rsid w:val="0041011C"/>
    <w:rsid w:val="00413175"/>
    <w:rsid w:val="00414F70"/>
    <w:rsid w:val="004155B9"/>
    <w:rsid w:val="00415617"/>
    <w:rsid w:val="0041590C"/>
    <w:rsid w:val="00416D51"/>
    <w:rsid w:val="00417313"/>
    <w:rsid w:val="0041784A"/>
    <w:rsid w:val="00420590"/>
    <w:rsid w:val="00420DF0"/>
    <w:rsid w:val="00425698"/>
    <w:rsid w:val="00431377"/>
    <w:rsid w:val="00432F55"/>
    <w:rsid w:val="004345A1"/>
    <w:rsid w:val="004364BC"/>
    <w:rsid w:val="00437215"/>
    <w:rsid w:val="00440427"/>
    <w:rsid w:val="00441B9D"/>
    <w:rsid w:val="00442232"/>
    <w:rsid w:val="00444444"/>
    <w:rsid w:val="004467AE"/>
    <w:rsid w:val="004477BD"/>
    <w:rsid w:val="00451257"/>
    <w:rsid w:val="00453133"/>
    <w:rsid w:val="00453B4C"/>
    <w:rsid w:val="0045424F"/>
    <w:rsid w:val="004553FD"/>
    <w:rsid w:val="004578F3"/>
    <w:rsid w:val="00460933"/>
    <w:rsid w:val="00464599"/>
    <w:rsid w:val="00464CE8"/>
    <w:rsid w:val="0046619D"/>
    <w:rsid w:val="004713AB"/>
    <w:rsid w:val="00472263"/>
    <w:rsid w:val="00482A3C"/>
    <w:rsid w:val="004834D7"/>
    <w:rsid w:val="004859BD"/>
    <w:rsid w:val="00486340"/>
    <w:rsid w:val="004902F1"/>
    <w:rsid w:val="00490A6E"/>
    <w:rsid w:val="00492073"/>
    <w:rsid w:val="00492872"/>
    <w:rsid w:val="0049616A"/>
    <w:rsid w:val="004A0927"/>
    <w:rsid w:val="004A092E"/>
    <w:rsid w:val="004A0E42"/>
    <w:rsid w:val="004A5492"/>
    <w:rsid w:val="004A71BE"/>
    <w:rsid w:val="004A73E7"/>
    <w:rsid w:val="004B2831"/>
    <w:rsid w:val="004B3FB9"/>
    <w:rsid w:val="004B5379"/>
    <w:rsid w:val="004B6A6F"/>
    <w:rsid w:val="004C3144"/>
    <w:rsid w:val="004C53F6"/>
    <w:rsid w:val="004D0061"/>
    <w:rsid w:val="004D09EB"/>
    <w:rsid w:val="004D0B9A"/>
    <w:rsid w:val="004D16F5"/>
    <w:rsid w:val="004D1B2E"/>
    <w:rsid w:val="004D1BB7"/>
    <w:rsid w:val="004D32E9"/>
    <w:rsid w:val="004D5D29"/>
    <w:rsid w:val="004D625C"/>
    <w:rsid w:val="004D72B7"/>
    <w:rsid w:val="004D7904"/>
    <w:rsid w:val="004E2255"/>
    <w:rsid w:val="004E2F08"/>
    <w:rsid w:val="004E301C"/>
    <w:rsid w:val="004E38A1"/>
    <w:rsid w:val="004E3DED"/>
    <w:rsid w:val="004E45E6"/>
    <w:rsid w:val="004E47BD"/>
    <w:rsid w:val="004E4EF2"/>
    <w:rsid w:val="004E7075"/>
    <w:rsid w:val="004F2984"/>
    <w:rsid w:val="004F5440"/>
    <w:rsid w:val="00502549"/>
    <w:rsid w:val="00503354"/>
    <w:rsid w:val="00504AAF"/>
    <w:rsid w:val="00504D77"/>
    <w:rsid w:val="00506A33"/>
    <w:rsid w:val="00507C14"/>
    <w:rsid w:val="00516FFE"/>
    <w:rsid w:val="00520DFD"/>
    <w:rsid w:val="00520FED"/>
    <w:rsid w:val="005214D8"/>
    <w:rsid w:val="005228CB"/>
    <w:rsid w:val="00525749"/>
    <w:rsid w:val="00525D6C"/>
    <w:rsid w:val="005262CE"/>
    <w:rsid w:val="00527184"/>
    <w:rsid w:val="00527437"/>
    <w:rsid w:val="00527F2F"/>
    <w:rsid w:val="00533341"/>
    <w:rsid w:val="00534B1F"/>
    <w:rsid w:val="00535332"/>
    <w:rsid w:val="00535871"/>
    <w:rsid w:val="00535A90"/>
    <w:rsid w:val="005400F8"/>
    <w:rsid w:val="00540486"/>
    <w:rsid w:val="00542BB8"/>
    <w:rsid w:val="005452AE"/>
    <w:rsid w:val="00547BEB"/>
    <w:rsid w:val="00552FFA"/>
    <w:rsid w:val="005543F9"/>
    <w:rsid w:val="005547D0"/>
    <w:rsid w:val="0056316E"/>
    <w:rsid w:val="005656A9"/>
    <w:rsid w:val="00566298"/>
    <w:rsid w:val="0057112B"/>
    <w:rsid w:val="005801B0"/>
    <w:rsid w:val="00581CA7"/>
    <w:rsid w:val="00581CEE"/>
    <w:rsid w:val="00586CAF"/>
    <w:rsid w:val="00586EC3"/>
    <w:rsid w:val="00596AA8"/>
    <w:rsid w:val="00597004"/>
    <w:rsid w:val="00597A67"/>
    <w:rsid w:val="005A1CB7"/>
    <w:rsid w:val="005A2F18"/>
    <w:rsid w:val="005A3B17"/>
    <w:rsid w:val="005A5E8F"/>
    <w:rsid w:val="005A5FE6"/>
    <w:rsid w:val="005B260B"/>
    <w:rsid w:val="005B4489"/>
    <w:rsid w:val="005B5B87"/>
    <w:rsid w:val="005B6034"/>
    <w:rsid w:val="005B61D8"/>
    <w:rsid w:val="005B7BBC"/>
    <w:rsid w:val="005C4BB0"/>
    <w:rsid w:val="005C5425"/>
    <w:rsid w:val="005C57CE"/>
    <w:rsid w:val="005C58F5"/>
    <w:rsid w:val="005C59EF"/>
    <w:rsid w:val="005C7C41"/>
    <w:rsid w:val="005C7CF0"/>
    <w:rsid w:val="005D0828"/>
    <w:rsid w:val="005D12DC"/>
    <w:rsid w:val="005D3F66"/>
    <w:rsid w:val="005D7788"/>
    <w:rsid w:val="005E2564"/>
    <w:rsid w:val="005E3461"/>
    <w:rsid w:val="005E4675"/>
    <w:rsid w:val="005F06B9"/>
    <w:rsid w:val="005F101C"/>
    <w:rsid w:val="005F16FD"/>
    <w:rsid w:val="005F2051"/>
    <w:rsid w:val="005F2531"/>
    <w:rsid w:val="005F6B27"/>
    <w:rsid w:val="00601740"/>
    <w:rsid w:val="0060313A"/>
    <w:rsid w:val="00603C46"/>
    <w:rsid w:val="00605DE5"/>
    <w:rsid w:val="00607B2F"/>
    <w:rsid w:val="006111A4"/>
    <w:rsid w:val="00611502"/>
    <w:rsid w:val="00612368"/>
    <w:rsid w:val="00613A86"/>
    <w:rsid w:val="006169FC"/>
    <w:rsid w:val="00616D50"/>
    <w:rsid w:val="0062335E"/>
    <w:rsid w:val="0062774D"/>
    <w:rsid w:val="00627A1B"/>
    <w:rsid w:val="00630F6C"/>
    <w:rsid w:val="0063147E"/>
    <w:rsid w:val="006322E8"/>
    <w:rsid w:val="0063262A"/>
    <w:rsid w:val="00633998"/>
    <w:rsid w:val="00633D22"/>
    <w:rsid w:val="00635BF5"/>
    <w:rsid w:val="00636BE0"/>
    <w:rsid w:val="00637634"/>
    <w:rsid w:val="0064001E"/>
    <w:rsid w:val="006421C2"/>
    <w:rsid w:val="0064299B"/>
    <w:rsid w:val="006436CE"/>
    <w:rsid w:val="006460B6"/>
    <w:rsid w:val="00647096"/>
    <w:rsid w:val="00651068"/>
    <w:rsid w:val="0065283D"/>
    <w:rsid w:val="00653245"/>
    <w:rsid w:val="00653307"/>
    <w:rsid w:val="00653DCF"/>
    <w:rsid w:val="0065618A"/>
    <w:rsid w:val="00656712"/>
    <w:rsid w:val="00656F14"/>
    <w:rsid w:val="00662E80"/>
    <w:rsid w:val="00663BFC"/>
    <w:rsid w:val="00667435"/>
    <w:rsid w:val="006677CC"/>
    <w:rsid w:val="00673226"/>
    <w:rsid w:val="0067343C"/>
    <w:rsid w:val="00677E93"/>
    <w:rsid w:val="00677F6B"/>
    <w:rsid w:val="00682268"/>
    <w:rsid w:val="006837D1"/>
    <w:rsid w:val="00686724"/>
    <w:rsid w:val="00687FD7"/>
    <w:rsid w:val="006907B5"/>
    <w:rsid w:val="00690D2F"/>
    <w:rsid w:val="006935BC"/>
    <w:rsid w:val="00693CCF"/>
    <w:rsid w:val="0069464F"/>
    <w:rsid w:val="00694FB5"/>
    <w:rsid w:val="00695C1A"/>
    <w:rsid w:val="006965D7"/>
    <w:rsid w:val="00697A5A"/>
    <w:rsid w:val="00697C7F"/>
    <w:rsid w:val="006A1A29"/>
    <w:rsid w:val="006A27B8"/>
    <w:rsid w:val="006A35AB"/>
    <w:rsid w:val="006B0B84"/>
    <w:rsid w:val="006B151E"/>
    <w:rsid w:val="006B3F2C"/>
    <w:rsid w:val="006B422E"/>
    <w:rsid w:val="006B4579"/>
    <w:rsid w:val="006B49E6"/>
    <w:rsid w:val="006C065D"/>
    <w:rsid w:val="006C4890"/>
    <w:rsid w:val="006C58CF"/>
    <w:rsid w:val="006C6CF4"/>
    <w:rsid w:val="006D15D8"/>
    <w:rsid w:val="006D2293"/>
    <w:rsid w:val="006D2FE8"/>
    <w:rsid w:val="006D3909"/>
    <w:rsid w:val="006D3EC1"/>
    <w:rsid w:val="006D42C7"/>
    <w:rsid w:val="006D6600"/>
    <w:rsid w:val="006D661D"/>
    <w:rsid w:val="006D7A1B"/>
    <w:rsid w:val="006E019D"/>
    <w:rsid w:val="006E0E9B"/>
    <w:rsid w:val="006E408C"/>
    <w:rsid w:val="006E4851"/>
    <w:rsid w:val="006E4B86"/>
    <w:rsid w:val="006E4BC5"/>
    <w:rsid w:val="006F1CA4"/>
    <w:rsid w:val="006F48E4"/>
    <w:rsid w:val="006F5566"/>
    <w:rsid w:val="006F6030"/>
    <w:rsid w:val="006F7133"/>
    <w:rsid w:val="006F7A12"/>
    <w:rsid w:val="007023C7"/>
    <w:rsid w:val="007032D0"/>
    <w:rsid w:val="00706EAC"/>
    <w:rsid w:val="00711F40"/>
    <w:rsid w:val="00712AC1"/>
    <w:rsid w:val="00713977"/>
    <w:rsid w:val="00714A62"/>
    <w:rsid w:val="007156C5"/>
    <w:rsid w:val="0072344A"/>
    <w:rsid w:val="00723F0B"/>
    <w:rsid w:val="007301A3"/>
    <w:rsid w:val="0073086F"/>
    <w:rsid w:val="007333B8"/>
    <w:rsid w:val="007337D3"/>
    <w:rsid w:val="0073389E"/>
    <w:rsid w:val="00735898"/>
    <w:rsid w:val="0073622A"/>
    <w:rsid w:val="0073735F"/>
    <w:rsid w:val="00737E7A"/>
    <w:rsid w:val="00744A0F"/>
    <w:rsid w:val="00745FF5"/>
    <w:rsid w:val="007503C5"/>
    <w:rsid w:val="00751D29"/>
    <w:rsid w:val="00752202"/>
    <w:rsid w:val="007562B2"/>
    <w:rsid w:val="00757B66"/>
    <w:rsid w:val="00757D77"/>
    <w:rsid w:val="00761340"/>
    <w:rsid w:val="0076268D"/>
    <w:rsid w:val="0076320E"/>
    <w:rsid w:val="0076323F"/>
    <w:rsid w:val="00763FE6"/>
    <w:rsid w:val="00764B36"/>
    <w:rsid w:val="0076521F"/>
    <w:rsid w:val="007669FC"/>
    <w:rsid w:val="0076730B"/>
    <w:rsid w:val="00771072"/>
    <w:rsid w:val="0077120E"/>
    <w:rsid w:val="00771AC9"/>
    <w:rsid w:val="00771FA0"/>
    <w:rsid w:val="007723C3"/>
    <w:rsid w:val="00772F13"/>
    <w:rsid w:val="0077537D"/>
    <w:rsid w:val="00775806"/>
    <w:rsid w:val="00776F24"/>
    <w:rsid w:val="00777807"/>
    <w:rsid w:val="00777D3E"/>
    <w:rsid w:val="00784355"/>
    <w:rsid w:val="007874D6"/>
    <w:rsid w:val="007A1579"/>
    <w:rsid w:val="007A3AA9"/>
    <w:rsid w:val="007A4607"/>
    <w:rsid w:val="007A5075"/>
    <w:rsid w:val="007B1550"/>
    <w:rsid w:val="007B1556"/>
    <w:rsid w:val="007B34D7"/>
    <w:rsid w:val="007B6CA1"/>
    <w:rsid w:val="007B7DE9"/>
    <w:rsid w:val="007C2D14"/>
    <w:rsid w:val="007C6AEF"/>
    <w:rsid w:val="007C6C23"/>
    <w:rsid w:val="007D066D"/>
    <w:rsid w:val="007D0A04"/>
    <w:rsid w:val="007D3810"/>
    <w:rsid w:val="007D3A37"/>
    <w:rsid w:val="007D6844"/>
    <w:rsid w:val="007E1CB3"/>
    <w:rsid w:val="007E54DC"/>
    <w:rsid w:val="007F0A28"/>
    <w:rsid w:val="007F1178"/>
    <w:rsid w:val="007F49B6"/>
    <w:rsid w:val="007F5007"/>
    <w:rsid w:val="00800B78"/>
    <w:rsid w:val="00801229"/>
    <w:rsid w:val="0080193B"/>
    <w:rsid w:val="00801E7B"/>
    <w:rsid w:val="00803153"/>
    <w:rsid w:val="00803AF5"/>
    <w:rsid w:val="00804848"/>
    <w:rsid w:val="00805396"/>
    <w:rsid w:val="00807B39"/>
    <w:rsid w:val="0081067B"/>
    <w:rsid w:val="00811724"/>
    <w:rsid w:val="00813A00"/>
    <w:rsid w:val="00814C70"/>
    <w:rsid w:val="0081524A"/>
    <w:rsid w:val="0081690C"/>
    <w:rsid w:val="008211DC"/>
    <w:rsid w:val="00821768"/>
    <w:rsid w:val="0082190B"/>
    <w:rsid w:val="00821E6E"/>
    <w:rsid w:val="00821EC5"/>
    <w:rsid w:val="0082288C"/>
    <w:rsid w:val="00824B49"/>
    <w:rsid w:val="00824E55"/>
    <w:rsid w:val="00825C23"/>
    <w:rsid w:val="008269F9"/>
    <w:rsid w:val="00830450"/>
    <w:rsid w:val="00830938"/>
    <w:rsid w:val="008339D5"/>
    <w:rsid w:val="00837115"/>
    <w:rsid w:val="00841ADB"/>
    <w:rsid w:val="00842094"/>
    <w:rsid w:val="00845A48"/>
    <w:rsid w:val="00847E9B"/>
    <w:rsid w:val="00850CD0"/>
    <w:rsid w:val="00850FBF"/>
    <w:rsid w:val="00851C4C"/>
    <w:rsid w:val="008540BE"/>
    <w:rsid w:val="00854351"/>
    <w:rsid w:val="00856E4F"/>
    <w:rsid w:val="008576D3"/>
    <w:rsid w:val="0085773F"/>
    <w:rsid w:val="00860BE3"/>
    <w:rsid w:val="00861416"/>
    <w:rsid w:val="00862F15"/>
    <w:rsid w:val="00865D49"/>
    <w:rsid w:val="00867648"/>
    <w:rsid w:val="00872886"/>
    <w:rsid w:val="00875BCD"/>
    <w:rsid w:val="00877691"/>
    <w:rsid w:val="008776C8"/>
    <w:rsid w:val="00880A86"/>
    <w:rsid w:val="00881801"/>
    <w:rsid w:val="008845CF"/>
    <w:rsid w:val="008858C5"/>
    <w:rsid w:val="00886A26"/>
    <w:rsid w:val="0088733C"/>
    <w:rsid w:val="008877AD"/>
    <w:rsid w:val="00890C07"/>
    <w:rsid w:val="0089611E"/>
    <w:rsid w:val="008A20A4"/>
    <w:rsid w:val="008A3CB6"/>
    <w:rsid w:val="008A52FE"/>
    <w:rsid w:val="008A5D5B"/>
    <w:rsid w:val="008A669A"/>
    <w:rsid w:val="008B131B"/>
    <w:rsid w:val="008B2E90"/>
    <w:rsid w:val="008B3A0F"/>
    <w:rsid w:val="008B4539"/>
    <w:rsid w:val="008C4AE6"/>
    <w:rsid w:val="008C778A"/>
    <w:rsid w:val="008D2BD8"/>
    <w:rsid w:val="008D3CF9"/>
    <w:rsid w:val="008D4240"/>
    <w:rsid w:val="008D4C45"/>
    <w:rsid w:val="008D79AE"/>
    <w:rsid w:val="008D7B08"/>
    <w:rsid w:val="008E40B0"/>
    <w:rsid w:val="008E4362"/>
    <w:rsid w:val="008E459B"/>
    <w:rsid w:val="008E6527"/>
    <w:rsid w:val="008F00D6"/>
    <w:rsid w:val="008F3710"/>
    <w:rsid w:val="008F3BB3"/>
    <w:rsid w:val="008F708D"/>
    <w:rsid w:val="008F74FE"/>
    <w:rsid w:val="008F7973"/>
    <w:rsid w:val="00900F94"/>
    <w:rsid w:val="009014FD"/>
    <w:rsid w:val="00904A66"/>
    <w:rsid w:val="009050C7"/>
    <w:rsid w:val="00905F06"/>
    <w:rsid w:val="00912135"/>
    <w:rsid w:val="00913D71"/>
    <w:rsid w:val="0091468F"/>
    <w:rsid w:val="00921DDD"/>
    <w:rsid w:val="0092333D"/>
    <w:rsid w:val="009233A3"/>
    <w:rsid w:val="00927030"/>
    <w:rsid w:val="00927C8D"/>
    <w:rsid w:val="009315B0"/>
    <w:rsid w:val="0093177F"/>
    <w:rsid w:val="009358DF"/>
    <w:rsid w:val="00936C6E"/>
    <w:rsid w:val="00940445"/>
    <w:rsid w:val="009415BF"/>
    <w:rsid w:val="009430E4"/>
    <w:rsid w:val="00943D31"/>
    <w:rsid w:val="00946D85"/>
    <w:rsid w:val="009533AB"/>
    <w:rsid w:val="00953FF0"/>
    <w:rsid w:val="00954DC4"/>
    <w:rsid w:val="00955BC1"/>
    <w:rsid w:val="00955C5C"/>
    <w:rsid w:val="00957A5A"/>
    <w:rsid w:val="00960EB6"/>
    <w:rsid w:val="00963A10"/>
    <w:rsid w:val="00963CDE"/>
    <w:rsid w:val="00964BD0"/>
    <w:rsid w:val="009652B8"/>
    <w:rsid w:val="00967835"/>
    <w:rsid w:val="00976534"/>
    <w:rsid w:val="00976C13"/>
    <w:rsid w:val="00983930"/>
    <w:rsid w:val="0098440B"/>
    <w:rsid w:val="00985157"/>
    <w:rsid w:val="009865EC"/>
    <w:rsid w:val="0099405F"/>
    <w:rsid w:val="009962D2"/>
    <w:rsid w:val="00997A1C"/>
    <w:rsid w:val="009A2D3E"/>
    <w:rsid w:val="009A2DFE"/>
    <w:rsid w:val="009A49E5"/>
    <w:rsid w:val="009A51A2"/>
    <w:rsid w:val="009B374E"/>
    <w:rsid w:val="009B546E"/>
    <w:rsid w:val="009B75AB"/>
    <w:rsid w:val="009B79CE"/>
    <w:rsid w:val="009C0251"/>
    <w:rsid w:val="009C0691"/>
    <w:rsid w:val="009C091D"/>
    <w:rsid w:val="009C0AB6"/>
    <w:rsid w:val="009C11E7"/>
    <w:rsid w:val="009C269C"/>
    <w:rsid w:val="009C2951"/>
    <w:rsid w:val="009C3E08"/>
    <w:rsid w:val="009C584B"/>
    <w:rsid w:val="009C621D"/>
    <w:rsid w:val="009D06AF"/>
    <w:rsid w:val="009D0C89"/>
    <w:rsid w:val="009D41AF"/>
    <w:rsid w:val="009D42A4"/>
    <w:rsid w:val="009D4AC0"/>
    <w:rsid w:val="009D4C45"/>
    <w:rsid w:val="009E0966"/>
    <w:rsid w:val="009E45B1"/>
    <w:rsid w:val="009E5D99"/>
    <w:rsid w:val="009E64D4"/>
    <w:rsid w:val="009F4527"/>
    <w:rsid w:val="00A00917"/>
    <w:rsid w:val="00A016D3"/>
    <w:rsid w:val="00A01F67"/>
    <w:rsid w:val="00A02564"/>
    <w:rsid w:val="00A04C66"/>
    <w:rsid w:val="00A07987"/>
    <w:rsid w:val="00A10755"/>
    <w:rsid w:val="00A109E1"/>
    <w:rsid w:val="00A11010"/>
    <w:rsid w:val="00A111DB"/>
    <w:rsid w:val="00A11BA3"/>
    <w:rsid w:val="00A1255D"/>
    <w:rsid w:val="00A13C48"/>
    <w:rsid w:val="00A13FF1"/>
    <w:rsid w:val="00A15292"/>
    <w:rsid w:val="00A17CAF"/>
    <w:rsid w:val="00A17D44"/>
    <w:rsid w:val="00A210DA"/>
    <w:rsid w:val="00A22D5A"/>
    <w:rsid w:val="00A2342C"/>
    <w:rsid w:val="00A23E64"/>
    <w:rsid w:val="00A2486C"/>
    <w:rsid w:val="00A2506A"/>
    <w:rsid w:val="00A25296"/>
    <w:rsid w:val="00A25423"/>
    <w:rsid w:val="00A25A74"/>
    <w:rsid w:val="00A275AD"/>
    <w:rsid w:val="00A30DD6"/>
    <w:rsid w:val="00A32059"/>
    <w:rsid w:val="00A3276B"/>
    <w:rsid w:val="00A3301B"/>
    <w:rsid w:val="00A3528D"/>
    <w:rsid w:val="00A401CA"/>
    <w:rsid w:val="00A40CEC"/>
    <w:rsid w:val="00A40EB8"/>
    <w:rsid w:val="00A42267"/>
    <w:rsid w:val="00A501F1"/>
    <w:rsid w:val="00A54236"/>
    <w:rsid w:val="00A555FB"/>
    <w:rsid w:val="00A56D73"/>
    <w:rsid w:val="00A57549"/>
    <w:rsid w:val="00A605F5"/>
    <w:rsid w:val="00A61EE7"/>
    <w:rsid w:val="00A636AD"/>
    <w:rsid w:val="00A64AED"/>
    <w:rsid w:val="00A6787F"/>
    <w:rsid w:val="00A70DCD"/>
    <w:rsid w:val="00A71ECC"/>
    <w:rsid w:val="00A730C7"/>
    <w:rsid w:val="00A73715"/>
    <w:rsid w:val="00A75543"/>
    <w:rsid w:val="00A764B6"/>
    <w:rsid w:val="00A8118B"/>
    <w:rsid w:val="00A83459"/>
    <w:rsid w:val="00A85192"/>
    <w:rsid w:val="00A85565"/>
    <w:rsid w:val="00A916F9"/>
    <w:rsid w:val="00A91D6B"/>
    <w:rsid w:val="00A92D40"/>
    <w:rsid w:val="00A95499"/>
    <w:rsid w:val="00A967D5"/>
    <w:rsid w:val="00AA05E9"/>
    <w:rsid w:val="00AA548C"/>
    <w:rsid w:val="00AA5C87"/>
    <w:rsid w:val="00AB0693"/>
    <w:rsid w:val="00AB07A0"/>
    <w:rsid w:val="00AB1194"/>
    <w:rsid w:val="00AB29AF"/>
    <w:rsid w:val="00AB3914"/>
    <w:rsid w:val="00AB6C30"/>
    <w:rsid w:val="00AB767C"/>
    <w:rsid w:val="00AC6C9A"/>
    <w:rsid w:val="00AE144F"/>
    <w:rsid w:val="00AE193D"/>
    <w:rsid w:val="00AF46C8"/>
    <w:rsid w:val="00AF4C8B"/>
    <w:rsid w:val="00AF4FFA"/>
    <w:rsid w:val="00AF7E68"/>
    <w:rsid w:val="00B02DA3"/>
    <w:rsid w:val="00B06257"/>
    <w:rsid w:val="00B0632C"/>
    <w:rsid w:val="00B06B8F"/>
    <w:rsid w:val="00B119E6"/>
    <w:rsid w:val="00B143D3"/>
    <w:rsid w:val="00B153DB"/>
    <w:rsid w:val="00B153F1"/>
    <w:rsid w:val="00B17BEA"/>
    <w:rsid w:val="00B204DF"/>
    <w:rsid w:val="00B209E0"/>
    <w:rsid w:val="00B223C6"/>
    <w:rsid w:val="00B2391F"/>
    <w:rsid w:val="00B25E62"/>
    <w:rsid w:val="00B30064"/>
    <w:rsid w:val="00B3017B"/>
    <w:rsid w:val="00B30755"/>
    <w:rsid w:val="00B319B9"/>
    <w:rsid w:val="00B32216"/>
    <w:rsid w:val="00B325DE"/>
    <w:rsid w:val="00B35A7B"/>
    <w:rsid w:val="00B35A8B"/>
    <w:rsid w:val="00B36EB0"/>
    <w:rsid w:val="00B37E5B"/>
    <w:rsid w:val="00B47999"/>
    <w:rsid w:val="00B50231"/>
    <w:rsid w:val="00B50EE0"/>
    <w:rsid w:val="00B51051"/>
    <w:rsid w:val="00B52D98"/>
    <w:rsid w:val="00B5382F"/>
    <w:rsid w:val="00B54481"/>
    <w:rsid w:val="00B546C5"/>
    <w:rsid w:val="00B603F0"/>
    <w:rsid w:val="00B670A9"/>
    <w:rsid w:val="00B673CF"/>
    <w:rsid w:val="00B67575"/>
    <w:rsid w:val="00B74D0E"/>
    <w:rsid w:val="00B765E4"/>
    <w:rsid w:val="00B76F84"/>
    <w:rsid w:val="00B778AB"/>
    <w:rsid w:val="00B81178"/>
    <w:rsid w:val="00B8244E"/>
    <w:rsid w:val="00B82A34"/>
    <w:rsid w:val="00B83112"/>
    <w:rsid w:val="00B835F8"/>
    <w:rsid w:val="00B83EDA"/>
    <w:rsid w:val="00B855E9"/>
    <w:rsid w:val="00B86054"/>
    <w:rsid w:val="00B86BD5"/>
    <w:rsid w:val="00B90136"/>
    <w:rsid w:val="00B90B0E"/>
    <w:rsid w:val="00B95695"/>
    <w:rsid w:val="00B96134"/>
    <w:rsid w:val="00BA0DCB"/>
    <w:rsid w:val="00BA20A1"/>
    <w:rsid w:val="00BA2DE5"/>
    <w:rsid w:val="00BA3DD4"/>
    <w:rsid w:val="00BA7F2E"/>
    <w:rsid w:val="00BB0557"/>
    <w:rsid w:val="00BB3A8D"/>
    <w:rsid w:val="00BB4611"/>
    <w:rsid w:val="00BB5DBC"/>
    <w:rsid w:val="00BC023C"/>
    <w:rsid w:val="00BC0CD0"/>
    <w:rsid w:val="00BC0F05"/>
    <w:rsid w:val="00BC11D7"/>
    <w:rsid w:val="00BC354A"/>
    <w:rsid w:val="00BC3CBA"/>
    <w:rsid w:val="00BC71C3"/>
    <w:rsid w:val="00BC7C6A"/>
    <w:rsid w:val="00BD0E37"/>
    <w:rsid w:val="00BD1005"/>
    <w:rsid w:val="00BD6A28"/>
    <w:rsid w:val="00BD74B0"/>
    <w:rsid w:val="00BD77CA"/>
    <w:rsid w:val="00BD7F82"/>
    <w:rsid w:val="00BE17EE"/>
    <w:rsid w:val="00BE4386"/>
    <w:rsid w:val="00BE5C8E"/>
    <w:rsid w:val="00BE7BFD"/>
    <w:rsid w:val="00BF244F"/>
    <w:rsid w:val="00BF3BC0"/>
    <w:rsid w:val="00BF74E0"/>
    <w:rsid w:val="00C0096A"/>
    <w:rsid w:val="00C05D16"/>
    <w:rsid w:val="00C06DAA"/>
    <w:rsid w:val="00C07A66"/>
    <w:rsid w:val="00C12067"/>
    <w:rsid w:val="00C13888"/>
    <w:rsid w:val="00C15A8F"/>
    <w:rsid w:val="00C17876"/>
    <w:rsid w:val="00C20654"/>
    <w:rsid w:val="00C21875"/>
    <w:rsid w:val="00C242E3"/>
    <w:rsid w:val="00C32049"/>
    <w:rsid w:val="00C32148"/>
    <w:rsid w:val="00C324A8"/>
    <w:rsid w:val="00C32675"/>
    <w:rsid w:val="00C3285F"/>
    <w:rsid w:val="00C32C33"/>
    <w:rsid w:val="00C34831"/>
    <w:rsid w:val="00C36E32"/>
    <w:rsid w:val="00C410CD"/>
    <w:rsid w:val="00C4355F"/>
    <w:rsid w:val="00C4655E"/>
    <w:rsid w:val="00C473A4"/>
    <w:rsid w:val="00C476E8"/>
    <w:rsid w:val="00C519C5"/>
    <w:rsid w:val="00C5480B"/>
    <w:rsid w:val="00C54DA9"/>
    <w:rsid w:val="00C565D9"/>
    <w:rsid w:val="00C56FDC"/>
    <w:rsid w:val="00C5713E"/>
    <w:rsid w:val="00C60BF9"/>
    <w:rsid w:val="00C63216"/>
    <w:rsid w:val="00C659B4"/>
    <w:rsid w:val="00C701C0"/>
    <w:rsid w:val="00C7581A"/>
    <w:rsid w:val="00C80E82"/>
    <w:rsid w:val="00C81339"/>
    <w:rsid w:val="00C821A0"/>
    <w:rsid w:val="00C84C97"/>
    <w:rsid w:val="00C853D8"/>
    <w:rsid w:val="00C91B3D"/>
    <w:rsid w:val="00C92347"/>
    <w:rsid w:val="00C92651"/>
    <w:rsid w:val="00C92DF0"/>
    <w:rsid w:val="00C94601"/>
    <w:rsid w:val="00CA03A3"/>
    <w:rsid w:val="00CA0516"/>
    <w:rsid w:val="00CA0B28"/>
    <w:rsid w:val="00CA0DF5"/>
    <w:rsid w:val="00CA3616"/>
    <w:rsid w:val="00CA3FA1"/>
    <w:rsid w:val="00CA4D64"/>
    <w:rsid w:val="00CA501E"/>
    <w:rsid w:val="00CA5A02"/>
    <w:rsid w:val="00CA5A47"/>
    <w:rsid w:val="00CB1AC7"/>
    <w:rsid w:val="00CB63A5"/>
    <w:rsid w:val="00CB63F8"/>
    <w:rsid w:val="00CB6C23"/>
    <w:rsid w:val="00CC0A5F"/>
    <w:rsid w:val="00CC1A3D"/>
    <w:rsid w:val="00CC2539"/>
    <w:rsid w:val="00CC4772"/>
    <w:rsid w:val="00CC79C8"/>
    <w:rsid w:val="00CD1C2D"/>
    <w:rsid w:val="00CD5530"/>
    <w:rsid w:val="00CD6467"/>
    <w:rsid w:val="00CE0C47"/>
    <w:rsid w:val="00CE1C4C"/>
    <w:rsid w:val="00CE36E3"/>
    <w:rsid w:val="00CE45D3"/>
    <w:rsid w:val="00CE5341"/>
    <w:rsid w:val="00CE5E97"/>
    <w:rsid w:val="00CE5ED1"/>
    <w:rsid w:val="00CF1603"/>
    <w:rsid w:val="00CF2A60"/>
    <w:rsid w:val="00CF3790"/>
    <w:rsid w:val="00CF3983"/>
    <w:rsid w:val="00CF4268"/>
    <w:rsid w:val="00CF4CE6"/>
    <w:rsid w:val="00CF651E"/>
    <w:rsid w:val="00CF6677"/>
    <w:rsid w:val="00CF73F4"/>
    <w:rsid w:val="00D02DF9"/>
    <w:rsid w:val="00D030A2"/>
    <w:rsid w:val="00D034F4"/>
    <w:rsid w:val="00D05431"/>
    <w:rsid w:val="00D05B6A"/>
    <w:rsid w:val="00D067FD"/>
    <w:rsid w:val="00D07073"/>
    <w:rsid w:val="00D10055"/>
    <w:rsid w:val="00D118B5"/>
    <w:rsid w:val="00D16A98"/>
    <w:rsid w:val="00D17076"/>
    <w:rsid w:val="00D20B72"/>
    <w:rsid w:val="00D226CD"/>
    <w:rsid w:val="00D2307F"/>
    <w:rsid w:val="00D246E6"/>
    <w:rsid w:val="00D258B4"/>
    <w:rsid w:val="00D26634"/>
    <w:rsid w:val="00D27333"/>
    <w:rsid w:val="00D337E4"/>
    <w:rsid w:val="00D33F25"/>
    <w:rsid w:val="00D34C3C"/>
    <w:rsid w:val="00D44797"/>
    <w:rsid w:val="00D4504D"/>
    <w:rsid w:val="00D45B9E"/>
    <w:rsid w:val="00D4767A"/>
    <w:rsid w:val="00D51C8A"/>
    <w:rsid w:val="00D53017"/>
    <w:rsid w:val="00D56EAB"/>
    <w:rsid w:val="00D57826"/>
    <w:rsid w:val="00D618E0"/>
    <w:rsid w:val="00D61AE4"/>
    <w:rsid w:val="00D65C74"/>
    <w:rsid w:val="00D67B94"/>
    <w:rsid w:val="00D725FA"/>
    <w:rsid w:val="00D73345"/>
    <w:rsid w:val="00D76A60"/>
    <w:rsid w:val="00D7763F"/>
    <w:rsid w:val="00D81F19"/>
    <w:rsid w:val="00D850B7"/>
    <w:rsid w:val="00D85673"/>
    <w:rsid w:val="00D905E2"/>
    <w:rsid w:val="00D9100C"/>
    <w:rsid w:val="00D91DA7"/>
    <w:rsid w:val="00D92FBE"/>
    <w:rsid w:val="00D951DA"/>
    <w:rsid w:val="00D95C12"/>
    <w:rsid w:val="00D977EF"/>
    <w:rsid w:val="00D97C5F"/>
    <w:rsid w:val="00DA076C"/>
    <w:rsid w:val="00DA50DD"/>
    <w:rsid w:val="00DB5005"/>
    <w:rsid w:val="00DB63AF"/>
    <w:rsid w:val="00DB74AE"/>
    <w:rsid w:val="00DC205A"/>
    <w:rsid w:val="00DC2969"/>
    <w:rsid w:val="00DC5B8D"/>
    <w:rsid w:val="00DD1718"/>
    <w:rsid w:val="00DD52E7"/>
    <w:rsid w:val="00DD5581"/>
    <w:rsid w:val="00DD5EAA"/>
    <w:rsid w:val="00DD6AE8"/>
    <w:rsid w:val="00DE44C0"/>
    <w:rsid w:val="00DE4786"/>
    <w:rsid w:val="00DE4FFD"/>
    <w:rsid w:val="00DE79CD"/>
    <w:rsid w:val="00DF3F51"/>
    <w:rsid w:val="00E02680"/>
    <w:rsid w:val="00E04291"/>
    <w:rsid w:val="00E0514A"/>
    <w:rsid w:val="00E05251"/>
    <w:rsid w:val="00E1167A"/>
    <w:rsid w:val="00E11DB5"/>
    <w:rsid w:val="00E142D6"/>
    <w:rsid w:val="00E16FB7"/>
    <w:rsid w:val="00E20143"/>
    <w:rsid w:val="00E201C9"/>
    <w:rsid w:val="00E21220"/>
    <w:rsid w:val="00E227F4"/>
    <w:rsid w:val="00E229FF"/>
    <w:rsid w:val="00E23094"/>
    <w:rsid w:val="00E23097"/>
    <w:rsid w:val="00E25350"/>
    <w:rsid w:val="00E32402"/>
    <w:rsid w:val="00E36BE3"/>
    <w:rsid w:val="00E37869"/>
    <w:rsid w:val="00E409B0"/>
    <w:rsid w:val="00E40ACF"/>
    <w:rsid w:val="00E40CCB"/>
    <w:rsid w:val="00E40D5E"/>
    <w:rsid w:val="00E41810"/>
    <w:rsid w:val="00E41F1C"/>
    <w:rsid w:val="00E4409E"/>
    <w:rsid w:val="00E44A8B"/>
    <w:rsid w:val="00E47596"/>
    <w:rsid w:val="00E478E4"/>
    <w:rsid w:val="00E47FE8"/>
    <w:rsid w:val="00E50EC2"/>
    <w:rsid w:val="00E51B76"/>
    <w:rsid w:val="00E5681A"/>
    <w:rsid w:val="00E57E03"/>
    <w:rsid w:val="00E626FE"/>
    <w:rsid w:val="00E63F20"/>
    <w:rsid w:val="00E64C25"/>
    <w:rsid w:val="00E653B6"/>
    <w:rsid w:val="00E677FA"/>
    <w:rsid w:val="00E7361A"/>
    <w:rsid w:val="00E746C2"/>
    <w:rsid w:val="00E74BBF"/>
    <w:rsid w:val="00E75950"/>
    <w:rsid w:val="00E772A4"/>
    <w:rsid w:val="00E77C7B"/>
    <w:rsid w:val="00E82D15"/>
    <w:rsid w:val="00E83686"/>
    <w:rsid w:val="00E83AFA"/>
    <w:rsid w:val="00E85B52"/>
    <w:rsid w:val="00E85D50"/>
    <w:rsid w:val="00E86BB8"/>
    <w:rsid w:val="00E90E21"/>
    <w:rsid w:val="00E90F27"/>
    <w:rsid w:val="00E91231"/>
    <w:rsid w:val="00E920B9"/>
    <w:rsid w:val="00E93346"/>
    <w:rsid w:val="00E93B37"/>
    <w:rsid w:val="00E94D4C"/>
    <w:rsid w:val="00E94DCD"/>
    <w:rsid w:val="00EA02E5"/>
    <w:rsid w:val="00EA0BA5"/>
    <w:rsid w:val="00EA2530"/>
    <w:rsid w:val="00EA59C7"/>
    <w:rsid w:val="00EB0B42"/>
    <w:rsid w:val="00EB0B79"/>
    <w:rsid w:val="00EB19FB"/>
    <w:rsid w:val="00EB2F7C"/>
    <w:rsid w:val="00EB7339"/>
    <w:rsid w:val="00EC1CFA"/>
    <w:rsid w:val="00EC36DB"/>
    <w:rsid w:val="00EC5739"/>
    <w:rsid w:val="00EC6954"/>
    <w:rsid w:val="00ED06E6"/>
    <w:rsid w:val="00ED1388"/>
    <w:rsid w:val="00ED2A87"/>
    <w:rsid w:val="00EE197F"/>
    <w:rsid w:val="00EE22B1"/>
    <w:rsid w:val="00EE42D0"/>
    <w:rsid w:val="00EE4C18"/>
    <w:rsid w:val="00EE5DB3"/>
    <w:rsid w:val="00EE6A17"/>
    <w:rsid w:val="00EF195B"/>
    <w:rsid w:val="00EF39F1"/>
    <w:rsid w:val="00EF4DE8"/>
    <w:rsid w:val="00EF51B1"/>
    <w:rsid w:val="00EF7EF5"/>
    <w:rsid w:val="00F000FA"/>
    <w:rsid w:val="00F00E47"/>
    <w:rsid w:val="00F040A8"/>
    <w:rsid w:val="00F0423C"/>
    <w:rsid w:val="00F133D4"/>
    <w:rsid w:val="00F152E3"/>
    <w:rsid w:val="00F15C21"/>
    <w:rsid w:val="00F20254"/>
    <w:rsid w:val="00F274A9"/>
    <w:rsid w:val="00F27EEC"/>
    <w:rsid w:val="00F309E6"/>
    <w:rsid w:val="00F31430"/>
    <w:rsid w:val="00F358BE"/>
    <w:rsid w:val="00F35939"/>
    <w:rsid w:val="00F35AA2"/>
    <w:rsid w:val="00F36871"/>
    <w:rsid w:val="00F37C3F"/>
    <w:rsid w:val="00F4020A"/>
    <w:rsid w:val="00F408FE"/>
    <w:rsid w:val="00F41BD8"/>
    <w:rsid w:val="00F446CF"/>
    <w:rsid w:val="00F465D9"/>
    <w:rsid w:val="00F472C3"/>
    <w:rsid w:val="00F504C1"/>
    <w:rsid w:val="00F50798"/>
    <w:rsid w:val="00F50DC0"/>
    <w:rsid w:val="00F518AC"/>
    <w:rsid w:val="00F52505"/>
    <w:rsid w:val="00F53308"/>
    <w:rsid w:val="00F55563"/>
    <w:rsid w:val="00F5699F"/>
    <w:rsid w:val="00F569E0"/>
    <w:rsid w:val="00F601BB"/>
    <w:rsid w:val="00F61ABE"/>
    <w:rsid w:val="00F6215E"/>
    <w:rsid w:val="00F63356"/>
    <w:rsid w:val="00F653DE"/>
    <w:rsid w:val="00F6590B"/>
    <w:rsid w:val="00F66211"/>
    <w:rsid w:val="00F66B3E"/>
    <w:rsid w:val="00F66F08"/>
    <w:rsid w:val="00F702B7"/>
    <w:rsid w:val="00F72E6B"/>
    <w:rsid w:val="00F7564D"/>
    <w:rsid w:val="00F76112"/>
    <w:rsid w:val="00F77EA8"/>
    <w:rsid w:val="00F8191F"/>
    <w:rsid w:val="00F838A9"/>
    <w:rsid w:val="00F8413E"/>
    <w:rsid w:val="00F85AC7"/>
    <w:rsid w:val="00F86975"/>
    <w:rsid w:val="00F920EC"/>
    <w:rsid w:val="00F93D20"/>
    <w:rsid w:val="00F93FF8"/>
    <w:rsid w:val="00F970B3"/>
    <w:rsid w:val="00FA1877"/>
    <w:rsid w:val="00FA47AB"/>
    <w:rsid w:val="00FA52AF"/>
    <w:rsid w:val="00FB28EB"/>
    <w:rsid w:val="00FB2C75"/>
    <w:rsid w:val="00FB4447"/>
    <w:rsid w:val="00FB7018"/>
    <w:rsid w:val="00FC034A"/>
    <w:rsid w:val="00FC2894"/>
    <w:rsid w:val="00FC29BA"/>
    <w:rsid w:val="00FC5E26"/>
    <w:rsid w:val="00FC7C53"/>
    <w:rsid w:val="00FD081D"/>
    <w:rsid w:val="00FD257A"/>
    <w:rsid w:val="00FD3943"/>
    <w:rsid w:val="00FD5967"/>
    <w:rsid w:val="00FD5F4A"/>
    <w:rsid w:val="00FD6D87"/>
    <w:rsid w:val="00FD6F37"/>
    <w:rsid w:val="00FE0BAA"/>
    <w:rsid w:val="00FE4FAA"/>
    <w:rsid w:val="00FE58C5"/>
    <w:rsid w:val="00FE663F"/>
    <w:rsid w:val="00FE7BDB"/>
    <w:rsid w:val="00FF2343"/>
    <w:rsid w:val="00FF4777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3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m">
    <w:name w:val="m"/>
    <w:basedOn w:val="Normal"/>
    <w:rsid w:val="00B209E0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F76112"/>
    <w:rPr>
      <w:i/>
      <w:iCs/>
    </w:rPr>
  </w:style>
  <w:style w:type="paragraph" w:styleId="NormalWeb">
    <w:name w:val="Normal (Web)"/>
    <w:basedOn w:val="Normal"/>
    <w:rsid w:val="00A401CA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unhideWhenUsed/>
    <w:rsid w:val="00A40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1CA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val="bg-BG"/>
    </w:rPr>
  </w:style>
  <w:style w:type="character" w:customStyle="1" w:styleId="CommentTextChar">
    <w:name w:val="Comment Text Char"/>
    <w:link w:val="CommentText"/>
    <w:uiPriority w:val="99"/>
    <w:rsid w:val="00A401CA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7FD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87FD7"/>
    <w:rPr>
      <w:rFonts w:ascii="Arial" w:eastAsia="Calibri" w:hAnsi="Arial"/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E40A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3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m">
    <w:name w:val="m"/>
    <w:basedOn w:val="Normal"/>
    <w:rsid w:val="00B209E0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F76112"/>
    <w:rPr>
      <w:i/>
      <w:iCs/>
    </w:rPr>
  </w:style>
  <w:style w:type="paragraph" w:styleId="NormalWeb">
    <w:name w:val="Normal (Web)"/>
    <w:basedOn w:val="Normal"/>
    <w:rsid w:val="00A401CA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unhideWhenUsed/>
    <w:rsid w:val="00A40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1CA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val="bg-BG"/>
    </w:rPr>
  </w:style>
  <w:style w:type="character" w:customStyle="1" w:styleId="CommentTextChar">
    <w:name w:val="Comment Text Char"/>
    <w:link w:val="CommentText"/>
    <w:uiPriority w:val="99"/>
    <w:rsid w:val="00A401CA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7FD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87FD7"/>
    <w:rPr>
      <w:rFonts w:ascii="Arial" w:eastAsia="Calibri" w:hAnsi="Arial"/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E40A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8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zh.government.bg/bg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0F01-B1C5-4E96-B992-BE6D76B8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2963</Words>
  <Characters>17794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Violina Prokopieva</cp:lastModifiedBy>
  <cp:revision>145</cp:revision>
  <cp:lastPrinted>2018-02-09T15:12:00Z</cp:lastPrinted>
  <dcterms:created xsi:type="dcterms:W3CDTF">2025-01-07T08:29:00Z</dcterms:created>
  <dcterms:modified xsi:type="dcterms:W3CDTF">2025-01-08T14:18:00Z</dcterms:modified>
</cp:coreProperties>
</file>