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F5" w:rsidRPr="008E15EA" w:rsidRDefault="00745FF5" w:rsidP="000053C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83112" w:rsidRPr="009C11E7" w:rsidRDefault="00533E77" w:rsidP="000053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pict w14:anchorId="1CEDF6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75pt;height:96.25pt">
            <v:imagedata r:id="rId9" o:title=""/>
            <o:lock v:ext="edit" ungrouping="t" rotation="t" cropping="t" verticies="t" text="t" grouping="t"/>
            <o:signatureline v:ext="edit" id="{FA4E8BE6-CCEE-4B68-A704-8F8F02F012F1}" provid="{00000000-0000-0000-0000-000000000000}" issignatureline="t"/>
          </v:shape>
        </w:pict>
      </w:r>
    </w:p>
    <w:tbl>
      <w:tblPr>
        <w:tblW w:w="9602" w:type="dxa"/>
        <w:tblInd w:w="108" w:type="dxa"/>
        <w:tblLook w:val="01E0" w:firstRow="1" w:lastRow="1" w:firstColumn="1" w:lastColumn="1" w:noHBand="0" w:noVBand="0"/>
      </w:tblPr>
      <w:tblGrid>
        <w:gridCol w:w="5279"/>
        <w:gridCol w:w="4323"/>
      </w:tblGrid>
      <w:tr w:rsidR="00616D50" w:rsidRPr="009C11E7" w:rsidTr="001F2F2A">
        <w:trPr>
          <w:trHeight w:val="1809"/>
        </w:trPr>
        <w:tc>
          <w:tcPr>
            <w:tcW w:w="5279" w:type="dxa"/>
          </w:tcPr>
          <w:p w:rsidR="00616D50" w:rsidRPr="00B8244E" w:rsidRDefault="00616D50" w:rsidP="006F2807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8244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ДО</w:t>
            </w:r>
          </w:p>
          <w:p w:rsidR="00FD3943" w:rsidRPr="00813A00" w:rsidRDefault="00813A00" w:rsidP="000053C4">
            <w:pPr>
              <w:ind w:left="34" w:hanging="34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Д-Р ЛОЗАНА ВАСИЛЕВА</w:t>
            </w:r>
          </w:p>
          <w:p w:rsidR="00616D50" w:rsidRPr="00B8244E" w:rsidRDefault="00A73715" w:rsidP="000053C4">
            <w:pPr>
              <w:ind w:left="34" w:hanging="34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8244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ЗАМЕСТНИК-МИНИСТЪР НА </w:t>
            </w:r>
            <w:r w:rsidR="00D76A6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ЗЕМЕДЕЛИЕТО И </w:t>
            </w:r>
            <w:r w:rsidR="00616D50" w:rsidRPr="00B8244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ХРАНИТЕ </w:t>
            </w:r>
            <w:r w:rsidR="00287A85" w:rsidRPr="00B8244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 РЪКОВОДИТЕЛ НА</w:t>
            </w:r>
          </w:p>
          <w:p w:rsidR="00287A85" w:rsidRPr="00B8244E" w:rsidRDefault="00287A85" w:rsidP="000053C4">
            <w:pPr>
              <w:ind w:left="34" w:hanging="34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8244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УПРАВЛЯВАЩИЯ ОРГАН НА </w:t>
            </w:r>
          </w:p>
          <w:p w:rsidR="00287A85" w:rsidRDefault="00813A00" w:rsidP="000053C4">
            <w:pPr>
              <w:ind w:left="34" w:hanging="34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СТРАТЕГИЧЕСКИЯ ПЛАН</w:t>
            </w:r>
            <w:r w:rsidR="008C4CA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 РАЗВИТИЕТО НА ЗЕМЕДЕЛИЕТО И СЕЛСКИТЕ РАЙОНИ ЗА ПЕРИОДА </w:t>
            </w:r>
          </w:p>
          <w:p w:rsidR="008C4CAC" w:rsidRPr="00B8244E" w:rsidRDefault="008C4CAC" w:rsidP="000053C4">
            <w:pPr>
              <w:ind w:left="34" w:hanging="34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2023-2027 Г.</w:t>
            </w:r>
          </w:p>
          <w:p w:rsidR="00287A85" w:rsidRPr="009C11E7" w:rsidRDefault="00287A85" w:rsidP="000053C4">
            <w:pPr>
              <w:ind w:left="34" w:hanging="34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4323" w:type="dxa"/>
          </w:tcPr>
          <w:p w:rsidR="00616D50" w:rsidRPr="009C11E7" w:rsidRDefault="00616D50" w:rsidP="000053C4">
            <w:pPr>
              <w:ind w:left="1080" w:hanging="108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C11E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ОДОБРИЛ:</w:t>
            </w:r>
          </w:p>
          <w:p w:rsidR="00616D50" w:rsidRPr="009C11E7" w:rsidRDefault="00533E77" w:rsidP="000053C4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pict w14:anchorId="626D0CBC">
                <v:shape id="_x0000_i1026" type="#_x0000_t75" alt="Microsoft Office Signature Line..." style="width:191.75pt;height:96.25pt">
                  <v:imagedata r:id="rId10" o:title=""/>
                  <o:lock v:ext="edit" ungrouping="t" rotation="t" cropping="t" verticies="t" text="t" grouping="t"/>
                  <o:signatureline v:ext="edit" id="{F7A97A8E-FF6A-4A66-B1CE-11A568C0C74D}" provid="{00000000-0000-0000-0000-000000000000}" o:suggestedsigner="Д-р Лозана Василева -заместник-министър" o:suggestedsigner2="Ръководител на УО на Стратегическия план" issignatureline="t"/>
                </v:shape>
              </w:pict>
            </w:r>
          </w:p>
        </w:tc>
      </w:tr>
    </w:tbl>
    <w:p w:rsidR="00616D50" w:rsidRPr="009C11E7" w:rsidRDefault="00616D50" w:rsidP="000053C4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F15C21" w:rsidRPr="009C11E7" w:rsidRDefault="00F15C21" w:rsidP="000053C4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C11E7">
        <w:rPr>
          <w:rFonts w:ascii="Times New Roman" w:hAnsi="Times New Roman"/>
          <w:b/>
          <w:sz w:val="24"/>
          <w:szCs w:val="24"/>
          <w:lang w:val="bg-BG"/>
        </w:rPr>
        <w:t>Д О К Л А Д</w:t>
      </w:r>
    </w:p>
    <w:p w:rsidR="00F15C21" w:rsidRPr="009C11E7" w:rsidRDefault="007D066D" w:rsidP="000053C4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C11E7">
        <w:rPr>
          <w:rFonts w:ascii="Times New Roman" w:hAnsi="Times New Roman"/>
          <w:b/>
          <w:sz w:val="24"/>
          <w:szCs w:val="24"/>
          <w:lang w:val="bg-BG"/>
        </w:rPr>
        <w:t xml:space="preserve">от </w:t>
      </w:r>
      <w:r w:rsidR="00B8244E">
        <w:rPr>
          <w:rFonts w:ascii="Times New Roman" w:hAnsi="Times New Roman"/>
          <w:b/>
          <w:sz w:val="24"/>
          <w:szCs w:val="24"/>
          <w:lang w:val="bg-BG"/>
        </w:rPr>
        <w:t>Елена Иванова</w:t>
      </w:r>
      <w:r w:rsidR="00A605F5" w:rsidRPr="009C11E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15C21" w:rsidRPr="009C11E7">
        <w:rPr>
          <w:rFonts w:ascii="Times New Roman" w:hAnsi="Times New Roman"/>
          <w:b/>
          <w:sz w:val="24"/>
          <w:szCs w:val="24"/>
          <w:lang w:val="bg-BG"/>
        </w:rPr>
        <w:t xml:space="preserve">– </w:t>
      </w:r>
      <w:r w:rsidR="00066CEB" w:rsidRPr="009C11E7"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 w:rsidR="00A73715" w:rsidRPr="009C11E7">
        <w:rPr>
          <w:rFonts w:ascii="Times New Roman" w:hAnsi="Times New Roman"/>
          <w:b/>
          <w:sz w:val="24"/>
          <w:szCs w:val="24"/>
          <w:lang w:val="bg-BG"/>
        </w:rPr>
        <w:t>иректор на дирекция „Развитие на селските райони“</w:t>
      </w:r>
    </w:p>
    <w:p w:rsidR="00C853D8" w:rsidRPr="009C11E7" w:rsidRDefault="00C853D8" w:rsidP="000053C4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pPr w:leftFromText="141" w:rightFromText="141" w:vertAnchor="text" w:horzAnchor="margin" w:tblpY="217"/>
        <w:tblW w:w="9606" w:type="dxa"/>
        <w:tblLook w:val="01E0" w:firstRow="1" w:lastRow="1" w:firstColumn="1" w:lastColumn="1" w:noHBand="0" w:noVBand="0"/>
      </w:tblPr>
      <w:tblGrid>
        <w:gridCol w:w="1668"/>
        <w:gridCol w:w="7938"/>
      </w:tblGrid>
      <w:tr w:rsidR="0057112B" w:rsidRPr="009C11E7" w:rsidTr="00FF1217">
        <w:trPr>
          <w:trHeight w:val="284"/>
        </w:trPr>
        <w:tc>
          <w:tcPr>
            <w:tcW w:w="1668" w:type="dxa"/>
          </w:tcPr>
          <w:p w:rsidR="0057112B" w:rsidRPr="009C11E7" w:rsidRDefault="002A7458" w:rsidP="000053C4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9C11E7"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>ОТНОСНО:</w:t>
            </w:r>
          </w:p>
        </w:tc>
        <w:tc>
          <w:tcPr>
            <w:tcW w:w="7938" w:type="dxa"/>
          </w:tcPr>
          <w:p w:rsidR="0057112B" w:rsidRPr="008E0F5E" w:rsidRDefault="00FC5E26" w:rsidP="006F28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673">
              <w:rPr>
                <w:rFonts w:ascii="Times New Roman" w:hAnsi="Times New Roman"/>
                <w:bCs/>
                <w:i/>
                <w:sz w:val="24"/>
                <w:szCs w:val="24"/>
                <w:lang w:val="en"/>
              </w:rPr>
              <w:t xml:space="preserve">Прием </w:t>
            </w:r>
            <w:r w:rsidR="00106BDD" w:rsidRPr="00D85673">
              <w:rPr>
                <w:rFonts w:ascii="Times New Roman" w:hAnsi="Times New Roman"/>
                <w:bCs/>
                <w:i/>
                <w:sz w:val="24"/>
                <w:szCs w:val="24"/>
                <w:lang w:val="en"/>
              </w:rPr>
              <w:t xml:space="preserve">на заявления за подпомагане </w:t>
            </w:r>
            <w:r w:rsidR="00E47596">
              <w:rPr>
                <w:rFonts w:ascii="Times New Roman" w:hAnsi="Times New Roman"/>
                <w:bCs/>
                <w:i/>
                <w:sz w:val="24"/>
                <w:szCs w:val="24"/>
                <w:lang w:val="en"/>
              </w:rPr>
              <w:t>по</w:t>
            </w:r>
            <w:r w:rsidR="008E0F5E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</w:t>
            </w:r>
            <w:r w:rsidR="006F2807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интервенция</w:t>
            </w:r>
            <w:r w:rsidR="008E0F5E" w:rsidRPr="008E0F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F2807" w:rsidRPr="006F2807">
              <w:rPr>
                <w:rFonts w:ascii="Times New Roman" w:hAnsi="Times New Roman"/>
                <w:i/>
                <w:sz w:val="24"/>
                <w:szCs w:val="24"/>
              </w:rPr>
              <w:t>„Професионално обучение и придобиване на знания“</w:t>
            </w:r>
            <w:r w:rsidR="006F2807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E47596" w:rsidRPr="00E47596">
              <w:rPr>
                <w:rFonts w:ascii="Times New Roman" w:hAnsi="Times New Roman"/>
                <w:bCs/>
                <w:i/>
                <w:sz w:val="24"/>
                <w:szCs w:val="24"/>
                <w:lang w:val="en"/>
              </w:rPr>
              <w:t xml:space="preserve">от Стратегически план за развитие на земеделието и селските райони на Република България </w:t>
            </w:r>
            <w:r w:rsidR="006F2807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(СПРЗСР) </w:t>
            </w:r>
            <w:r w:rsidR="00E47596" w:rsidRPr="00E47596">
              <w:rPr>
                <w:rFonts w:ascii="Times New Roman" w:hAnsi="Times New Roman"/>
                <w:bCs/>
                <w:i/>
                <w:sz w:val="24"/>
                <w:szCs w:val="24"/>
                <w:lang w:val="en"/>
              </w:rPr>
              <w:t>за периода 2023-2027 г.</w:t>
            </w:r>
          </w:p>
        </w:tc>
      </w:tr>
    </w:tbl>
    <w:p w:rsidR="00745FF5" w:rsidRPr="009C11E7" w:rsidRDefault="00745FF5" w:rsidP="000053C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AB6C30" w:rsidRPr="009C11E7" w:rsidRDefault="00AB6C30" w:rsidP="000053C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693CCF" w:rsidRPr="009C11E7" w:rsidRDefault="00CF1603" w:rsidP="000053C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C11E7">
        <w:rPr>
          <w:rFonts w:ascii="Times New Roman" w:hAnsi="Times New Roman"/>
          <w:b/>
          <w:sz w:val="24"/>
          <w:szCs w:val="24"/>
          <w:lang w:val="bg-BG"/>
        </w:rPr>
        <w:t>УВАЖАЕМ</w:t>
      </w:r>
      <w:r w:rsidR="00BA7F2E">
        <w:rPr>
          <w:rFonts w:ascii="Times New Roman" w:hAnsi="Times New Roman"/>
          <w:b/>
          <w:sz w:val="24"/>
          <w:szCs w:val="24"/>
          <w:lang w:val="bg-BG"/>
        </w:rPr>
        <w:t>А</w:t>
      </w:r>
      <w:r w:rsidRPr="009C11E7">
        <w:rPr>
          <w:rFonts w:ascii="Times New Roman" w:hAnsi="Times New Roman"/>
          <w:b/>
          <w:sz w:val="24"/>
          <w:szCs w:val="24"/>
          <w:lang w:val="bg-BG"/>
        </w:rPr>
        <w:t xml:space="preserve"> ГОСПО</w:t>
      </w:r>
      <w:r w:rsidR="00BA7F2E">
        <w:rPr>
          <w:rFonts w:ascii="Times New Roman" w:hAnsi="Times New Roman"/>
          <w:b/>
          <w:sz w:val="24"/>
          <w:szCs w:val="24"/>
          <w:lang w:val="bg-BG"/>
        </w:rPr>
        <w:t>ЖО</w:t>
      </w:r>
      <w:r w:rsidRPr="009C11E7">
        <w:rPr>
          <w:rFonts w:ascii="Times New Roman" w:hAnsi="Times New Roman"/>
          <w:b/>
          <w:sz w:val="24"/>
          <w:szCs w:val="24"/>
          <w:lang w:val="bg-BG"/>
        </w:rPr>
        <w:t xml:space="preserve"> ЗАМЕСТНИК</w:t>
      </w:r>
      <w:r w:rsidR="00745FF5" w:rsidRPr="009C11E7">
        <w:rPr>
          <w:rFonts w:ascii="Times New Roman" w:hAnsi="Times New Roman"/>
          <w:b/>
          <w:sz w:val="24"/>
          <w:szCs w:val="24"/>
          <w:lang w:val="bg-BG"/>
        </w:rPr>
        <w:t>-МИНИСТЪР</w:t>
      </w:r>
      <w:r w:rsidR="00F15C21" w:rsidRPr="009C11E7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9A2DFE" w:rsidRPr="009C11E7" w:rsidRDefault="009A2DFE" w:rsidP="000053C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06BDD" w:rsidRDefault="009C3E08" w:rsidP="000053C4">
      <w:pPr>
        <w:ind w:firstLine="720"/>
        <w:jc w:val="both"/>
        <w:rPr>
          <w:rFonts w:ascii="Times New Roman" w:hAnsi="Times New Roman"/>
          <w:bCs/>
          <w:sz w:val="24"/>
          <w:szCs w:val="24"/>
          <w:lang w:val="en"/>
        </w:rPr>
      </w:pPr>
      <w:r w:rsidRPr="009C11E7"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492872">
        <w:rPr>
          <w:rFonts w:ascii="Times New Roman" w:hAnsi="Times New Roman"/>
          <w:sz w:val="24"/>
          <w:szCs w:val="24"/>
        </w:rPr>
        <w:t>68</w:t>
      </w:r>
      <w:r w:rsidR="00106BDD">
        <w:rPr>
          <w:rFonts w:ascii="Times New Roman" w:hAnsi="Times New Roman"/>
          <w:sz w:val="24"/>
          <w:szCs w:val="24"/>
          <w:lang w:val="bg-BG"/>
        </w:rPr>
        <w:t>,</w:t>
      </w:r>
      <w:r w:rsidR="00297AB1" w:rsidRPr="009C11E7">
        <w:rPr>
          <w:rFonts w:ascii="Times New Roman" w:hAnsi="Times New Roman"/>
          <w:sz w:val="24"/>
          <w:szCs w:val="24"/>
          <w:lang w:val="bg-BG"/>
        </w:rPr>
        <w:t xml:space="preserve"> ал. </w:t>
      </w:r>
      <w:r w:rsidR="00D85673">
        <w:rPr>
          <w:rFonts w:ascii="Times New Roman" w:hAnsi="Times New Roman"/>
          <w:sz w:val="24"/>
          <w:szCs w:val="24"/>
          <w:lang w:val="bg-BG"/>
        </w:rPr>
        <w:t>2</w:t>
      </w:r>
      <w:r w:rsidRPr="009C11E7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106BDD">
        <w:rPr>
          <w:rFonts w:ascii="Times New Roman" w:hAnsi="Times New Roman"/>
          <w:sz w:val="24"/>
          <w:szCs w:val="24"/>
          <w:lang w:val="bg-BG"/>
        </w:rPr>
        <w:t>З</w:t>
      </w:r>
      <w:r w:rsidR="005C1122">
        <w:rPr>
          <w:rFonts w:ascii="Times New Roman" w:hAnsi="Times New Roman"/>
          <w:sz w:val="24"/>
          <w:szCs w:val="24"/>
          <w:lang w:val="bg-BG"/>
        </w:rPr>
        <w:t>акона за подпомагане на земедел</w:t>
      </w:r>
      <w:r w:rsidR="00106BDD">
        <w:rPr>
          <w:rFonts w:ascii="Times New Roman" w:hAnsi="Times New Roman"/>
          <w:sz w:val="24"/>
          <w:szCs w:val="24"/>
          <w:lang w:val="bg-BG"/>
        </w:rPr>
        <w:t xml:space="preserve">ските производители, </w:t>
      </w:r>
      <w:r w:rsidR="00811724" w:rsidRPr="009C11E7">
        <w:rPr>
          <w:rFonts w:ascii="Times New Roman" w:hAnsi="Times New Roman"/>
          <w:sz w:val="24"/>
          <w:szCs w:val="24"/>
          <w:lang w:val="bg-BG"/>
        </w:rPr>
        <w:t>Ви представям</w:t>
      </w:r>
      <w:r w:rsidR="0029553A" w:rsidRPr="009C11E7">
        <w:rPr>
          <w:rFonts w:ascii="Times New Roman" w:hAnsi="Times New Roman"/>
          <w:sz w:val="24"/>
          <w:szCs w:val="24"/>
          <w:lang w:val="bg-BG"/>
        </w:rPr>
        <w:t xml:space="preserve"> за </w:t>
      </w:r>
      <w:r w:rsidR="00106BDD">
        <w:rPr>
          <w:rFonts w:ascii="Times New Roman" w:hAnsi="Times New Roman"/>
          <w:sz w:val="24"/>
          <w:szCs w:val="24"/>
          <w:lang w:val="bg-BG"/>
        </w:rPr>
        <w:t>издаване проект на</w:t>
      </w:r>
      <w:r w:rsidR="0029553A" w:rsidRPr="009C11E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11724" w:rsidRPr="009C11E7">
        <w:rPr>
          <w:rFonts w:ascii="Times New Roman" w:hAnsi="Times New Roman"/>
          <w:sz w:val="24"/>
          <w:szCs w:val="24"/>
          <w:lang w:val="bg-BG"/>
        </w:rPr>
        <w:t xml:space="preserve">заповед за утвърждаване </w:t>
      </w:r>
      <w:r w:rsidR="00811724" w:rsidRPr="0028167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на </w:t>
      </w:r>
      <w:r w:rsidRPr="0028167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насоки за </w:t>
      </w:r>
      <w:r w:rsidR="00811724" w:rsidRPr="0028167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кандидатстване </w:t>
      </w:r>
      <w:r w:rsidR="00811724" w:rsidRPr="009C11E7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106BDD" w:rsidRPr="00106BDD">
        <w:rPr>
          <w:rFonts w:ascii="Times New Roman" w:hAnsi="Times New Roman"/>
          <w:sz w:val="24"/>
          <w:szCs w:val="24"/>
          <w:lang w:val="bg-BG"/>
        </w:rPr>
        <w:t>по</w:t>
      </w:r>
      <w:r w:rsidR="00E47596" w:rsidRPr="00E4759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F2807">
        <w:rPr>
          <w:rFonts w:ascii="Times New Roman" w:hAnsi="Times New Roman"/>
          <w:sz w:val="24"/>
          <w:szCs w:val="24"/>
          <w:lang w:val="bg-BG"/>
        </w:rPr>
        <w:t xml:space="preserve">интервенция </w:t>
      </w:r>
      <w:r w:rsidR="006F2807" w:rsidRPr="006F2807">
        <w:rPr>
          <w:rFonts w:ascii="Times New Roman" w:hAnsi="Times New Roman"/>
          <w:sz w:val="24"/>
          <w:szCs w:val="24"/>
        </w:rPr>
        <w:t xml:space="preserve">„Професионално обучение и придобиване на знания“ </w:t>
      </w:r>
      <w:r w:rsidR="00E47596" w:rsidRPr="00E47596">
        <w:rPr>
          <w:rFonts w:ascii="Times New Roman" w:hAnsi="Times New Roman"/>
          <w:sz w:val="24"/>
          <w:szCs w:val="24"/>
          <w:lang w:val="bg-BG"/>
        </w:rPr>
        <w:t>от</w:t>
      </w:r>
      <w:r w:rsidR="00E47596">
        <w:rPr>
          <w:rFonts w:ascii="Times New Roman" w:hAnsi="Times New Roman"/>
          <w:sz w:val="24"/>
          <w:szCs w:val="24"/>
          <w:lang w:val="bg-BG"/>
        </w:rPr>
        <w:t xml:space="preserve"> Стратегическия план</w:t>
      </w:r>
      <w:r w:rsidR="001C6780">
        <w:rPr>
          <w:rFonts w:ascii="Times New Roman" w:hAnsi="Times New Roman"/>
          <w:sz w:val="24"/>
          <w:szCs w:val="24"/>
        </w:rPr>
        <w:t xml:space="preserve"> </w:t>
      </w:r>
      <w:r w:rsidR="001C6780">
        <w:rPr>
          <w:rFonts w:ascii="Times New Roman" w:hAnsi="Times New Roman"/>
          <w:sz w:val="24"/>
          <w:szCs w:val="24"/>
          <w:lang w:val="bg-BG"/>
        </w:rPr>
        <w:t>за развитие на земеделието и селските райони на Република България за периода 2023-2027 г</w:t>
      </w:r>
      <w:r w:rsidR="00D85673">
        <w:rPr>
          <w:rFonts w:ascii="Times New Roman" w:hAnsi="Times New Roman"/>
          <w:bCs/>
          <w:sz w:val="24"/>
          <w:szCs w:val="24"/>
          <w:lang w:val="en"/>
        </w:rPr>
        <w:t>.</w:t>
      </w:r>
    </w:p>
    <w:p w:rsidR="00A540D1" w:rsidRDefault="00106BDD" w:rsidP="006F2807">
      <w:pPr>
        <w:pStyle w:val="m"/>
        <w:ind w:firstLine="720"/>
        <w:rPr>
          <w:bCs/>
          <w:lang w:val="en"/>
        </w:rPr>
      </w:pPr>
      <w:r w:rsidRPr="003C55D7">
        <w:rPr>
          <w:bCs/>
          <w:color w:val="000000" w:themeColor="text1"/>
        </w:rPr>
        <w:t xml:space="preserve">Със Закона за изменение и допълнение на Закона </w:t>
      </w:r>
      <w:r w:rsidRPr="00106BDD">
        <w:rPr>
          <w:bCs/>
        </w:rPr>
        <w:t>за подпомаган</w:t>
      </w:r>
      <w:r w:rsidR="0037210F">
        <w:rPr>
          <w:bCs/>
        </w:rPr>
        <w:t>е на земеделските производители</w:t>
      </w:r>
      <w:r w:rsidRPr="00106BDD">
        <w:rPr>
          <w:bCs/>
        </w:rPr>
        <w:t xml:space="preserve"> (обн., ДВ, бр. 102 от 2022 г.), се създава законовата делегация в чл. 68, ал. </w:t>
      </w:r>
      <w:r>
        <w:rPr>
          <w:bCs/>
        </w:rPr>
        <w:t>2</w:t>
      </w:r>
      <w:r w:rsidRPr="00106BDD">
        <w:rPr>
          <w:bCs/>
        </w:rPr>
        <w:t xml:space="preserve"> от З</w:t>
      </w:r>
      <w:r>
        <w:rPr>
          <w:bCs/>
        </w:rPr>
        <w:t>акона за подпомагане на земеделските производите</w:t>
      </w:r>
      <w:r w:rsidR="0037210F">
        <w:rPr>
          <w:bCs/>
        </w:rPr>
        <w:t>ли</w:t>
      </w:r>
      <w:r w:rsidRPr="00106BDD">
        <w:rPr>
          <w:bCs/>
        </w:rPr>
        <w:t>, където е предвидено, че</w:t>
      </w:r>
      <w:r>
        <w:rPr>
          <w:bCs/>
        </w:rPr>
        <w:t xml:space="preserve"> </w:t>
      </w:r>
      <w:r w:rsidR="00D85673" w:rsidRPr="00D85673">
        <w:rPr>
          <w:bCs/>
          <w:lang w:val="en"/>
        </w:rPr>
        <w:t>Ръководителят на Управляващия орган на Стратегическия план утвърждава със заповед за всеки прием по интервенциите по чл. 73, 74, 75, чл. 77, параграф 1, букви "а", "в" - "е" и чл. 78 от Регламент (ЕС) 2021/2115, включени в Стратегическия план, насоки, определящи условията за кандидатстване и условията за изпълнение на одобрените заявления за подпомагане. Със заповедта се определя и краен срок за публикуване на разясненията и начална и крайна дата за подаване на заявленията за подпомагане.</w:t>
      </w:r>
    </w:p>
    <w:p w:rsidR="00A540D1" w:rsidRPr="00473B39" w:rsidRDefault="00A540D1" w:rsidP="006F2807">
      <w:pPr>
        <w:pStyle w:val="m"/>
        <w:ind w:firstLine="720"/>
        <w:rPr>
          <w:color w:val="auto"/>
          <w:lang w:eastAsia="en-US"/>
        </w:rPr>
      </w:pPr>
      <w:r w:rsidRPr="00A540D1">
        <w:rPr>
          <w:bCs/>
        </w:rPr>
        <w:t>Финан</w:t>
      </w:r>
      <w:r w:rsidR="008E15EA">
        <w:rPr>
          <w:bCs/>
        </w:rPr>
        <w:t>с</w:t>
      </w:r>
      <w:r w:rsidR="00C145B3">
        <w:rPr>
          <w:bCs/>
        </w:rPr>
        <w:t xml:space="preserve">иране </w:t>
      </w:r>
      <w:r w:rsidR="008E15EA">
        <w:rPr>
          <w:bCs/>
        </w:rPr>
        <w:t>по интервенциите</w:t>
      </w:r>
      <w:r w:rsidRPr="00A540D1">
        <w:rPr>
          <w:bCs/>
        </w:rPr>
        <w:t xml:space="preserve"> се отпуска по реда на Наредба № 4 от 2024 г. за реда за предоставяне на безвъзмездна финансова помощ, за сключване и изменение на административни договори, за налагане на административни санкции за интервенциите по чл. 73, 74, 75, чл. 77, параграф 1, букви „а“, „в“–„е“ и чл. 78 от Регламент (ЕС) 2021/2115, за </w:t>
      </w:r>
      <w:r w:rsidRPr="00A540D1">
        <w:rPr>
          <w:bCs/>
        </w:rPr>
        <w:lastRenderedPageBreak/>
        <w:t>условия</w:t>
      </w:r>
      <w:r w:rsidRPr="00473B39">
        <w:rPr>
          <w:color w:val="auto"/>
          <w:lang w:eastAsia="en-US"/>
        </w:rPr>
        <w:t>та и реда за изплащане, за отказ за изплащане и намаления на плащанията, и за оттегляне на изплатената финансова помощ за интервенциите по чл. 73, 74, 75, 77 и 78 от същия регламент (обн., ДВ</w:t>
      </w:r>
      <w:r w:rsidR="0037210F">
        <w:rPr>
          <w:color w:val="auto"/>
          <w:lang w:eastAsia="en-US"/>
        </w:rPr>
        <w:t>,</w:t>
      </w:r>
      <w:r w:rsidRPr="00473B39">
        <w:rPr>
          <w:color w:val="auto"/>
          <w:lang w:eastAsia="en-US"/>
        </w:rPr>
        <w:t xml:space="preserve"> бр. 92 от 2024 г.), наричана по-нататък „Наредба № 4 от 2024 г.</w:t>
      </w:r>
      <w:r w:rsidR="0031727D">
        <w:rPr>
          <w:color w:val="auto"/>
          <w:lang w:eastAsia="en-US"/>
        </w:rPr>
        <w:t>“.</w:t>
      </w:r>
    </w:p>
    <w:p w:rsidR="006F2807" w:rsidRPr="006F2807" w:rsidRDefault="00A540D1" w:rsidP="006F2807">
      <w:pPr>
        <w:pStyle w:val="m"/>
        <w:ind w:firstLine="709"/>
        <w:rPr>
          <w:noProof/>
          <w:color w:val="000000" w:themeColor="text1"/>
          <w:lang w:val="ru-RU"/>
        </w:rPr>
      </w:pPr>
      <w:r w:rsidRPr="00473B39">
        <w:rPr>
          <w:color w:val="auto"/>
          <w:lang w:eastAsia="en-US"/>
        </w:rPr>
        <w:t xml:space="preserve">Прилагането на интервенцията </w:t>
      </w:r>
      <w:r w:rsidR="006F2807" w:rsidRPr="006F2807">
        <w:t>„Професионално обучение и придобиване на знания“</w:t>
      </w:r>
      <w:r w:rsidRPr="00473B39">
        <w:rPr>
          <w:color w:val="auto"/>
          <w:lang w:eastAsia="en-US"/>
        </w:rPr>
        <w:t xml:space="preserve">, включена в Стратегическия план, има </w:t>
      </w:r>
      <w:r w:rsidR="006F2807">
        <w:rPr>
          <w:color w:val="auto"/>
          <w:lang w:eastAsia="en-US"/>
        </w:rPr>
        <w:t>за цел м</w:t>
      </w:r>
      <w:r w:rsidR="006F2807" w:rsidRPr="006F2807">
        <w:rPr>
          <w:noProof/>
          <w:color w:val="000000" w:themeColor="text1"/>
          <w:lang w:val="ru-RU"/>
        </w:rPr>
        <w:t>одернизиране на селското стопанство и селските райони чрез стимулиране и споделяне на знания, иновации и цифровизация в селското стопанство и селските райони и чрез насърчаване на използването им в по-голяма степен от земеделските стопани чрез по-добър достъп до обмен на научни изследвания, иновации и</w:t>
      </w:r>
      <w:r w:rsidR="006F2807">
        <w:rPr>
          <w:noProof/>
          <w:color w:val="000000" w:themeColor="text1"/>
          <w:lang w:val="ru-RU"/>
        </w:rPr>
        <w:t xml:space="preserve"> </w:t>
      </w:r>
      <w:r w:rsidR="006F2807" w:rsidRPr="006F2807">
        <w:rPr>
          <w:noProof/>
          <w:color w:val="000000" w:themeColor="text1"/>
          <w:lang w:val="ru-RU"/>
        </w:rPr>
        <w:t>знания и чрез обучение.</w:t>
      </w:r>
    </w:p>
    <w:p w:rsidR="006F2807" w:rsidRPr="006F2807" w:rsidRDefault="006F2807" w:rsidP="006F2807">
      <w:pPr>
        <w:pStyle w:val="m"/>
        <w:ind w:firstLine="709"/>
        <w:contextualSpacing/>
        <w:rPr>
          <w:noProof/>
          <w:color w:val="000000" w:themeColor="text1"/>
          <w:lang w:val="ru-RU"/>
        </w:rPr>
      </w:pPr>
      <w:r w:rsidRPr="006F2807">
        <w:rPr>
          <w:noProof/>
          <w:color w:val="000000" w:themeColor="text1"/>
          <w:lang w:val="ru-RU"/>
        </w:rPr>
        <w:t>С придобитите знания и умения чрез изпълнението на дейностите по процедурата, земеделските стопани и горските стопани ще могат да повишат своята конкурентоспособност и ресурсна ефективност, ще подобрят екологичните показатели на стопанствата си, като същевременно реализираните проекти по подмярката ще спомогнат за устойчивата икономика на селските райони.</w:t>
      </w:r>
    </w:p>
    <w:p w:rsidR="002D2ED3" w:rsidRPr="002C0CBC" w:rsidRDefault="00F76112" w:rsidP="000053C4">
      <w:pPr>
        <w:pStyle w:val="m"/>
        <w:ind w:firstLine="709"/>
        <w:rPr>
          <w:bCs/>
        </w:rPr>
      </w:pPr>
      <w:r w:rsidRPr="002C0CBC">
        <w:rPr>
          <w:bCs/>
        </w:rPr>
        <w:t xml:space="preserve">В </w:t>
      </w:r>
      <w:r w:rsidR="004040EE" w:rsidRPr="002C0CBC">
        <w:rPr>
          <w:bCs/>
        </w:rPr>
        <w:t xml:space="preserve">представения </w:t>
      </w:r>
      <w:r w:rsidRPr="002C0CBC">
        <w:rPr>
          <w:bCs/>
        </w:rPr>
        <w:t xml:space="preserve">проект на Насоки се уреждат условията за кандидатстване за предоставяне на безвъзмездна финансова помощ и условията за изпълнение на </w:t>
      </w:r>
      <w:r w:rsidR="007156C5" w:rsidRPr="002C0CBC">
        <w:rPr>
          <w:bCs/>
        </w:rPr>
        <w:t xml:space="preserve">одобрени </w:t>
      </w:r>
      <w:r w:rsidR="001F2F2A">
        <w:rPr>
          <w:bCs/>
        </w:rPr>
        <w:t>заявления</w:t>
      </w:r>
      <w:r w:rsidRPr="002C0CBC">
        <w:rPr>
          <w:bCs/>
        </w:rPr>
        <w:t xml:space="preserve"> по</w:t>
      </w:r>
      <w:r w:rsidR="001649D4">
        <w:rPr>
          <w:bCs/>
        </w:rPr>
        <w:t xml:space="preserve"> </w:t>
      </w:r>
      <w:r w:rsidR="006F2807" w:rsidRPr="006F2807">
        <w:rPr>
          <w:lang w:val="en-US"/>
        </w:rPr>
        <w:t>интервенция „Професионално обучение и придобиване на знания“</w:t>
      </w:r>
      <w:r w:rsidR="00A540D1" w:rsidRPr="006F2807">
        <w:rPr>
          <w:bCs/>
        </w:rPr>
        <w:t>, включена в</w:t>
      </w:r>
      <w:r w:rsidR="00FF1217" w:rsidRPr="006F2807">
        <w:rPr>
          <w:bCs/>
        </w:rPr>
        <w:t xml:space="preserve"> </w:t>
      </w:r>
      <w:r w:rsidR="002D2ED3" w:rsidRPr="006F2807">
        <w:rPr>
          <w:bCs/>
        </w:rPr>
        <w:t>Стратегическия план</w:t>
      </w:r>
      <w:r w:rsidR="006F2807">
        <w:rPr>
          <w:bCs/>
        </w:rPr>
        <w:t xml:space="preserve"> за развитие на земеделието и селските райони на Република България за периода 2023-2027 г</w:t>
      </w:r>
      <w:r w:rsidR="002D2ED3" w:rsidRPr="006F2807">
        <w:rPr>
          <w:bCs/>
        </w:rPr>
        <w:t>.</w:t>
      </w:r>
    </w:p>
    <w:p w:rsidR="00F76112" w:rsidRPr="002C0CBC" w:rsidRDefault="00F76112" w:rsidP="000053C4">
      <w:pPr>
        <w:pStyle w:val="m"/>
        <w:ind w:firstLine="720"/>
        <w:rPr>
          <w:bCs/>
        </w:rPr>
      </w:pPr>
      <w:r w:rsidRPr="002C0CBC">
        <w:rPr>
          <w:bCs/>
        </w:rPr>
        <w:t>В проекта на насоки са посочени допустимите за подпомагане кандидати, допустимите за подпомагане дейности, размерът на финансовата помощ, условията за допустимост към проектите и критериите за подбор</w:t>
      </w:r>
      <w:r w:rsidR="001F2F2A">
        <w:rPr>
          <w:bCs/>
        </w:rPr>
        <w:t xml:space="preserve"> на заявления за подпомагане</w:t>
      </w:r>
      <w:r w:rsidRPr="002C0CBC">
        <w:rPr>
          <w:bCs/>
        </w:rPr>
        <w:t>.</w:t>
      </w:r>
    </w:p>
    <w:p w:rsidR="007337D3" w:rsidRPr="002C0CBC" w:rsidRDefault="007337D3" w:rsidP="000053C4">
      <w:pPr>
        <w:spacing w:after="24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</w:pPr>
    </w:p>
    <w:p w:rsidR="00F76112" w:rsidRPr="002C0CBC" w:rsidRDefault="00F76112" w:rsidP="000053C4">
      <w:pPr>
        <w:spacing w:after="24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</w:pPr>
      <w:r w:rsidRPr="002C0CBC"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  <w:t xml:space="preserve">1. Цел на </w:t>
      </w:r>
      <w:r w:rsidR="00A540D1" w:rsidRPr="002C0CBC"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  <w:t>приема:</w:t>
      </w:r>
    </w:p>
    <w:p w:rsidR="006F2807" w:rsidRDefault="006F2807" w:rsidP="000053C4">
      <w:pPr>
        <w:ind w:firstLine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</w:p>
    <w:p w:rsidR="00FB28EB" w:rsidRDefault="00FB28EB" w:rsidP="000053C4">
      <w:pPr>
        <w:ind w:firstLine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bg-BG"/>
        </w:rPr>
      </w:pPr>
      <w:r w:rsidRPr="002C0CB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По процедурат</w:t>
      </w:r>
      <w:r w:rsidR="006D6600" w:rsidRPr="002C0CB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а</w:t>
      </w:r>
      <w:r w:rsidRPr="002C0CB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се подпомагат </w:t>
      </w:r>
      <w:r w:rsidR="00EB4019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заявления за подпомагане</w:t>
      </w:r>
      <w:r w:rsidRPr="002C0CB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, които допринасят за постига</w:t>
      </w:r>
      <w:r w:rsidR="00BA7F2E" w:rsidRPr="002C0CB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не на целите на </w:t>
      </w:r>
      <w:r w:rsidR="002D2ED3" w:rsidRPr="002C0CB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интервенцията</w:t>
      </w:r>
      <w:r w:rsidR="00AB1194" w:rsidRPr="002C0CB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и </w:t>
      </w:r>
      <w:r w:rsidR="006F2807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„</w:t>
      </w:r>
      <w:r w:rsidR="006F2807" w:rsidRPr="006F2807">
        <w:rPr>
          <w:rFonts w:ascii="Times New Roman" w:hAnsi="Times New Roman"/>
          <w:bCs/>
          <w:color w:val="000000"/>
          <w:sz w:val="24"/>
          <w:szCs w:val="24"/>
          <w:lang w:val="ru-RU" w:eastAsia="bg-BG"/>
        </w:rPr>
        <w:t>Между</w:t>
      </w:r>
      <w:r w:rsidR="006F2807">
        <w:rPr>
          <w:rFonts w:ascii="Times New Roman" w:hAnsi="Times New Roman"/>
          <w:bCs/>
          <w:color w:val="000000"/>
          <w:sz w:val="24"/>
          <w:szCs w:val="24"/>
          <w:lang w:val="ru-RU" w:eastAsia="bg-BG"/>
        </w:rPr>
        <w:t>секторната</w:t>
      </w:r>
      <w:r w:rsidR="006F2807" w:rsidRPr="006F2807">
        <w:rPr>
          <w:rFonts w:ascii="Times New Roman" w:hAnsi="Times New Roman"/>
          <w:bCs/>
          <w:color w:val="000000"/>
          <w:sz w:val="24"/>
          <w:szCs w:val="24"/>
          <w:lang w:val="ru-RU" w:eastAsia="bg-BG"/>
        </w:rPr>
        <w:t xml:space="preserve"> цел за модернизиране на селското стопанство и селските райони чрез стимулиране и споделяне на знания, иновации и цифровизация в селското стопанство и селските райони и чрез насърчаване на усвояването им в по-голяма степен от земеделските стопани чрез по-добър достъп до научни изследвания, иновации, обмен на знания и обучение</w:t>
      </w:r>
      <w:r w:rsidR="00454175">
        <w:rPr>
          <w:rFonts w:ascii="Times New Roman" w:hAnsi="Times New Roman"/>
          <w:bCs/>
          <w:color w:val="000000"/>
          <w:sz w:val="24"/>
          <w:szCs w:val="24"/>
          <w:lang w:eastAsia="bg-BG"/>
        </w:rPr>
        <w:t>”</w:t>
      </w:r>
      <w:r w:rsidR="006F2807">
        <w:rPr>
          <w:rFonts w:ascii="Times New Roman" w:hAnsi="Times New Roman"/>
          <w:bCs/>
          <w:color w:val="000000"/>
          <w:sz w:val="24"/>
          <w:szCs w:val="24"/>
          <w:lang w:val="ru-RU" w:eastAsia="bg-BG"/>
        </w:rPr>
        <w:t>.</w:t>
      </w:r>
    </w:p>
    <w:p w:rsidR="00454175" w:rsidRDefault="00454175" w:rsidP="00454175">
      <w:pPr>
        <w:ind w:firstLine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По процедурата ще се подпомагат по-конкретно следните дейности за обучение и информационни събития:</w:t>
      </w:r>
    </w:p>
    <w:p w:rsidR="00454175" w:rsidRPr="00454175" w:rsidRDefault="001F2F2A" w:rsidP="00454175">
      <w:pPr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  <w:t xml:space="preserve">а) </w:t>
      </w:r>
      <w:r w:rsidR="00454175" w:rsidRPr="001F2F2A"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  <w:t>Курсове за професионално обучение за придобиване на квалификация по част от професия за земеделски и горски стопани и заетите лица в техните стопанства, които могат да бъдат</w:t>
      </w:r>
      <w:r w:rsidR="00454175" w:rsidRPr="0045417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:</w:t>
      </w:r>
    </w:p>
    <w:p w:rsidR="00454175" w:rsidRPr="00454175" w:rsidRDefault="00454175" w:rsidP="00454175">
      <w:pPr>
        <w:pStyle w:val="ListParagraph"/>
        <w:numPr>
          <w:ilvl w:val="0"/>
          <w:numId w:val="46"/>
        </w:numPr>
        <w:contextualSpacing/>
        <w:jc w:val="both"/>
        <w:rPr>
          <w:bCs/>
          <w:color w:val="000000"/>
          <w:sz w:val="24"/>
          <w:szCs w:val="24"/>
          <w:lang w:eastAsia="bg-BG"/>
        </w:rPr>
      </w:pPr>
      <w:r w:rsidRPr="00454175">
        <w:rPr>
          <w:bCs/>
          <w:color w:val="000000"/>
          <w:sz w:val="24"/>
          <w:szCs w:val="24"/>
          <w:lang w:eastAsia="bg-BG"/>
        </w:rPr>
        <w:t xml:space="preserve">курс с минимална продължителност 150 учебни часа; </w:t>
      </w:r>
    </w:p>
    <w:p w:rsidR="00454175" w:rsidRPr="00454175" w:rsidRDefault="00454175" w:rsidP="00454175">
      <w:pPr>
        <w:pStyle w:val="ListParagraph"/>
        <w:numPr>
          <w:ilvl w:val="0"/>
          <w:numId w:val="46"/>
        </w:numPr>
        <w:contextualSpacing/>
        <w:jc w:val="both"/>
        <w:rPr>
          <w:bCs/>
          <w:color w:val="000000"/>
          <w:sz w:val="24"/>
          <w:szCs w:val="24"/>
          <w:lang w:eastAsia="bg-BG"/>
        </w:rPr>
      </w:pPr>
      <w:r w:rsidRPr="00454175">
        <w:rPr>
          <w:bCs/>
          <w:color w:val="000000"/>
          <w:sz w:val="24"/>
          <w:szCs w:val="24"/>
          <w:lang w:eastAsia="bg-BG"/>
        </w:rPr>
        <w:t xml:space="preserve">курс с минимална продължителност 50 учебни часа; </w:t>
      </w:r>
    </w:p>
    <w:p w:rsidR="00454175" w:rsidRPr="00454175" w:rsidRDefault="001F2F2A" w:rsidP="00454175">
      <w:pPr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  <w:t xml:space="preserve">б) </w:t>
      </w:r>
      <w:r w:rsidR="00454175" w:rsidRPr="001F2F2A"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  <w:t>Курсове за повишаване на квалификацията за земеделски и горски стопани и заетите лица в техните стопанства, които могат да бъдат</w:t>
      </w:r>
      <w:r w:rsidR="00454175" w:rsidRPr="0045417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:</w:t>
      </w:r>
    </w:p>
    <w:p w:rsidR="00454175" w:rsidRPr="00454175" w:rsidRDefault="00454175" w:rsidP="00454175">
      <w:pPr>
        <w:pStyle w:val="ListParagraph"/>
        <w:numPr>
          <w:ilvl w:val="0"/>
          <w:numId w:val="45"/>
        </w:numPr>
        <w:contextualSpacing/>
        <w:jc w:val="both"/>
        <w:rPr>
          <w:bCs/>
          <w:color w:val="000000"/>
          <w:sz w:val="24"/>
          <w:szCs w:val="24"/>
          <w:lang w:eastAsia="bg-BG"/>
        </w:rPr>
      </w:pPr>
      <w:r w:rsidRPr="00454175">
        <w:rPr>
          <w:bCs/>
          <w:color w:val="000000"/>
          <w:sz w:val="24"/>
          <w:szCs w:val="24"/>
          <w:lang w:eastAsia="bg-BG"/>
        </w:rPr>
        <w:t xml:space="preserve">курс с минимална продължителност 150 учебни часа; </w:t>
      </w:r>
    </w:p>
    <w:p w:rsidR="00454175" w:rsidRPr="00454175" w:rsidRDefault="00454175" w:rsidP="00454175">
      <w:pPr>
        <w:pStyle w:val="ListParagraph"/>
        <w:numPr>
          <w:ilvl w:val="0"/>
          <w:numId w:val="45"/>
        </w:numPr>
        <w:contextualSpacing/>
        <w:jc w:val="both"/>
        <w:rPr>
          <w:bCs/>
          <w:color w:val="000000"/>
          <w:sz w:val="24"/>
          <w:szCs w:val="24"/>
          <w:lang w:eastAsia="bg-BG"/>
        </w:rPr>
      </w:pPr>
      <w:r w:rsidRPr="00454175">
        <w:rPr>
          <w:bCs/>
          <w:color w:val="000000"/>
          <w:sz w:val="24"/>
          <w:szCs w:val="24"/>
          <w:lang w:eastAsia="bg-BG"/>
        </w:rPr>
        <w:t>курс с минимална продължителност 50 учебни часа;</w:t>
      </w:r>
    </w:p>
    <w:p w:rsidR="00454175" w:rsidRPr="00454175" w:rsidRDefault="001F2F2A" w:rsidP="00454175">
      <w:pPr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  <w:t xml:space="preserve">в) </w:t>
      </w:r>
      <w:r w:rsidR="00454175" w:rsidRPr="001F2F2A"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  <w:t>Специализирани курсове за придобиване на правоспособност за работа със земеделска и горска техника, в съответствие с учебната документация за съответната категория, утвърдена със Заповед № РД09-100 от 07.02.2020 г. на министъра на земеделието, храните и горите,  които могат да бъдат</w:t>
      </w:r>
      <w:r w:rsidR="00454175" w:rsidRPr="0045417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:</w:t>
      </w:r>
    </w:p>
    <w:p w:rsidR="00454175" w:rsidRPr="00454175" w:rsidRDefault="00454175" w:rsidP="00454175">
      <w:pPr>
        <w:pStyle w:val="ListParagraph"/>
        <w:numPr>
          <w:ilvl w:val="0"/>
          <w:numId w:val="44"/>
        </w:numPr>
        <w:contextualSpacing/>
        <w:jc w:val="both"/>
        <w:rPr>
          <w:bCs/>
          <w:color w:val="000000"/>
          <w:sz w:val="24"/>
          <w:szCs w:val="24"/>
          <w:lang w:eastAsia="bg-BG"/>
        </w:rPr>
      </w:pPr>
      <w:r w:rsidRPr="00454175">
        <w:rPr>
          <w:bCs/>
          <w:color w:val="000000"/>
          <w:sz w:val="24"/>
          <w:szCs w:val="24"/>
          <w:lang w:eastAsia="bg-BG"/>
        </w:rPr>
        <w:t>специализиран курс за придобиване на правоспособност за работа със земеделска техника с минимална продължителност 100 учебни часа;</w:t>
      </w:r>
    </w:p>
    <w:p w:rsidR="00454175" w:rsidRPr="00454175" w:rsidRDefault="00454175" w:rsidP="00454175">
      <w:pPr>
        <w:pStyle w:val="ListParagraph"/>
        <w:numPr>
          <w:ilvl w:val="0"/>
          <w:numId w:val="44"/>
        </w:numPr>
        <w:contextualSpacing/>
        <w:jc w:val="both"/>
        <w:rPr>
          <w:bCs/>
          <w:color w:val="000000"/>
          <w:sz w:val="24"/>
          <w:szCs w:val="24"/>
          <w:lang w:eastAsia="bg-BG"/>
        </w:rPr>
      </w:pPr>
      <w:r w:rsidRPr="00454175">
        <w:rPr>
          <w:bCs/>
          <w:color w:val="000000"/>
          <w:sz w:val="24"/>
          <w:szCs w:val="24"/>
          <w:lang w:eastAsia="bg-BG"/>
        </w:rPr>
        <w:t>специализиран курс за придобиване на правоспособност за работа със земеделска техника с минимална продължителност 87 учебни часа;</w:t>
      </w:r>
    </w:p>
    <w:p w:rsidR="00454175" w:rsidRPr="00454175" w:rsidRDefault="00454175" w:rsidP="00454175">
      <w:pPr>
        <w:pStyle w:val="ListParagraph"/>
        <w:numPr>
          <w:ilvl w:val="0"/>
          <w:numId w:val="44"/>
        </w:numPr>
        <w:contextualSpacing/>
        <w:jc w:val="both"/>
        <w:rPr>
          <w:bCs/>
          <w:color w:val="000000"/>
          <w:sz w:val="24"/>
          <w:szCs w:val="24"/>
          <w:lang w:eastAsia="bg-BG"/>
        </w:rPr>
      </w:pPr>
      <w:r w:rsidRPr="00454175">
        <w:rPr>
          <w:bCs/>
          <w:color w:val="000000"/>
          <w:sz w:val="24"/>
          <w:szCs w:val="24"/>
          <w:lang w:eastAsia="bg-BG"/>
        </w:rPr>
        <w:t>специализиран курс за придобиване на правоспособност за работа със земеделска техника с минимална продължителност 75 учебни часа;</w:t>
      </w:r>
    </w:p>
    <w:p w:rsidR="00454175" w:rsidRPr="00454175" w:rsidRDefault="00454175" w:rsidP="00454175">
      <w:pPr>
        <w:pStyle w:val="ListParagraph"/>
        <w:numPr>
          <w:ilvl w:val="0"/>
          <w:numId w:val="44"/>
        </w:numPr>
        <w:contextualSpacing/>
        <w:jc w:val="both"/>
        <w:rPr>
          <w:bCs/>
          <w:color w:val="000000"/>
          <w:sz w:val="24"/>
          <w:szCs w:val="24"/>
          <w:lang w:eastAsia="bg-BG"/>
        </w:rPr>
      </w:pPr>
      <w:r w:rsidRPr="00454175">
        <w:rPr>
          <w:bCs/>
          <w:color w:val="000000"/>
          <w:sz w:val="24"/>
          <w:szCs w:val="24"/>
          <w:lang w:eastAsia="bg-BG"/>
        </w:rPr>
        <w:lastRenderedPageBreak/>
        <w:t>специализиран курс за придобиване на правоспособност за работа със земеделска техника с минимална продължителност 54 уче</w:t>
      </w:r>
      <w:r>
        <w:rPr>
          <w:bCs/>
          <w:color w:val="000000"/>
          <w:sz w:val="24"/>
          <w:szCs w:val="24"/>
          <w:lang w:eastAsia="bg-BG"/>
        </w:rPr>
        <w:t>бни часа;</w:t>
      </w:r>
    </w:p>
    <w:p w:rsidR="00454175" w:rsidRPr="00454175" w:rsidRDefault="001F2F2A" w:rsidP="00454175">
      <w:pPr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 w:rsidRPr="001F2F2A"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  <w:t xml:space="preserve">г) </w:t>
      </w:r>
      <w:r w:rsidR="00454175" w:rsidRPr="001F2F2A"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  <w:t>Семинари за земеделски и горски стопани и заетите лица в техните стопанства, които в зависимост от съдържанието на програмата и предвидените теми, могат да бъдат с продължителност</w:t>
      </w:r>
      <w:r w:rsidR="00454175" w:rsidRPr="0045417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:</w:t>
      </w:r>
    </w:p>
    <w:p w:rsidR="00454175" w:rsidRPr="00454175" w:rsidRDefault="00454175" w:rsidP="00454175">
      <w:pPr>
        <w:pStyle w:val="ListParagraph"/>
        <w:numPr>
          <w:ilvl w:val="0"/>
          <w:numId w:val="43"/>
        </w:numPr>
        <w:contextualSpacing/>
        <w:jc w:val="both"/>
        <w:rPr>
          <w:bCs/>
          <w:color w:val="000000"/>
          <w:sz w:val="24"/>
          <w:szCs w:val="24"/>
          <w:lang w:eastAsia="bg-BG"/>
        </w:rPr>
      </w:pPr>
      <w:r w:rsidRPr="00454175">
        <w:rPr>
          <w:bCs/>
          <w:color w:val="000000"/>
          <w:sz w:val="24"/>
          <w:szCs w:val="24"/>
          <w:lang w:eastAsia="bg-BG"/>
        </w:rPr>
        <w:t xml:space="preserve">8 учебни часа или </w:t>
      </w:r>
    </w:p>
    <w:p w:rsidR="00454175" w:rsidRPr="00454175" w:rsidRDefault="00454175" w:rsidP="00454175">
      <w:pPr>
        <w:pStyle w:val="ListParagraph"/>
        <w:numPr>
          <w:ilvl w:val="0"/>
          <w:numId w:val="43"/>
        </w:numPr>
        <w:contextualSpacing/>
        <w:jc w:val="both"/>
        <w:rPr>
          <w:bCs/>
          <w:color w:val="000000"/>
          <w:sz w:val="24"/>
          <w:szCs w:val="24"/>
          <w:lang w:eastAsia="bg-BG"/>
        </w:rPr>
      </w:pPr>
      <w:r w:rsidRPr="00454175">
        <w:rPr>
          <w:bCs/>
          <w:color w:val="000000"/>
          <w:sz w:val="24"/>
          <w:szCs w:val="24"/>
          <w:lang w:eastAsia="bg-BG"/>
        </w:rPr>
        <w:t>18 учебни часа.</w:t>
      </w:r>
    </w:p>
    <w:p w:rsidR="007337D3" w:rsidRPr="002C0CBC" w:rsidRDefault="007337D3" w:rsidP="000053C4">
      <w:pPr>
        <w:pStyle w:val="m"/>
        <w:ind w:firstLine="0"/>
        <w:rPr>
          <w:b/>
          <w:bCs/>
        </w:rPr>
      </w:pPr>
    </w:p>
    <w:p w:rsidR="00651068" w:rsidRPr="00131456" w:rsidRDefault="00F76112" w:rsidP="000053C4">
      <w:pPr>
        <w:pStyle w:val="m"/>
        <w:ind w:firstLine="0"/>
        <w:rPr>
          <w:b/>
          <w:bCs/>
        </w:rPr>
      </w:pPr>
      <w:r w:rsidRPr="00131456">
        <w:rPr>
          <w:b/>
          <w:bCs/>
        </w:rPr>
        <w:t xml:space="preserve">2. </w:t>
      </w:r>
      <w:r w:rsidR="00131456" w:rsidRPr="00131456">
        <w:rPr>
          <w:b/>
          <w:color w:val="auto"/>
        </w:rPr>
        <w:t>Допустими кандидати/партньори (ако е приложимо)</w:t>
      </w:r>
      <w:r w:rsidR="00651068" w:rsidRPr="00131456">
        <w:rPr>
          <w:b/>
          <w:bCs/>
        </w:rPr>
        <w:t>:</w:t>
      </w:r>
    </w:p>
    <w:p w:rsidR="006F2807" w:rsidRDefault="006F2807" w:rsidP="006F2807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</w:p>
    <w:p w:rsidR="006F2807" w:rsidRPr="006F2807" w:rsidRDefault="006F2807" w:rsidP="006F2807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 w:rsidRPr="006F2807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Допустими кандидати и партньори за провеждане на обучения за придобиване на квалификация по част от професия от Списъка на професиите за професионално образование и обучение, утвърден от министъра на образованието и науката, могат да бъдат:</w:t>
      </w:r>
    </w:p>
    <w:p w:rsidR="006F2807" w:rsidRPr="006F2807" w:rsidRDefault="006F2807" w:rsidP="006F2807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 w:rsidRPr="006F2807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а) Институции в системата на професионалното образование и обучение, посочени в чл. 18 на Закон за професионалното образование и обучение (ЗПОО), които имат право да провеждат обучение по професии от професионални направления: „Растениевъдство и животновъдство“, „Горско стопанство“, „Ветеринарна медицина“ и/или „Хранителни технологии“;</w:t>
      </w:r>
    </w:p>
    <w:p w:rsidR="006F2807" w:rsidRPr="006F2807" w:rsidRDefault="006F2807" w:rsidP="006F2807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 w:rsidRPr="006F2807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б) браншови организации за производство и/или преработка на селскостопански продукти.</w:t>
      </w:r>
    </w:p>
    <w:p w:rsidR="006F2807" w:rsidRPr="006F2807" w:rsidRDefault="006F2807" w:rsidP="006F2807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 w:rsidRPr="006F2807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2. Допустими кандидати или партньори за провеждане на курсове за повишаване на квалификацията могат да бъдат:</w:t>
      </w:r>
    </w:p>
    <w:p w:rsidR="006F2807" w:rsidRPr="006F2807" w:rsidRDefault="006F2807" w:rsidP="006F2807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 w:rsidRPr="006F2807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а) Висши училища и научни организации, които имат акредитирано минимум едно от следните професионални направления: 6.1 Растениевъдство, 6.2 Растителна защита, 6.3 Животновъдство, 6.4 Ветеринарна медицина, 6.5 Горско стопанство, 5.12 Хранителни технологии, 4.4 Науки за земята, 3.8 Икономика (специалности в направление Аграрна икономика и агробизнес), съгласно Класификатор на областите на висше образование и професионалните направления, утвърден с ПМС №125 от 24.06.2002 г.;</w:t>
      </w:r>
    </w:p>
    <w:p w:rsidR="006F2807" w:rsidRPr="006F2807" w:rsidRDefault="006F2807" w:rsidP="006F2807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 w:rsidRPr="006F2807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б) браншови организации за производство и/или преработка на селскостопански продукти.</w:t>
      </w:r>
    </w:p>
    <w:p w:rsidR="006F2807" w:rsidRPr="006F2807" w:rsidRDefault="006F2807" w:rsidP="006F2807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 w:rsidRPr="006F2807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3. Допустими кандидати или партньори за провеждане на специализирани курсове за придобиване на правоспособност за работа със земеделска и горска техника могат да бъдат:</w:t>
      </w:r>
    </w:p>
    <w:p w:rsidR="006F2807" w:rsidRPr="006F2807" w:rsidRDefault="006F2807" w:rsidP="006F2807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 w:rsidRPr="006F2807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а) Учебни форми, които имат валидно удостоверение за регистрация, издадено от министъра на земеделието и храните при условията и по реда на Наредба № 1 от 15 февруари 2019 г. за условията и реда за обучение на кандидатите за придобиване на правоспособност за работа със земеделска и горска техника и условията и реда за издаване на удостоверение за регистрация на учебни форми за тяхното обучение (Наредба № 1 от 2019 г.);</w:t>
      </w:r>
    </w:p>
    <w:p w:rsidR="006F2807" w:rsidRPr="006F2807" w:rsidRDefault="006F2807" w:rsidP="006F2807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 w:rsidRPr="006F2807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б) браншови организации за производство и/или преработка на селскостопански продукти.</w:t>
      </w:r>
    </w:p>
    <w:p w:rsidR="006F2807" w:rsidRPr="006F2807" w:rsidRDefault="006F2807" w:rsidP="006F2807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 w:rsidRPr="006F2807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4. Допустими кандидати или партньори за провеждане на семинари могат да бъдат:</w:t>
      </w:r>
    </w:p>
    <w:p w:rsidR="006F2807" w:rsidRPr="006F2807" w:rsidRDefault="006F2807" w:rsidP="006F2807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 w:rsidRPr="006F2807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а) институции в системата на професионалното образование и обучение, съгласно ЗПОО, които имат право да провеждат обучение по професии от професионални направления: „Растениевъдство и животновъдство“, „Горско стопанство“, „Ветеринарна медицина“ и/или „Хранителни технологии“;</w:t>
      </w:r>
    </w:p>
    <w:p w:rsidR="006F2807" w:rsidRPr="006F2807" w:rsidRDefault="006F2807" w:rsidP="006F2807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 w:rsidRPr="006F2807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б) висши училища, акредитирани по Закона за висшето образование, които имат акредитирани специалности от професионални направления: 6.1.Растениевъдство, 6.2. Растителна защита, 6.3. Животновъдство, 6.4. Ветеринарна медицина, 6.5. Горско стопанство, 5.12 Хранителни технологии, 4.4 Науки за земята, 5.13 Общо инженерство, 4.6 Информатика и компютърни науки, 3.8 Икономика (специалности в направление Аграрна икономика и агробизнес), съгласно Класификатор на областите на висше образование и професионалните направления, утвърден с ПМС №125 от 24.06.2002 г.</w:t>
      </w:r>
    </w:p>
    <w:p w:rsidR="006F2807" w:rsidRPr="006F2807" w:rsidRDefault="006F2807" w:rsidP="006F2807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 w:rsidRPr="006F2807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lastRenderedPageBreak/>
        <w:t>в) научни институти и опитни станции, които извършват научни изследвания и научно обслужване в областта на селското стопанство или горското стопанство или биотехнологиите или хранителните технологии, които са организации по Закона за Селскостопанската академия, Закона за Българската академия на науките или Закона за горите;</w:t>
      </w:r>
    </w:p>
    <w:p w:rsidR="006F2807" w:rsidRPr="006F2807" w:rsidRDefault="006F2807" w:rsidP="006F2807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 w:rsidRPr="006F2807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г) браншови организации за производство и/или преработка на селскостопански продукти.</w:t>
      </w:r>
    </w:p>
    <w:p w:rsidR="001F2F2A" w:rsidRDefault="001F2F2A" w:rsidP="001F2F2A">
      <w:pPr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</w:p>
    <w:p w:rsidR="003F09D5" w:rsidRDefault="006F2807" w:rsidP="001F2F2A">
      <w:pPr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 w:rsidRPr="006F2807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Допустимо е да се реализират проекти чрез партньорство между отделните категории допустими кандидати. Безвъзмездната финансова помощ се изплаща на кандидата, който е водещ партньор по проекта.</w:t>
      </w:r>
    </w:p>
    <w:p w:rsidR="006F2807" w:rsidRDefault="006F2807" w:rsidP="006F280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6227C" w:rsidRPr="00D6227C" w:rsidRDefault="008E15EA" w:rsidP="000053C4">
      <w:pPr>
        <w:spacing w:after="1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="00D6227C" w:rsidRPr="00D6227C">
        <w:rPr>
          <w:rFonts w:ascii="Times New Roman" w:hAnsi="Times New Roman"/>
          <w:b/>
          <w:sz w:val="24"/>
          <w:szCs w:val="24"/>
          <w:lang w:val="bg-BG"/>
        </w:rPr>
        <w:t>. Допустими дейности</w:t>
      </w:r>
    </w:p>
    <w:p w:rsidR="00454175" w:rsidRPr="00366EB1" w:rsidRDefault="00454175" w:rsidP="00454175">
      <w:pPr>
        <w:widowControl w:val="0"/>
        <w:overflowPunct/>
        <w:spacing w:after="200"/>
        <w:contextualSpacing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366EB1">
        <w:rPr>
          <w:rFonts w:ascii="Times New Roman" w:hAnsi="Times New Roman"/>
          <w:sz w:val="24"/>
          <w:szCs w:val="24"/>
          <w:lang w:val="bg-BG"/>
        </w:rPr>
        <w:t xml:space="preserve">Подкрепата се предоставя за организиране и провеждане на курсове за обучение и семинари в областта на селското и горското стопанство. </w:t>
      </w:r>
    </w:p>
    <w:p w:rsidR="00300A53" w:rsidRPr="00366EB1" w:rsidRDefault="00300A53" w:rsidP="000053C4">
      <w:pPr>
        <w:widowControl w:val="0"/>
        <w:overflowPunct/>
        <w:spacing w:after="200"/>
        <w:ind w:firstLine="720"/>
        <w:contextualSpacing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4040EE" w:rsidRPr="00366EB1" w:rsidRDefault="008E15EA" w:rsidP="000053C4">
      <w:pPr>
        <w:widowControl w:val="0"/>
        <w:overflowPunct/>
        <w:spacing w:after="200"/>
        <w:contextualSpacing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366EB1">
        <w:rPr>
          <w:rFonts w:ascii="Times New Roman" w:hAnsi="Times New Roman"/>
          <w:b/>
          <w:sz w:val="24"/>
          <w:szCs w:val="24"/>
          <w:lang w:val="bg-BG"/>
        </w:rPr>
        <w:t>4</w:t>
      </w:r>
      <w:r w:rsidR="004040EE" w:rsidRPr="00366EB1">
        <w:rPr>
          <w:rFonts w:ascii="Times New Roman" w:hAnsi="Times New Roman"/>
          <w:b/>
          <w:sz w:val="24"/>
          <w:szCs w:val="24"/>
          <w:lang w:val="bg-BG"/>
        </w:rPr>
        <w:t>. Финансова помощ</w:t>
      </w:r>
      <w:r w:rsidR="007B11EB" w:rsidRPr="00366EB1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E05251" w:rsidRPr="00366EB1" w:rsidRDefault="00E05251" w:rsidP="00366EB1">
      <w:pPr>
        <w:widowControl w:val="0"/>
        <w:overflowPunct/>
        <w:contextualSpacing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366EB1">
        <w:rPr>
          <w:rFonts w:ascii="Times New Roman" w:hAnsi="Times New Roman"/>
          <w:sz w:val="24"/>
          <w:szCs w:val="24"/>
          <w:lang w:val="bg-BG"/>
        </w:rPr>
        <w:t xml:space="preserve">Общият размер на бюджета за подкрепа по подадените заявления в периода на прием е в размер на  левовата равностойност на </w:t>
      </w:r>
      <w:r w:rsidR="000F4292" w:rsidRPr="00366EB1">
        <w:rPr>
          <w:rFonts w:ascii="Times New Roman" w:hAnsi="Times New Roman"/>
          <w:sz w:val="24"/>
          <w:szCs w:val="24"/>
          <w:lang w:val="bg-BG"/>
        </w:rPr>
        <w:t>1</w:t>
      </w:r>
      <w:r w:rsidR="00454175" w:rsidRPr="00366EB1">
        <w:rPr>
          <w:rFonts w:ascii="Times New Roman" w:hAnsi="Times New Roman"/>
          <w:sz w:val="24"/>
          <w:szCs w:val="24"/>
          <w:lang w:val="bg-BG"/>
        </w:rPr>
        <w:t>0</w:t>
      </w:r>
      <w:r w:rsidRPr="00366EB1">
        <w:rPr>
          <w:rFonts w:ascii="Times New Roman" w:hAnsi="Times New Roman"/>
          <w:sz w:val="24"/>
          <w:szCs w:val="24"/>
          <w:lang w:val="bg-BG"/>
        </w:rPr>
        <w:t> </w:t>
      </w:r>
      <w:r w:rsidR="000F4292" w:rsidRPr="00366EB1">
        <w:rPr>
          <w:rFonts w:ascii="Times New Roman" w:hAnsi="Times New Roman"/>
          <w:sz w:val="24"/>
          <w:szCs w:val="24"/>
          <w:lang w:val="bg-BG"/>
        </w:rPr>
        <w:t>0</w:t>
      </w:r>
      <w:r w:rsidRPr="00366EB1">
        <w:rPr>
          <w:rFonts w:ascii="Times New Roman" w:hAnsi="Times New Roman"/>
          <w:sz w:val="24"/>
          <w:szCs w:val="24"/>
          <w:lang w:val="bg-BG"/>
        </w:rPr>
        <w:t>00 000 евро.</w:t>
      </w:r>
    </w:p>
    <w:p w:rsidR="006F6A54" w:rsidRDefault="006F6A54" w:rsidP="00366EB1">
      <w:pPr>
        <w:pStyle w:val="NormalWeb"/>
        <w:jc w:val="both"/>
        <w:rPr>
          <w:lang w:val="bg-BG"/>
        </w:rPr>
      </w:pPr>
      <w:r w:rsidRPr="00366EB1">
        <w:rPr>
          <w:lang w:val="bg-BG"/>
        </w:rPr>
        <w:t xml:space="preserve">Максималният размер на допустимите разходи </w:t>
      </w:r>
      <w:r w:rsidR="00284DAB">
        <w:rPr>
          <w:lang w:val="bg-BG"/>
        </w:rPr>
        <w:t xml:space="preserve">за едно заявление за подпомагане </w:t>
      </w:r>
      <w:r w:rsidRPr="00366EB1">
        <w:rPr>
          <w:lang w:val="bg-BG"/>
        </w:rPr>
        <w:t xml:space="preserve">е </w:t>
      </w:r>
      <w:r w:rsidR="00284DAB">
        <w:rPr>
          <w:lang w:val="bg-BG"/>
        </w:rPr>
        <w:t>1 000 000 лв.</w:t>
      </w:r>
      <w:r w:rsidRPr="00366EB1">
        <w:rPr>
          <w:lang w:val="bg-BG"/>
        </w:rPr>
        <w:t>, като интензитета на финансовата помощ е до 100 % от размера на одобрените разходи.</w:t>
      </w:r>
    </w:p>
    <w:p w:rsidR="00284DAB" w:rsidRPr="00366EB1" w:rsidRDefault="00284DAB" w:rsidP="00366EB1">
      <w:pPr>
        <w:pStyle w:val="NormalWeb"/>
        <w:jc w:val="both"/>
        <w:rPr>
          <w:lang w:val="bg-BG"/>
        </w:rPr>
      </w:pPr>
      <w:r w:rsidRPr="00F44402">
        <w:rPr>
          <w:lang w:val="ru-RU"/>
        </w:rPr>
        <w:t xml:space="preserve">Минимален размер на допустимите разходи на едно заявление за подпомагане по настоящата процедура </w:t>
      </w:r>
      <w:r>
        <w:rPr>
          <w:lang w:val="ru-RU"/>
        </w:rPr>
        <w:t>е</w:t>
      </w:r>
      <w:r w:rsidRPr="00F44402">
        <w:rPr>
          <w:lang w:val="ru-RU"/>
        </w:rPr>
        <w:t xml:space="preserve"> </w:t>
      </w:r>
      <w:r w:rsidRPr="005F1311">
        <w:rPr>
          <w:lang w:val="ru-RU"/>
        </w:rPr>
        <w:t>30 000 л</w:t>
      </w:r>
      <w:r>
        <w:rPr>
          <w:lang w:val="ru-RU"/>
        </w:rPr>
        <w:t>в.</w:t>
      </w:r>
    </w:p>
    <w:p w:rsidR="00C145B3" w:rsidRPr="00366EB1" w:rsidRDefault="00C145B3" w:rsidP="000053C4">
      <w:pPr>
        <w:pStyle w:val="m"/>
        <w:ind w:firstLine="709"/>
        <w:rPr>
          <w:color w:val="auto"/>
          <w:lang w:eastAsia="en-US"/>
        </w:rPr>
      </w:pPr>
    </w:p>
    <w:p w:rsidR="00C145B3" w:rsidRPr="00366EB1" w:rsidRDefault="000053C4" w:rsidP="000053C4">
      <w:pPr>
        <w:pStyle w:val="m"/>
        <w:ind w:firstLine="0"/>
        <w:rPr>
          <w:b/>
          <w:color w:val="auto"/>
          <w:lang w:eastAsia="en-US"/>
        </w:rPr>
      </w:pPr>
      <w:r w:rsidRPr="00366EB1">
        <w:rPr>
          <w:b/>
          <w:color w:val="auto"/>
          <w:lang w:eastAsia="en-US"/>
        </w:rPr>
        <w:t xml:space="preserve">5. </w:t>
      </w:r>
      <w:r w:rsidR="00C145B3" w:rsidRPr="00366EB1">
        <w:rPr>
          <w:b/>
          <w:color w:val="auto"/>
          <w:lang w:eastAsia="en-US"/>
        </w:rPr>
        <w:t>Критерии за подбор:</w:t>
      </w:r>
    </w:p>
    <w:p w:rsidR="000053C4" w:rsidRPr="00366EB1" w:rsidRDefault="000053C4" w:rsidP="000053C4">
      <w:pPr>
        <w:pStyle w:val="m"/>
        <w:ind w:firstLine="0"/>
        <w:contextualSpacing/>
      </w:pPr>
      <w:r w:rsidRPr="00366EB1">
        <w:t>Критериите за подбор, по които ще бъдат класирани постъпилите заявления за подпомагане ще са свързани с:</w:t>
      </w:r>
    </w:p>
    <w:p w:rsidR="00366EB1" w:rsidRPr="00366EB1" w:rsidRDefault="00366EB1" w:rsidP="00366EB1">
      <w:pPr>
        <w:pStyle w:val="m"/>
        <w:numPr>
          <w:ilvl w:val="0"/>
          <w:numId w:val="47"/>
        </w:numPr>
        <w:contextualSpacing/>
        <w:rPr>
          <w:bCs/>
          <w:lang w:val="ru-RU" w:eastAsia="en-US"/>
        </w:rPr>
      </w:pPr>
      <w:r w:rsidRPr="00366EB1">
        <w:rPr>
          <w:bCs/>
          <w:lang w:val="ru-RU" w:eastAsia="en-US"/>
        </w:rPr>
        <w:t xml:space="preserve">Оценка на </w:t>
      </w:r>
      <w:r w:rsidR="001F2F2A">
        <w:rPr>
          <w:bCs/>
          <w:lang w:val="ru-RU" w:eastAsia="en-US"/>
        </w:rPr>
        <w:t>учебната/</w:t>
      </w:r>
      <w:r w:rsidRPr="00366EB1">
        <w:rPr>
          <w:bCs/>
          <w:lang w:val="ru-RU" w:eastAsia="en-US"/>
        </w:rPr>
        <w:t>семинарната програма в съответствие с приоритетите, посочени в Стратегическия план;</w:t>
      </w:r>
    </w:p>
    <w:p w:rsidR="00366EB1" w:rsidRPr="00366EB1" w:rsidRDefault="00366EB1" w:rsidP="00366EB1">
      <w:pPr>
        <w:pStyle w:val="m"/>
        <w:numPr>
          <w:ilvl w:val="0"/>
          <w:numId w:val="47"/>
        </w:numPr>
        <w:contextualSpacing/>
        <w:rPr>
          <w:bCs/>
          <w:lang w:val="ru-RU" w:eastAsia="en-US"/>
        </w:rPr>
      </w:pPr>
      <w:r w:rsidRPr="00366EB1">
        <w:rPr>
          <w:bCs/>
          <w:lang w:val="ru-RU" w:eastAsia="en-US"/>
        </w:rPr>
        <w:t xml:space="preserve">Оценка на специфичния професионален опит на лекторите, които провеждат </w:t>
      </w:r>
      <w:r w:rsidR="001F2F2A">
        <w:rPr>
          <w:bCs/>
          <w:lang w:val="ru-RU" w:eastAsia="en-US"/>
        </w:rPr>
        <w:t>курса/</w:t>
      </w:r>
      <w:r w:rsidRPr="00366EB1">
        <w:rPr>
          <w:bCs/>
          <w:lang w:val="ru-RU" w:eastAsia="en-US"/>
        </w:rPr>
        <w:t>семинара;</w:t>
      </w:r>
    </w:p>
    <w:p w:rsidR="00366EB1" w:rsidRPr="001F2F2A" w:rsidRDefault="00366EB1" w:rsidP="001F2F2A">
      <w:pPr>
        <w:pStyle w:val="m"/>
        <w:numPr>
          <w:ilvl w:val="0"/>
          <w:numId w:val="47"/>
        </w:numPr>
        <w:contextualSpacing/>
        <w:rPr>
          <w:bCs/>
          <w:lang w:val="ru-RU" w:eastAsia="en-US"/>
        </w:rPr>
      </w:pPr>
      <w:r w:rsidRPr="00366EB1">
        <w:rPr>
          <w:bCs/>
          <w:lang w:val="ru-RU" w:eastAsia="en-US"/>
        </w:rPr>
        <w:t>Оценка на опита и капацитета на кандидата.</w:t>
      </w:r>
    </w:p>
    <w:p w:rsidR="001F2F2A" w:rsidRDefault="00366EB1" w:rsidP="00366EB1">
      <w:pPr>
        <w:pStyle w:val="m"/>
        <w:ind w:firstLine="0"/>
        <w:contextualSpacing/>
        <w:rPr>
          <w:bCs/>
          <w:lang w:val="ru-RU" w:eastAsia="en-US"/>
        </w:rPr>
      </w:pPr>
      <w:r w:rsidRPr="00366EB1">
        <w:rPr>
          <w:bCs/>
          <w:sz w:val="22"/>
          <w:szCs w:val="22"/>
          <w:lang w:val="ru-RU" w:eastAsia="en-US"/>
        </w:rPr>
        <w:t xml:space="preserve">Общият </w:t>
      </w:r>
      <w:r w:rsidRPr="00366EB1">
        <w:rPr>
          <w:bCs/>
          <w:lang w:val="ru-RU" w:eastAsia="en-US"/>
        </w:rPr>
        <w:t xml:space="preserve">максимален брой на точките, които може да получи всяко едно заявление за подпомагане е 80 точки. Минималният брой точки, който трябва да бъде постигнат за всеки курс или семинар, за да е допустим за подкрепа е 20 точки. </w:t>
      </w:r>
    </w:p>
    <w:p w:rsidR="001F2F2A" w:rsidRDefault="00366EB1" w:rsidP="00366EB1">
      <w:pPr>
        <w:pStyle w:val="m"/>
        <w:ind w:firstLine="0"/>
        <w:contextualSpacing/>
        <w:rPr>
          <w:bCs/>
          <w:lang w:val="ru-RU" w:eastAsia="en-US"/>
        </w:rPr>
      </w:pPr>
      <w:r w:rsidRPr="00366EB1">
        <w:rPr>
          <w:bCs/>
          <w:lang w:val="ru-RU" w:eastAsia="en-US"/>
        </w:rPr>
        <w:t xml:space="preserve">Общата оценка на заявлението се определя от средната оценка от всички включени в заявлението за подпомагане допустими дейности (курсове и/или семинари). В случаите на заявления за подпомагане само с една дейност (курс или семинар), полученият брой точки при оценката на тази дейност е равна на общата оценката на съответното заявление. </w:t>
      </w:r>
    </w:p>
    <w:p w:rsidR="00366EB1" w:rsidRPr="00366EB1" w:rsidRDefault="00366EB1" w:rsidP="00366EB1">
      <w:pPr>
        <w:pStyle w:val="m"/>
        <w:ind w:firstLine="0"/>
        <w:contextualSpacing/>
        <w:rPr>
          <w:bCs/>
          <w:lang w:val="ru-RU" w:eastAsia="en-US"/>
        </w:rPr>
      </w:pPr>
      <w:r w:rsidRPr="00366EB1">
        <w:rPr>
          <w:bCs/>
          <w:lang w:val="ru-RU" w:eastAsia="en-US"/>
        </w:rPr>
        <w:t>В случай че има заявления за подпомагане, които са получили еднакъв брой точки и е наличен частичен разполагаем бюджет, класирането се извършва съобразно получения брой точки по:</w:t>
      </w:r>
    </w:p>
    <w:p w:rsidR="00366EB1" w:rsidRPr="00366EB1" w:rsidRDefault="00366EB1" w:rsidP="00366EB1">
      <w:pPr>
        <w:pStyle w:val="m"/>
        <w:ind w:firstLine="720"/>
        <w:contextualSpacing/>
        <w:rPr>
          <w:bCs/>
          <w:lang w:val="ru-RU" w:eastAsia="en-US"/>
        </w:rPr>
      </w:pPr>
      <w:r w:rsidRPr="00366EB1">
        <w:rPr>
          <w:bCs/>
          <w:lang w:val="ru-RU" w:eastAsia="en-US"/>
        </w:rPr>
        <w:t>Приоритет 2 „Оценка на специфичния професионален опит на лекторите, които провеждат обучението/семинара (средно аритметичния брой точки по приоритета от всички курсове и/или семинари, включени в заявлението за подпомагане). В случай че заявленията за подпомагане имат равен брой точки и по приоритет 2, същите ще бъдат класирани съобразно получения брой точки по:</w:t>
      </w:r>
    </w:p>
    <w:p w:rsidR="00366EB1" w:rsidRPr="00366EB1" w:rsidRDefault="00366EB1" w:rsidP="00366EB1">
      <w:pPr>
        <w:pStyle w:val="m"/>
        <w:ind w:firstLine="720"/>
        <w:contextualSpacing/>
        <w:rPr>
          <w:bCs/>
          <w:lang w:val="ru-RU" w:eastAsia="en-US"/>
        </w:rPr>
      </w:pPr>
      <w:r w:rsidRPr="00366EB1">
        <w:rPr>
          <w:bCs/>
          <w:lang w:val="ru-RU" w:eastAsia="en-US"/>
        </w:rPr>
        <w:t xml:space="preserve">Приоритет 3 „Оценка на опита и капацитета на кандидата“ (средно аритметичния брой точки по приоритета от всички курсове и/или семинари, включени в заявлението за подпомагане). В случай че заявленията за подпомагане имат равен брой точки и по приоритет 3, същите ще бъдат класирани съобразно получения брой точки по: </w:t>
      </w:r>
    </w:p>
    <w:p w:rsidR="00454175" w:rsidRPr="001F2F2A" w:rsidRDefault="00366EB1" w:rsidP="001F2F2A">
      <w:pPr>
        <w:pStyle w:val="m"/>
        <w:ind w:firstLine="720"/>
        <w:contextualSpacing/>
        <w:rPr>
          <w:bCs/>
          <w:lang w:val="ru-RU" w:eastAsia="en-US"/>
        </w:rPr>
      </w:pPr>
      <w:r w:rsidRPr="00366EB1">
        <w:rPr>
          <w:bCs/>
          <w:lang w:val="ru-RU" w:eastAsia="en-US"/>
        </w:rPr>
        <w:lastRenderedPageBreak/>
        <w:t>Приоритет 1 „Оценка на учебната програма в съответствие с приоритетите, посочени в Стратегическия план“ (средно аритметичния брой точки по критерия от всички курсове и/или семинари, включени в заявлението за подпомагане).</w:t>
      </w:r>
    </w:p>
    <w:p w:rsidR="001F2F2A" w:rsidRDefault="001F2F2A" w:rsidP="001C6780">
      <w:pPr>
        <w:pStyle w:val="m"/>
        <w:ind w:firstLine="709"/>
        <w:rPr>
          <w:color w:val="auto"/>
          <w:lang w:eastAsia="en-US"/>
        </w:rPr>
      </w:pPr>
    </w:p>
    <w:p w:rsidR="001C6780" w:rsidRPr="00473B39" w:rsidRDefault="001C6780" w:rsidP="001C6780">
      <w:pPr>
        <w:pStyle w:val="m"/>
        <w:ind w:firstLine="709"/>
        <w:rPr>
          <w:color w:val="auto"/>
          <w:lang w:eastAsia="en-US"/>
        </w:rPr>
      </w:pPr>
      <w:r w:rsidRPr="00473B39">
        <w:rPr>
          <w:color w:val="auto"/>
          <w:lang w:eastAsia="en-US"/>
        </w:rPr>
        <w:t xml:space="preserve">Проектът на насоки за кандидатстване е обсъден с представители на заинтересованите </w:t>
      </w:r>
      <w:r>
        <w:rPr>
          <w:color w:val="auto"/>
          <w:lang w:eastAsia="en-US"/>
        </w:rPr>
        <w:t>страни</w:t>
      </w:r>
      <w:r w:rsidRPr="00473B39">
        <w:rPr>
          <w:color w:val="auto"/>
          <w:lang w:eastAsia="en-US"/>
        </w:rPr>
        <w:t xml:space="preserve"> на работна среща, </w:t>
      </w:r>
      <w:r w:rsidRPr="00C145B3">
        <w:rPr>
          <w:color w:val="auto"/>
          <w:lang w:eastAsia="en-US"/>
        </w:rPr>
        <w:t xml:space="preserve">проведена на </w:t>
      </w:r>
      <w:r w:rsidR="00366EB1">
        <w:rPr>
          <w:color w:val="auto"/>
          <w:lang w:eastAsia="en-US"/>
        </w:rPr>
        <w:t>17</w:t>
      </w:r>
      <w:r w:rsidRPr="00C145B3">
        <w:rPr>
          <w:color w:val="auto"/>
          <w:lang w:eastAsia="en-US"/>
        </w:rPr>
        <w:t xml:space="preserve"> </w:t>
      </w:r>
      <w:r w:rsidR="00366EB1">
        <w:rPr>
          <w:color w:val="auto"/>
          <w:lang w:eastAsia="en-US"/>
        </w:rPr>
        <w:t>декември</w:t>
      </w:r>
      <w:r w:rsidRPr="00C145B3">
        <w:rPr>
          <w:color w:val="auto"/>
          <w:lang w:eastAsia="en-US"/>
        </w:rPr>
        <w:t xml:space="preserve"> 2024 г.</w:t>
      </w:r>
      <w:r>
        <w:rPr>
          <w:color w:val="auto"/>
          <w:lang w:eastAsia="en-US"/>
        </w:rPr>
        <w:t xml:space="preserve"> в сградата на МЗХ</w:t>
      </w:r>
      <w:r w:rsidR="00366EB1">
        <w:rPr>
          <w:color w:val="auto"/>
          <w:lang w:eastAsia="en-US"/>
        </w:rPr>
        <w:t xml:space="preserve"> </w:t>
      </w:r>
      <w:hyperlink r:id="rId11" w:history="1">
        <w:r w:rsidR="00366EB1" w:rsidRPr="00CC5AFF">
          <w:rPr>
            <w:rStyle w:val="Hyperlink"/>
            <w:lang w:eastAsia="en-US"/>
          </w:rPr>
          <w:t>https://sp2023.bg/index.php/bg/sprzsr-bg/novini/v-rabotna-grupa-be-obs-dena-intervenciata-za-provezdane-na-obucenia-i-informacionni-s-bitia-nasoceni-k-m-zemedelski-i-gorski-stopani</w:t>
        </w:r>
      </w:hyperlink>
      <w:r w:rsidR="00366EB1"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  <w:t>.</w:t>
      </w:r>
    </w:p>
    <w:p w:rsidR="001C6780" w:rsidRDefault="001C6780" w:rsidP="001C6780">
      <w:pPr>
        <w:pStyle w:val="m"/>
        <w:ind w:firstLine="709"/>
        <w:rPr>
          <w:color w:val="auto"/>
          <w:lang w:eastAsia="en-US"/>
        </w:rPr>
      </w:pPr>
      <w:r w:rsidRPr="00473B39">
        <w:rPr>
          <w:color w:val="auto"/>
          <w:lang w:eastAsia="en-US"/>
        </w:rPr>
        <w:t xml:space="preserve">В съответствие с чл. 68, ал. 3 от Закона за подпомагане на земеделските производители проектът на заповед, ведно с условията за кандидатстване и условията за изпълнение, се публикуват на </w:t>
      </w:r>
      <w:hyperlink r:id="rId12" w:tgtFrame="_blank" w:history="1">
        <w:r w:rsidRPr="00473B39">
          <w:rPr>
            <w:color w:val="auto"/>
            <w:lang w:eastAsia="en-US"/>
          </w:rPr>
          <w:t>интернет страницата</w:t>
        </w:r>
      </w:hyperlink>
      <w:r w:rsidRPr="00473B39">
        <w:rPr>
          <w:color w:val="auto"/>
          <w:lang w:eastAsia="en-US"/>
        </w:rPr>
        <w:t xml:space="preserve"> на Стратегическия план и в Системата за електронни услуги преди тяхното утвърждаване за представяне на писмени предложения и възражения</w:t>
      </w:r>
      <w:r>
        <w:rPr>
          <w:color w:val="auto"/>
          <w:lang w:eastAsia="en-US"/>
        </w:rPr>
        <w:t xml:space="preserve"> в периода </w:t>
      </w:r>
      <w:r w:rsidR="00366EB1">
        <w:rPr>
          <w:color w:val="auto"/>
          <w:lang w:eastAsia="en-US"/>
        </w:rPr>
        <w:t>3-10</w:t>
      </w:r>
      <w:r>
        <w:rPr>
          <w:color w:val="auto"/>
          <w:lang w:eastAsia="en-US"/>
        </w:rPr>
        <w:t xml:space="preserve"> </w:t>
      </w:r>
      <w:r w:rsidR="00366EB1">
        <w:rPr>
          <w:color w:val="auto"/>
          <w:lang w:eastAsia="en-US"/>
        </w:rPr>
        <w:t>януари</w:t>
      </w:r>
      <w:r>
        <w:rPr>
          <w:color w:val="auto"/>
          <w:lang w:eastAsia="en-US"/>
        </w:rPr>
        <w:t xml:space="preserve"> 202</w:t>
      </w:r>
      <w:r w:rsidR="00366EB1">
        <w:rPr>
          <w:color w:val="auto"/>
          <w:lang w:eastAsia="en-US"/>
        </w:rPr>
        <w:t>5</w:t>
      </w:r>
      <w:r>
        <w:rPr>
          <w:color w:val="auto"/>
          <w:lang w:eastAsia="en-US"/>
        </w:rPr>
        <w:t xml:space="preserve"> г. </w:t>
      </w:r>
    </w:p>
    <w:p w:rsidR="001C6780" w:rsidRDefault="001C6780" w:rsidP="001C6780">
      <w:pPr>
        <w:pStyle w:val="m"/>
        <w:ind w:firstLine="709"/>
        <w:rPr>
          <w:color w:val="auto"/>
          <w:lang w:eastAsia="en-US"/>
        </w:rPr>
      </w:pPr>
      <w:r>
        <w:rPr>
          <w:color w:val="auto"/>
          <w:lang w:eastAsia="en-US"/>
        </w:rPr>
        <w:t>Направените целесъобразни бележки и предложения са отразени.</w:t>
      </w:r>
    </w:p>
    <w:p w:rsidR="00C145B3" w:rsidRPr="00473B39" w:rsidRDefault="00C145B3" w:rsidP="000053C4">
      <w:pPr>
        <w:pStyle w:val="m"/>
        <w:ind w:firstLine="0"/>
        <w:rPr>
          <w:color w:val="auto"/>
          <w:lang w:eastAsia="en-US"/>
        </w:rPr>
      </w:pPr>
    </w:p>
    <w:p w:rsidR="00A6493C" w:rsidRPr="00D27333" w:rsidRDefault="00A6493C" w:rsidP="000053C4">
      <w:pPr>
        <w:tabs>
          <w:tab w:val="left" w:pos="567"/>
          <w:tab w:val="left" w:pos="709"/>
          <w:tab w:val="left" w:pos="9356"/>
        </w:tabs>
        <w:spacing w:after="120"/>
        <w:ind w:right="-3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22C2E" w:rsidRPr="009C11E7" w:rsidRDefault="00CF1603" w:rsidP="000053C4">
      <w:pPr>
        <w:tabs>
          <w:tab w:val="left" w:pos="9356"/>
        </w:tabs>
        <w:spacing w:after="120"/>
        <w:ind w:right="364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C11E7">
        <w:rPr>
          <w:rFonts w:ascii="Times New Roman" w:hAnsi="Times New Roman"/>
          <w:b/>
          <w:sz w:val="24"/>
          <w:szCs w:val="24"/>
          <w:lang w:val="bg-BG"/>
        </w:rPr>
        <w:t>УВАЖАЕМ</w:t>
      </w:r>
      <w:r w:rsidR="0073086F">
        <w:rPr>
          <w:rFonts w:ascii="Times New Roman" w:hAnsi="Times New Roman"/>
          <w:b/>
          <w:sz w:val="24"/>
          <w:szCs w:val="24"/>
          <w:lang w:val="bg-BG"/>
        </w:rPr>
        <w:t>А</w:t>
      </w:r>
      <w:r w:rsidRPr="009C11E7">
        <w:rPr>
          <w:rFonts w:ascii="Times New Roman" w:hAnsi="Times New Roman"/>
          <w:b/>
          <w:sz w:val="24"/>
          <w:szCs w:val="24"/>
          <w:lang w:val="bg-BG"/>
        </w:rPr>
        <w:t xml:space="preserve"> ГОСПО</w:t>
      </w:r>
      <w:r w:rsidR="0073086F">
        <w:rPr>
          <w:rFonts w:ascii="Times New Roman" w:hAnsi="Times New Roman"/>
          <w:b/>
          <w:sz w:val="24"/>
          <w:szCs w:val="24"/>
          <w:lang w:val="bg-BG"/>
        </w:rPr>
        <w:t>ЖО</w:t>
      </w:r>
      <w:r w:rsidR="00B8244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9C11E7">
        <w:rPr>
          <w:rFonts w:ascii="Times New Roman" w:hAnsi="Times New Roman"/>
          <w:b/>
          <w:sz w:val="24"/>
          <w:szCs w:val="24"/>
          <w:lang w:val="bg-BG"/>
        </w:rPr>
        <w:t>ЗАМЕСТНИК</w:t>
      </w:r>
      <w:r w:rsidR="00745FF5" w:rsidRPr="009C11E7">
        <w:rPr>
          <w:rFonts w:ascii="Times New Roman" w:hAnsi="Times New Roman"/>
          <w:b/>
          <w:sz w:val="24"/>
          <w:szCs w:val="24"/>
          <w:lang w:val="bg-BG"/>
        </w:rPr>
        <w:t>-МИНИСТЪР</w:t>
      </w:r>
      <w:r w:rsidR="001657DC" w:rsidRPr="009C11E7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DA076C" w:rsidRDefault="0029553A" w:rsidP="000053C4">
      <w:pPr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9C11E7">
        <w:rPr>
          <w:rFonts w:ascii="Times New Roman" w:hAnsi="Times New Roman"/>
          <w:sz w:val="24"/>
          <w:szCs w:val="24"/>
          <w:lang w:val="bg-BG"/>
        </w:rPr>
        <w:t xml:space="preserve">Във връзка с гореизложеното и </w:t>
      </w:r>
      <w:r w:rsidR="00EB7339" w:rsidRPr="009C11E7">
        <w:rPr>
          <w:rFonts w:ascii="Times New Roman" w:hAnsi="Times New Roman"/>
          <w:sz w:val="24"/>
          <w:szCs w:val="24"/>
          <w:lang w:val="bg-BG"/>
        </w:rPr>
        <w:t>на основание</w:t>
      </w:r>
      <w:r w:rsidRPr="009C11E7">
        <w:rPr>
          <w:rFonts w:ascii="Times New Roman" w:hAnsi="Times New Roman"/>
          <w:sz w:val="24"/>
          <w:szCs w:val="24"/>
          <w:lang w:val="bg-BG"/>
        </w:rPr>
        <w:t xml:space="preserve"> чл. </w:t>
      </w:r>
      <w:r w:rsidR="00106BDD">
        <w:rPr>
          <w:rFonts w:ascii="Times New Roman" w:hAnsi="Times New Roman"/>
          <w:sz w:val="24"/>
          <w:szCs w:val="24"/>
          <w:lang w:val="bg-BG"/>
        </w:rPr>
        <w:t>68</w:t>
      </w:r>
      <w:r w:rsidR="00CC79C8" w:rsidRPr="009C11E7">
        <w:rPr>
          <w:rFonts w:ascii="Times New Roman" w:hAnsi="Times New Roman"/>
          <w:sz w:val="24"/>
          <w:szCs w:val="24"/>
          <w:lang w:val="bg-BG"/>
        </w:rPr>
        <w:t xml:space="preserve">, ал. </w:t>
      </w:r>
      <w:r w:rsidR="00106BDD">
        <w:rPr>
          <w:rFonts w:ascii="Times New Roman" w:hAnsi="Times New Roman"/>
          <w:sz w:val="24"/>
          <w:szCs w:val="24"/>
          <w:lang w:val="bg-BG"/>
        </w:rPr>
        <w:t xml:space="preserve">2 </w:t>
      </w:r>
      <w:r w:rsidRPr="009C11E7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106BDD">
        <w:rPr>
          <w:rFonts w:ascii="Times New Roman" w:hAnsi="Times New Roman"/>
          <w:sz w:val="24"/>
          <w:szCs w:val="24"/>
          <w:lang w:val="bg-BG"/>
        </w:rPr>
        <w:t>Закона за подпомагане на земеделските производители</w:t>
      </w:r>
      <w:r w:rsidR="00745FF5" w:rsidRPr="009C11E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57DC" w:rsidRPr="009C11E7">
        <w:rPr>
          <w:rFonts w:ascii="Times New Roman" w:hAnsi="Times New Roman"/>
          <w:sz w:val="24"/>
          <w:szCs w:val="24"/>
          <w:lang w:val="bg-BG"/>
        </w:rPr>
        <w:t xml:space="preserve">предлагам да </w:t>
      </w:r>
      <w:r w:rsidR="00745FF5" w:rsidRPr="009C11E7">
        <w:rPr>
          <w:rFonts w:ascii="Times New Roman" w:hAnsi="Times New Roman"/>
          <w:sz w:val="24"/>
          <w:szCs w:val="24"/>
          <w:lang w:val="bg-BG"/>
        </w:rPr>
        <w:t>издадете заповед за утвърждаване на</w:t>
      </w:r>
      <w:r w:rsidR="00616D50" w:rsidRPr="009C11E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45FF5" w:rsidRPr="009C11E7">
        <w:rPr>
          <w:rFonts w:ascii="Times New Roman" w:hAnsi="Times New Roman"/>
          <w:sz w:val="24"/>
          <w:szCs w:val="24"/>
          <w:lang w:val="bg-BG"/>
        </w:rPr>
        <w:t>насоки</w:t>
      </w:r>
      <w:r w:rsidR="00D27333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D27333" w:rsidRPr="00D27333">
        <w:rPr>
          <w:rFonts w:ascii="Times New Roman" w:hAnsi="Times New Roman"/>
          <w:sz w:val="24"/>
          <w:szCs w:val="24"/>
          <w:lang w:val="en"/>
        </w:rPr>
        <w:t>определящи условията за кандидатстване и условията за изпълнение на одобрените заявления за подпомагане</w:t>
      </w:r>
      <w:r w:rsidR="00D27333">
        <w:rPr>
          <w:rFonts w:ascii="Times New Roman" w:hAnsi="Times New Roman"/>
          <w:sz w:val="24"/>
          <w:szCs w:val="24"/>
          <w:lang w:val="bg-BG"/>
        </w:rPr>
        <w:t xml:space="preserve"> по </w:t>
      </w:r>
      <w:r w:rsidR="00366EB1">
        <w:rPr>
          <w:rFonts w:ascii="Times New Roman" w:hAnsi="Times New Roman"/>
          <w:sz w:val="24"/>
          <w:szCs w:val="24"/>
          <w:lang w:val="bg-BG"/>
        </w:rPr>
        <w:t>интервенция „</w:t>
      </w:r>
      <w:r w:rsidR="00366EB1" w:rsidRPr="00366EB1">
        <w:rPr>
          <w:rFonts w:ascii="Times New Roman" w:hAnsi="Times New Roman"/>
          <w:sz w:val="24"/>
          <w:szCs w:val="24"/>
          <w:lang w:val="bg-BG"/>
        </w:rPr>
        <w:t>Професионално обучение и придобиване на знания“</w:t>
      </w:r>
      <w:r w:rsidR="00366EB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27333" w:rsidRPr="00D27333">
        <w:rPr>
          <w:rFonts w:ascii="Times New Roman" w:hAnsi="Times New Roman"/>
          <w:sz w:val="24"/>
          <w:szCs w:val="24"/>
          <w:lang w:val="bg-BG"/>
        </w:rPr>
        <w:t>от Стратегическия план</w:t>
      </w:r>
      <w:r w:rsidR="00313B6E" w:rsidRPr="00313B6E">
        <w:t xml:space="preserve"> </w:t>
      </w:r>
      <w:r w:rsidR="00313B6E" w:rsidRPr="00313B6E">
        <w:rPr>
          <w:rFonts w:ascii="Times New Roman" w:hAnsi="Times New Roman"/>
          <w:bCs/>
          <w:sz w:val="24"/>
          <w:szCs w:val="24"/>
          <w:lang w:val="en"/>
        </w:rPr>
        <w:t>и за определяне на начална и крайна дата за подаване на заявленията за подпомагане, както и краен срок за публикуване на разяснения</w:t>
      </w:r>
      <w:r w:rsidR="000053C4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1C6780" w:rsidRDefault="001C6780" w:rsidP="000053C4">
      <w:pPr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1C6780" w:rsidRPr="000053C4" w:rsidRDefault="001C6780" w:rsidP="00366EB1">
      <w:pPr>
        <w:ind w:left="2268" w:hanging="1548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6F2807">
        <w:rPr>
          <w:rFonts w:ascii="Times New Roman" w:hAnsi="Times New Roman"/>
          <w:b/>
          <w:bCs/>
          <w:sz w:val="24"/>
          <w:szCs w:val="24"/>
          <w:lang w:val="bg-BG"/>
        </w:rPr>
        <w:t>Приложение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: </w:t>
      </w:r>
      <w:r w:rsidRPr="00366EB1">
        <w:rPr>
          <w:rFonts w:ascii="Times New Roman" w:hAnsi="Times New Roman"/>
          <w:bCs/>
          <w:i/>
          <w:sz w:val="24"/>
          <w:szCs w:val="24"/>
          <w:lang w:val="bg-BG"/>
        </w:rPr>
        <w:t>Справкйа за отрзаени бележки и коментари в рамките на проведеното обществено обсъждане</w:t>
      </w:r>
    </w:p>
    <w:p w:rsidR="00DA076C" w:rsidRDefault="00DA076C" w:rsidP="000053C4">
      <w:pPr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313B6E" w:rsidRDefault="00313B6E" w:rsidP="000053C4">
      <w:pPr>
        <w:rPr>
          <w:rFonts w:ascii="Times New Roman" w:hAnsi="Times New Roman"/>
          <w:bCs/>
          <w:sz w:val="24"/>
          <w:szCs w:val="24"/>
          <w:lang w:val="bg-BG"/>
        </w:rPr>
      </w:pPr>
    </w:p>
    <w:p w:rsidR="003058DE" w:rsidRPr="003448AD" w:rsidRDefault="00904A66" w:rsidP="000053C4">
      <w:pPr>
        <w:rPr>
          <w:lang w:val="bg-BG"/>
        </w:rPr>
      </w:pPr>
      <w:r w:rsidRPr="00063D3A">
        <w:rPr>
          <w:rFonts w:ascii="Times New Roman" w:hAnsi="Times New Roman"/>
          <w:bCs/>
          <w:sz w:val="24"/>
          <w:szCs w:val="24"/>
          <w:lang w:val="bg-BG"/>
        </w:rPr>
        <w:t>С уважение,</w:t>
      </w:r>
      <w:r>
        <w:br/>
      </w:r>
      <w:r>
        <w:br/>
      </w:r>
      <w:r w:rsidR="00CB51A5">
        <w:pict w14:anchorId="7DFE2376">
          <v:shape id="_x0000_i1027" type="#_x0000_t75" alt="Microsoft Office Signature Line..." style="width:191.75pt;height:96.25pt">
            <v:imagedata r:id="rId13" o:title=""/>
            <o:lock v:ext="edit" ungrouping="t" rotation="t" cropping="t" verticies="t" text="t" grouping="t"/>
            <o:signatureline v:ext="edit" id="{B2C7C7A7-BB1C-4186-9C82-702B3688AAC0}" provid="{00000000-0000-0000-0000-000000000000}" o:suggestedsigner="Елена Иванова" o:suggestedsigner2="Директор " issignatureline="t"/>
          </v:shape>
        </w:pict>
      </w:r>
    </w:p>
    <w:sectPr w:rsidR="003058DE" w:rsidRPr="003448AD" w:rsidSect="0031360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993" w:right="1134" w:bottom="1276" w:left="1170" w:header="170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E77" w:rsidRDefault="00533E77">
      <w:r>
        <w:separator/>
      </w:r>
    </w:p>
  </w:endnote>
  <w:endnote w:type="continuationSeparator" w:id="0">
    <w:p w:rsidR="00533E77" w:rsidRDefault="0053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5B1" w:rsidRDefault="009E45B1" w:rsidP="006E0E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45B1" w:rsidRDefault="009E45B1" w:rsidP="007B7DE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5B1" w:rsidRPr="009F4527" w:rsidRDefault="009E45B1" w:rsidP="006E0E9B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8"/>
        <w:szCs w:val="18"/>
      </w:rPr>
    </w:pPr>
    <w:r w:rsidRPr="009F4527">
      <w:rPr>
        <w:rStyle w:val="PageNumber"/>
        <w:rFonts w:ascii="Times New Roman" w:hAnsi="Times New Roman"/>
        <w:sz w:val="18"/>
        <w:szCs w:val="18"/>
      </w:rPr>
      <w:fldChar w:fldCharType="begin"/>
    </w:r>
    <w:r w:rsidRPr="009F4527">
      <w:rPr>
        <w:rStyle w:val="PageNumber"/>
        <w:rFonts w:ascii="Times New Roman" w:hAnsi="Times New Roman"/>
        <w:sz w:val="18"/>
        <w:szCs w:val="18"/>
      </w:rPr>
      <w:instrText xml:space="preserve">PAGE  </w:instrText>
    </w:r>
    <w:r w:rsidRPr="009F4527">
      <w:rPr>
        <w:rStyle w:val="PageNumber"/>
        <w:rFonts w:ascii="Times New Roman" w:hAnsi="Times New Roman"/>
        <w:sz w:val="18"/>
        <w:szCs w:val="18"/>
      </w:rPr>
      <w:fldChar w:fldCharType="separate"/>
    </w:r>
    <w:r w:rsidR="00CB51A5">
      <w:rPr>
        <w:rStyle w:val="PageNumber"/>
        <w:rFonts w:ascii="Times New Roman" w:hAnsi="Times New Roman"/>
        <w:noProof/>
        <w:sz w:val="18"/>
        <w:szCs w:val="18"/>
      </w:rPr>
      <w:t>4</w:t>
    </w:r>
    <w:r w:rsidRPr="009F4527">
      <w:rPr>
        <w:rStyle w:val="PageNumber"/>
        <w:rFonts w:ascii="Times New Roman" w:hAnsi="Times New Roman"/>
        <w:sz w:val="18"/>
        <w:szCs w:val="18"/>
      </w:rPr>
      <w:fldChar w:fldCharType="end"/>
    </w:r>
  </w:p>
  <w:p w:rsidR="009E45B1" w:rsidRPr="00627A1B" w:rsidRDefault="009E45B1" w:rsidP="007B7DE9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       </w:t>
    </w:r>
    <w:r w:rsidRPr="00627A1B">
      <w:rPr>
        <w:rFonts w:ascii="Verdana" w:hAnsi="Verdana"/>
        <w:noProof/>
        <w:sz w:val="16"/>
        <w:szCs w:val="16"/>
        <w:lang w:val="bg-BG"/>
      </w:rPr>
      <w:t>гр. София 10</w:t>
    </w:r>
    <w:r>
      <w:rPr>
        <w:rFonts w:ascii="Verdana" w:hAnsi="Verdana"/>
        <w:noProof/>
        <w:sz w:val="16"/>
        <w:szCs w:val="16"/>
        <w:lang w:val="bg-BG"/>
      </w:rPr>
      <w:t>40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Христо Ботев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55</w:t>
    </w:r>
  </w:p>
  <w:p w:rsidR="009E45B1" w:rsidRPr="00E0514A" w:rsidRDefault="009E45B1" w:rsidP="00B223C6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985 11 199,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E0514A">
      <w:rPr>
        <w:rFonts w:ascii="Verdana" w:hAnsi="Verdana"/>
        <w:noProof/>
        <w:sz w:val="16"/>
        <w:szCs w:val="16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E0514A">
      <w:rPr>
        <w:rFonts w:ascii="Verdana" w:hAnsi="Verdana"/>
        <w:noProof/>
        <w:sz w:val="16"/>
        <w:szCs w:val="16"/>
      </w:rPr>
      <w:t xml:space="preserve"> 98</w:t>
    </w:r>
    <w:r>
      <w:rPr>
        <w:rFonts w:ascii="Verdana" w:hAnsi="Verdana"/>
        <w:noProof/>
        <w:sz w:val="16"/>
        <w:szCs w:val="16"/>
        <w:lang w:val="bg-BG"/>
      </w:rPr>
      <w:t>1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79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55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2A" w:rsidRDefault="001F2F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E77" w:rsidRDefault="00533E77">
      <w:r>
        <w:separator/>
      </w:r>
    </w:p>
  </w:footnote>
  <w:footnote w:type="continuationSeparator" w:id="0">
    <w:p w:rsidR="00533E77" w:rsidRDefault="00533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3C4" w:rsidRDefault="00533E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73813" o:spid="_x0000_s2053" type="#_x0000_t136" style="position:absolute;margin-left:0;margin-top:0;width:526.5pt;height:150.4pt;rotation:315;z-index:-251650048;mso-position-horizontal:center;mso-position-horizontal-relative:margin;mso-position-vertical:center;mso-position-vertical-relative:margin" o:allowincell="f" fillcolor="#95b3d7 [1940]" stroked="f">
          <v:fill opacity=".5"/>
          <v:textpath style="font-family:&quot;Arial&quot;;font-size:1pt" string="ПРОЕКТ"/>
          <w10:wrap anchorx="margin" anchory="margin"/>
        </v:shape>
      </w:pict>
    </w:r>
    <w:r>
      <w:rPr>
        <w:noProof/>
      </w:rPr>
      <w:pict>
        <v:shape id="_x0000_s2050" type="#_x0000_t136" style="position:absolute;margin-left:0;margin-top:0;width:526.5pt;height:150.4pt;rotation:315;z-index:-251654144;mso-position-horizontal:center;mso-position-horizontal-relative:margin;mso-position-vertical:center;mso-position-vertical-relative:margin" o:allowincell="f" fillcolor="#b8cce4 [1300]" stroked="f">
          <v:fill opacity=".5"/>
          <v:textpath style="font-family:&quot;Arial&quot;;font-size:1pt" string="ПРОЕК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3C4" w:rsidRDefault="00533E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73814" o:spid="_x0000_s2054" type="#_x0000_t136" style="position:absolute;margin-left:0;margin-top:0;width:526.5pt;height:150.4pt;rotation:315;z-index:-251648000;mso-position-horizontal:center;mso-position-horizontal-relative:margin;mso-position-vertical:center;mso-position-vertical-relative:margin" o:allowincell="f" fillcolor="#95b3d7 [1940]" stroked="f">
          <v:fill opacity=".5"/>
          <v:textpath style="font-family:&quot;Arial&quot;;font-size:1pt" string="ПРОЕК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715" w:rsidRPr="00A73715" w:rsidRDefault="00533E77" w:rsidP="00A73715">
    <w:pPr>
      <w:widowControl w:val="0"/>
      <w:overflowPunct/>
      <w:jc w:val="right"/>
      <w:textAlignment w:val="auto"/>
      <w:rPr>
        <w:rFonts w:ascii="Verdana" w:hAnsi="Verdana" w:cs="Verdana"/>
        <w:sz w:val="16"/>
        <w:szCs w:val="16"/>
        <w:lang w:val="bg-BG" w:eastAsia="bg-BG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73812" o:spid="_x0000_s2052" type="#_x0000_t136" style="position:absolute;left:0;text-align:left;margin-left:0;margin-top:0;width:526.5pt;height:150.4pt;rotation:315;z-index:-251652096;mso-position-horizontal:center;mso-position-horizontal-relative:margin;mso-position-vertical:center;mso-position-vertical-relative:margin" o:allowincell="f" fillcolor="#95b3d7 [1940]" stroked="f">
          <v:fill opacity=".5"/>
          <v:textpath style="font-family:&quot;Arial&quot;;font-size:1pt" string="ПРОЕКТ"/>
          <w10:wrap anchorx="margin" anchory="margin"/>
        </v:shape>
      </w:pict>
    </w:r>
  </w:p>
  <w:p w:rsidR="00A73715" w:rsidRPr="00A73715" w:rsidRDefault="00274870" w:rsidP="00A73715">
    <w:pPr>
      <w:keepNext/>
      <w:tabs>
        <w:tab w:val="left" w:pos="1276"/>
      </w:tabs>
      <w:overflowPunct/>
      <w:autoSpaceDE/>
      <w:autoSpaceDN/>
      <w:adjustRightInd/>
      <w:spacing w:line="360" w:lineRule="exact"/>
      <w:ind w:left="1247"/>
      <w:textAlignment w:val="auto"/>
      <w:outlineLvl w:val="0"/>
      <w:rPr>
        <w:rFonts w:ascii="Arial Narrow" w:hAnsi="Arial Narrow"/>
        <w:b/>
        <w:spacing w:val="40"/>
        <w:sz w:val="26"/>
        <w:szCs w:val="26"/>
        <w:lang w:val="x-none" w:eastAsia="x-none"/>
      </w:rPr>
    </w:pPr>
    <w:r>
      <w:rPr>
        <w:rFonts w:ascii="Arial Narrow" w:hAnsi="Arial Narrow"/>
        <w:b/>
        <w:i/>
        <w:iC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516FC1" wp14:editId="1A3913C9">
              <wp:simplePos x="0" y="0"/>
              <wp:positionH relativeFrom="column">
                <wp:posOffset>702945</wp:posOffset>
              </wp:positionH>
              <wp:positionV relativeFrom="paragraph">
                <wp:posOffset>48895</wp:posOffset>
              </wp:positionV>
              <wp:extent cx="0" cy="61214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B27AC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55.35pt;margin-top:3.8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UaHQIAADoEAAAOAAAAZHJzL2Uyb0RvYy54bWysU8GO2jAQvVfqP1i+QwgN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"/>
          </w:pict>
        </mc:Fallback>
      </mc:AlternateContent>
    </w:r>
    <w:r>
      <w:rPr>
        <w:rFonts w:ascii="Arial Narrow" w:hAnsi="Arial Narrow"/>
        <w:b/>
        <w:i/>
        <w:iCs/>
        <w:noProof/>
        <w:sz w:val="26"/>
        <w:szCs w:val="26"/>
      </w:rPr>
      <w:drawing>
        <wp:anchor distT="0" distB="0" distL="114300" distR="114300" simplePos="0" relativeHeight="251658240" behindDoc="0" locked="0" layoutInCell="1" allowOverlap="1" wp14:anchorId="1AB8C33D" wp14:editId="3D26BDFF">
          <wp:simplePos x="0" y="0"/>
          <wp:positionH relativeFrom="column">
            <wp:posOffset>21590</wp:posOffset>
          </wp:positionH>
          <wp:positionV relativeFrom="paragraph">
            <wp:posOffset>-78740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715" w:rsidRPr="00A73715">
      <w:rPr>
        <w:rFonts w:ascii="Arial Narrow" w:hAnsi="Arial Narrow"/>
        <w:b/>
        <w:spacing w:val="40"/>
        <w:sz w:val="26"/>
        <w:szCs w:val="26"/>
        <w:lang w:val="x-none" w:eastAsia="x-none"/>
      </w:rPr>
      <w:t>РЕПУБЛИКА БЪЛГАРИЯ</w:t>
    </w:r>
  </w:p>
  <w:p w:rsidR="00A73715" w:rsidRPr="00A73715" w:rsidRDefault="00A73715" w:rsidP="00A73715">
    <w:pPr>
      <w:keepNext/>
      <w:tabs>
        <w:tab w:val="left" w:pos="1276"/>
      </w:tabs>
      <w:overflowPunct/>
      <w:autoSpaceDE/>
      <w:autoSpaceDN/>
      <w:adjustRightInd/>
      <w:spacing w:line="360" w:lineRule="exact"/>
      <w:ind w:left="1247"/>
      <w:textAlignment w:val="auto"/>
      <w:outlineLvl w:val="0"/>
      <w:rPr>
        <w:rFonts w:ascii="Arial Narrow" w:hAnsi="Arial Narrow"/>
        <w:spacing w:val="30"/>
        <w:sz w:val="26"/>
        <w:szCs w:val="26"/>
        <w:lang w:val="bg-BG" w:eastAsia="x-none"/>
      </w:rPr>
    </w:pPr>
    <w:r w:rsidRPr="00A73715">
      <w:rPr>
        <w:rFonts w:ascii="Arial Narrow" w:hAnsi="Arial Narrow"/>
        <w:spacing w:val="30"/>
        <w:sz w:val="26"/>
        <w:szCs w:val="26"/>
        <w:lang w:val="x-none" w:eastAsia="x-none"/>
      </w:rPr>
      <w:t>Министерство на земеделието</w:t>
    </w:r>
    <w:r w:rsidR="00D76A60">
      <w:rPr>
        <w:rFonts w:ascii="Arial Narrow" w:hAnsi="Arial Narrow"/>
        <w:spacing w:val="30"/>
        <w:sz w:val="26"/>
        <w:szCs w:val="26"/>
        <w:lang w:eastAsia="x-none"/>
      </w:rPr>
      <w:t xml:space="preserve"> и </w:t>
    </w:r>
    <w:r w:rsidRPr="00A73715">
      <w:rPr>
        <w:rFonts w:ascii="Arial Narrow" w:hAnsi="Arial Narrow"/>
        <w:spacing w:val="30"/>
        <w:sz w:val="26"/>
        <w:szCs w:val="26"/>
        <w:lang w:val="x-none" w:eastAsia="x-none"/>
      </w:rPr>
      <w:t>храните</w:t>
    </w:r>
  </w:p>
  <w:p w:rsidR="00A73715" w:rsidRPr="00A73715" w:rsidRDefault="00A73715" w:rsidP="00A73715">
    <w:pPr>
      <w:keepNext/>
      <w:tabs>
        <w:tab w:val="left" w:pos="1276"/>
      </w:tabs>
      <w:overflowPunct/>
      <w:autoSpaceDE/>
      <w:autoSpaceDN/>
      <w:adjustRightInd/>
      <w:spacing w:line="360" w:lineRule="exact"/>
      <w:ind w:left="1247"/>
      <w:textAlignment w:val="auto"/>
      <w:outlineLvl w:val="0"/>
      <w:rPr>
        <w:rFonts w:ascii="Arial Narrow" w:hAnsi="Arial Narrow"/>
        <w:spacing w:val="30"/>
        <w:sz w:val="24"/>
        <w:szCs w:val="24"/>
        <w:lang w:val="x-none" w:eastAsia="x-none"/>
      </w:rPr>
    </w:pPr>
    <w:r w:rsidRPr="00A73715">
      <w:rPr>
        <w:rFonts w:ascii="Arial Narrow" w:hAnsi="Arial Narrow"/>
        <w:spacing w:val="30"/>
        <w:sz w:val="24"/>
        <w:szCs w:val="24"/>
        <w:lang w:val="x-none" w:eastAsia="x-none"/>
      </w:rPr>
      <w:t>Дирекция „Развитие на селските райони”</w:t>
    </w:r>
  </w:p>
  <w:p w:rsidR="009E45B1" w:rsidRPr="00A73715" w:rsidRDefault="009E45B1" w:rsidP="00A737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DB6"/>
    <w:multiLevelType w:val="hybridMultilevel"/>
    <w:tmpl w:val="2BCCA22C"/>
    <w:lvl w:ilvl="0" w:tplc="6E3C7B9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72289"/>
    <w:multiLevelType w:val="hybridMultilevel"/>
    <w:tmpl w:val="3FA8A412"/>
    <w:lvl w:ilvl="0" w:tplc="8C94705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1C80"/>
    <w:multiLevelType w:val="hybridMultilevel"/>
    <w:tmpl w:val="413CF614"/>
    <w:lvl w:ilvl="0" w:tplc="5E74031A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C72CF5"/>
    <w:multiLevelType w:val="hybridMultilevel"/>
    <w:tmpl w:val="B902FF86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1CD72AC1"/>
    <w:multiLevelType w:val="multilevel"/>
    <w:tmpl w:val="AF4A5C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0616FE3"/>
    <w:multiLevelType w:val="hybridMultilevel"/>
    <w:tmpl w:val="F37A42FC"/>
    <w:lvl w:ilvl="0" w:tplc="0409000F">
      <w:start w:val="1"/>
      <w:numFmt w:val="decimal"/>
      <w:lvlText w:val="%1."/>
      <w:lvlJc w:val="left"/>
      <w:pPr>
        <w:ind w:left="15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6">
    <w:nsid w:val="220F3F6B"/>
    <w:multiLevelType w:val="hybridMultilevel"/>
    <w:tmpl w:val="64AED2E2"/>
    <w:lvl w:ilvl="0" w:tplc="DC3439F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CF11E4"/>
    <w:multiLevelType w:val="hybridMultilevel"/>
    <w:tmpl w:val="0A4E9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74146E"/>
    <w:multiLevelType w:val="hybridMultilevel"/>
    <w:tmpl w:val="EAC075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65ED5"/>
    <w:multiLevelType w:val="hybridMultilevel"/>
    <w:tmpl w:val="0C7A1F56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34A27A48"/>
    <w:multiLevelType w:val="hybridMultilevel"/>
    <w:tmpl w:val="669E560C"/>
    <w:lvl w:ilvl="0" w:tplc="CBAC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3D68EC"/>
    <w:multiLevelType w:val="hybridMultilevel"/>
    <w:tmpl w:val="979A7D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B9323A"/>
    <w:multiLevelType w:val="hybridMultilevel"/>
    <w:tmpl w:val="F4E48BF6"/>
    <w:lvl w:ilvl="0" w:tplc="2BA0F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F7C33"/>
    <w:multiLevelType w:val="hybridMultilevel"/>
    <w:tmpl w:val="96E8B55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1D253B0"/>
    <w:multiLevelType w:val="hybridMultilevel"/>
    <w:tmpl w:val="819E25D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56E5F87"/>
    <w:multiLevelType w:val="hybridMultilevel"/>
    <w:tmpl w:val="13FE57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1F38F3"/>
    <w:multiLevelType w:val="hybridMultilevel"/>
    <w:tmpl w:val="EE003F8C"/>
    <w:lvl w:ilvl="0" w:tplc="070EFA6E">
      <w:start w:val="1"/>
      <w:numFmt w:val="decimal"/>
      <w:lvlText w:val="%1."/>
      <w:lvlJc w:val="left"/>
      <w:pPr>
        <w:ind w:left="13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0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7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4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1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9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6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3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060" w:hanging="180"/>
      </w:pPr>
      <w:rPr>
        <w:rFonts w:cs="Times New Roman"/>
      </w:rPr>
    </w:lvl>
  </w:abstractNum>
  <w:abstractNum w:abstractNumId="17">
    <w:nsid w:val="47F965ED"/>
    <w:multiLevelType w:val="hybridMultilevel"/>
    <w:tmpl w:val="FA96F3B6"/>
    <w:lvl w:ilvl="0" w:tplc="6E3C7B9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42D15"/>
    <w:multiLevelType w:val="hybridMultilevel"/>
    <w:tmpl w:val="FEB85D2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>
    <w:nsid w:val="49004BE4"/>
    <w:multiLevelType w:val="hybridMultilevel"/>
    <w:tmpl w:val="218407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3650C"/>
    <w:multiLevelType w:val="hybridMultilevel"/>
    <w:tmpl w:val="76AE60F6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4C871C92"/>
    <w:multiLevelType w:val="multilevel"/>
    <w:tmpl w:val="9D58C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4CF357F4"/>
    <w:multiLevelType w:val="hybridMultilevel"/>
    <w:tmpl w:val="E0222F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41988"/>
    <w:multiLevelType w:val="hybridMultilevel"/>
    <w:tmpl w:val="1DE43022"/>
    <w:lvl w:ilvl="0" w:tplc="5CE2E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DD0D61"/>
    <w:multiLevelType w:val="hybridMultilevel"/>
    <w:tmpl w:val="E33898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B9215B"/>
    <w:multiLevelType w:val="hybridMultilevel"/>
    <w:tmpl w:val="06CC2AA4"/>
    <w:lvl w:ilvl="0" w:tplc="AD9EFD74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27050A2"/>
    <w:multiLevelType w:val="hybridMultilevel"/>
    <w:tmpl w:val="189EA3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F909B6"/>
    <w:multiLevelType w:val="hybridMultilevel"/>
    <w:tmpl w:val="315AA9A6"/>
    <w:lvl w:ilvl="0" w:tplc="16EA98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85D4177"/>
    <w:multiLevelType w:val="hybridMultilevel"/>
    <w:tmpl w:val="2640BE6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CBA1216"/>
    <w:multiLevelType w:val="hybridMultilevel"/>
    <w:tmpl w:val="ED9E55CE"/>
    <w:lvl w:ilvl="0" w:tplc="5B4CCD20">
      <w:start w:val="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>
    <w:nsid w:val="5E0367AA"/>
    <w:multiLevelType w:val="hybridMultilevel"/>
    <w:tmpl w:val="70141B6E"/>
    <w:lvl w:ilvl="0" w:tplc="6CE065E4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A92F05"/>
    <w:multiLevelType w:val="multilevel"/>
    <w:tmpl w:val="0812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BC5D55"/>
    <w:multiLevelType w:val="hybridMultilevel"/>
    <w:tmpl w:val="BA086CE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4067C84"/>
    <w:multiLevelType w:val="hybridMultilevel"/>
    <w:tmpl w:val="640C90F6"/>
    <w:lvl w:ilvl="0" w:tplc="8C947050">
      <w:start w:val="2"/>
      <w:numFmt w:val="bullet"/>
      <w:lvlText w:val=""/>
      <w:lvlJc w:val="left"/>
      <w:pPr>
        <w:ind w:left="1494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>
    <w:nsid w:val="64D463C3"/>
    <w:multiLevelType w:val="hybridMultilevel"/>
    <w:tmpl w:val="D83E78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D76093"/>
    <w:multiLevelType w:val="hybridMultilevel"/>
    <w:tmpl w:val="4536BE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F555E3"/>
    <w:multiLevelType w:val="hybridMultilevel"/>
    <w:tmpl w:val="5826196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27CEC"/>
    <w:multiLevelType w:val="hybridMultilevel"/>
    <w:tmpl w:val="611865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CC170A"/>
    <w:multiLevelType w:val="hybridMultilevel"/>
    <w:tmpl w:val="22906E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EF6722"/>
    <w:multiLevelType w:val="hybridMultilevel"/>
    <w:tmpl w:val="BB285D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2A055E"/>
    <w:multiLevelType w:val="hybridMultilevel"/>
    <w:tmpl w:val="2250E0C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96E3E91"/>
    <w:multiLevelType w:val="hybridMultilevel"/>
    <w:tmpl w:val="9884A5DE"/>
    <w:lvl w:ilvl="0" w:tplc="C76E758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DA195A"/>
    <w:multiLevelType w:val="hybridMultilevel"/>
    <w:tmpl w:val="7302964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ED5785D"/>
    <w:multiLevelType w:val="hybridMultilevel"/>
    <w:tmpl w:val="C5CA86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F12DCD"/>
    <w:multiLevelType w:val="hybridMultilevel"/>
    <w:tmpl w:val="76EA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064C29"/>
    <w:multiLevelType w:val="hybridMultilevel"/>
    <w:tmpl w:val="E5C8BC52"/>
    <w:lvl w:ilvl="0" w:tplc="6136E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30"/>
  </w:num>
  <w:num w:numId="4">
    <w:abstractNumId w:val="36"/>
  </w:num>
  <w:num w:numId="5">
    <w:abstractNumId w:val="11"/>
  </w:num>
  <w:num w:numId="6">
    <w:abstractNumId w:val="29"/>
  </w:num>
  <w:num w:numId="7">
    <w:abstractNumId w:val="12"/>
  </w:num>
  <w:num w:numId="8">
    <w:abstractNumId w:val="27"/>
  </w:num>
  <w:num w:numId="9">
    <w:abstractNumId w:val="16"/>
  </w:num>
  <w:num w:numId="10">
    <w:abstractNumId w:val="5"/>
  </w:num>
  <w:num w:numId="11">
    <w:abstractNumId w:val="42"/>
  </w:num>
  <w:num w:numId="12">
    <w:abstractNumId w:val="2"/>
  </w:num>
  <w:num w:numId="13">
    <w:abstractNumId w:val="25"/>
  </w:num>
  <w:num w:numId="14">
    <w:abstractNumId w:val="23"/>
  </w:num>
  <w:num w:numId="15">
    <w:abstractNumId w:val="3"/>
  </w:num>
  <w:num w:numId="16">
    <w:abstractNumId w:val="6"/>
  </w:num>
  <w:num w:numId="17">
    <w:abstractNumId w:val="15"/>
  </w:num>
  <w:num w:numId="18">
    <w:abstractNumId w:val="38"/>
  </w:num>
  <w:num w:numId="19">
    <w:abstractNumId w:val="33"/>
  </w:num>
  <w:num w:numId="20">
    <w:abstractNumId w:val="34"/>
  </w:num>
  <w:num w:numId="21">
    <w:abstractNumId w:val="22"/>
  </w:num>
  <w:num w:numId="22">
    <w:abstractNumId w:val="1"/>
  </w:num>
  <w:num w:numId="23">
    <w:abstractNumId w:val="45"/>
  </w:num>
  <w:num w:numId="24">
    <w:abstractNumId w:val="10"/>
  </w:num>
  <w:num w:numId="25">
    <w:abstractNumId w:val="9"/>
  </w:num>
  <w:num w:numId="26">
    <w:abstractNumId w:val="44"/>
  </w:num>
  <w:num w:numId="27">
    <w:abstractNumId w:val="20"/>
  </w:num>
  <w:num w:numId="28">
    <w:abstractNumId w:val="7"/>
  </w:num>
  <w:num w:numId="29">
    <w:abstractNumId w:val="19"/>
  </w:num>
  <w:num w:numId="30">
    <w:abstractNumId w:val="8"/>
  </w:num>
  <w:num w:numId="31">
    <w:abstractNumId w:val="18"/>
  </w:num>
  <w:num w:numId="32">
    <w:abstractNumId w:val="4"/>
  </w:num>
  <w:num w:numId="33">
    <w:abstractNumId w:val="40"/>
  </w:num>
  <w:num w:numId="34">
    <w:abstractNumId w:val="28"/>
  </w:num>
  <w:num w:numId="35">
    <w:abstractNumId w:val="32"/>
  </w:num>
  <w:num w:numId="36">
    <w:abstractNumId w:val="21"/>
  </w:num>
  <w:num w:numId="37">
    <w:abstractNumId w:val="13"/>
  </w:num>
  <w:num w:numId="38">
    <w:abstractNumId w:val="14"/>
  </w:num>
  <w:num w:numId="39">
    <w:abstractNumId w:val="0"/>
  </w:num>
  <w:num w:numId="40">
    <w:abstractNumId w:val="17"/>
  </w:num>
  <w:num w:numId="41">
    <w:abstractNumId w:val="31"/>
  </w:num>
  <w:num w:numId="42">
    <w:abstractNumId w:val="26"/>
  </w:num>
  <w:num w:numId="43">
    <w:abstractNumId w:val="37"/>
  </w:num>
  <w:num w:numId="44">
    <w:abstractNumId w:val="43"/>
  </w:num>
  <w:num w:numId="45">
    <w:abstractNumId w:val="24"/>
  </w:num>
  <w:num w:numId="46">
    <w:abstractNumId w:val="35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44C"/>
    <w:rsid w:val="00001906"/>
    <w:rsid w:val="00001FA6"/>
    <w:rsid w:val="000041CB"/>
    <w:rsid w:val="00004EC7"/>
    <w:rsid w:val="000053C4"/>
    <w:rsid w:val="00005689"/>
    <w:rsid w:val="000061AA"/>
    <w:rsid w:val="00006E67"/>
    <w:rsid w:val="00007070"/>
    <w:rsid w:val="00007581"/>
    <w:rsid w:val="000114C6"/>
    <w:rsid w:val="00014020"/>
    <w:rsid w:val="00014746"/>
    <w:rsid w:val="00014A52"/>
    <w:rsid w:val="0001710B"/>
    <w:rsid w:val="00017939"/>
    <w:rsid w:val="000213AD"/>
    <w:rsid w:val="00021C6E"/>
    <w:rsid w:val="00022C2E"/>
    <w:rsid w:val="00024498"/>
    <w:rsid w:val="00025383"/>
    <w:rsid w:val="00025A67"/>
    <w:rsid w:val="00026EBF"/>
    <w:rsid w:val="00034661"/>
    <w:rsid w:val="0004111F"/>
    <w:rsid w:val="0004123C"/>
    <w:rsid w:val="00042416"/>
    <w:rsid w:val="00042781"/>
    <w:rsid w:val="00044367"/>
    <w:rsid w:val="00050000"/>
    <w:rsid w:val="000530EE"/>
    <w:rsid w:val="000558A7"/>
    <w:rsid w:val="00060D2E"/>
    <w:rsid w:val="00063D3A"/>
    <w:rsid w:val="00066A5E"/>
    <w:rsid w:val="00066CEB"/>
    <w:rsid w:val="00072374"/>
    <w:rsid w:val="000755DB"/>
    <w:rsid w:val="000802CF"/>
    <w:rsid w:val="0008590C"/>
    <w:rsid w:val="00086155"/>
    <w:rsid w:val="00087AB4"/>
    <w:rsid w:val="0009629B"/>
    <w:rsid w:val="00097049"/>
    <w:rsid w:val="000A2BAB"/>
    <w:rsid w:val="000A41F5"/>
    <w:rsid w:val="000A4504"/>
    <w:rsid w:val="000A4EED"/>
    <w:rsid w:val="000A74FC"/>
    <w:rsid w:val="000A7683"/>
    <w:rsid w:val="000B05F1"/>
    <w:rsid w:val="000B1B11"/>
    <w:rsid w:val="000B2FD4"/>
    <w:rsid w:val="000B43F2"/>
    <w:rsid w:val="000B5598"/>
    <w:rsid w:val="000B5F3D"/>
    <w:rsid w:val="000B6681"/>
    <w:rsid w:val="000C018A"/>
    <w:rsid w:val="000C4F0A"/>
    <w:rsid w:val="000C5D65"/>
    <w:rsid w:val="000C728A"/>
    <w:rsid w:val="000C7A5A"/>
    <w:rsid w:val="000D04E4"/>
    <w:rsid w:val="000D05C0"/>
    <w:rsid w:val="000D38B0"/>
    <w:rsid w:val="000D3D11"/>
    <w:rsid w:val="000D4AF4"/>
    <w:rsid w:val="000D5846"/>
    <w:rsid w:val="000E0F4B"/>
    <w:rsid w:val="000E14A7"/>
    <w:rsid w:val="000E2F9B"/>
    <w:rsid w:val="000E3EB8"/>
    <w:rsid w:val="000E47BC"/>
    <w:rsid w:val="000E6394"/>
    <w:rsid w:val="000E781B"/>
    <w:rsid w:val="000F0CD1"/>
    <w:rsid w:val="000F1021"/>
    <w:rsid w:val="000F258A"/>
    <w:rsid w:val="000F2FFA"/>
    <w:rsid w:val="000F4292"/>
    <w:rsid w:val="000F65C4"/>
    <w:rsid w:val="000F6816"/>
    <w:rsid w:val="000F6B74"/>
    <w:rsid w:val="00101B66"/>
    <w:rsid w:val="00105C24"/>
    <w:rsid w:val="00106697"/>
    <w:rsid w:val="00106BDD"/>
    <w:rsid w:val="001072FC"/>
    <w:rsid w:val="00110EB1"/>
    <w:rsid w:val="00112CCC"/>
    <w:rsid w:val="00117133"/>
    <w:rsid w:val="00121205"/>
    <w:rsid w:val="00122C21"/>
    <w:rsid w:val="00125BCE"/>
    <w:rsid w:val="00126055"/>
    <w:rsid w:val="00126765"/>
    <w:rsid w:val="001271A1"/>
    <w:rsid w:val="00131456"/>
    <w:rsid w:val="00133604"/>
    <w:rsid w:val="00133945"/>
    <w:rsid w:val="0013468F"/>
    <w:rsid w:val="00136822"/>
    <w:rsid w:val="001403C7"/>
    <w:rsid w:val="00140737"/>
    <w:rsid w:val="00145096"/>
    <w:rsid w:val="00146489"/>
    <w:rsid w:val="00146747"/>
    <w:rsid w:val="00147BD6"/>
    <w:rsid w:val="00150E68"/>
    <w:rsid w:val="00151DA5"/>
    <w:rsid w:val="00151F53"/>
    <w:rsid w:val="001540E0"/>
    <w:rsid w:val="00156653"/>
    <w:rsid w:val="00157115"/>
    <w:rsid w:val="00157ABC"/>
    <w:rsid w:val="00157D1E"/>
    <w:rsid w:val="00160F58"/>
    <w:rsid w:val="001649D4"/>
    <w:rsid w:val="001657DC"/>
    <w:rsid w:val="00167642"/>
    <w:rsid w:val="001676DE"/>
    <w:rsid w:val="00167E3C"/>
    <w:rsid w:val="0017088F"/>
    <w:rsid w:val="00171D54"/>
    <w:rsid w:val="001737D9"/>
    <w:rsid w:val="0017427A"/>
    <w:rsid w:val="00174350"/>
    <w:rsid w:val="001745A3"/>
    <w:rsid w:val="00174767"/>
    <w:rsid w:val="00175CF3"/>
    <w:rsid w:val="00184E25"/>
    <w:rsid w:val="00186870"/>
    <w:rsid w:val="00187A60"/>
    <w:rsid w:val="00190C06"/>
    <w:rsid w:val="00190F96"/>
    <w:rsid w:val="00191A3D"/>
    <w:rsid w:val="00192E45"/>
    <w:rsid w:val="00194102"/>
    <w:rsid w:val="00194B81"/>
    <w:rsid w:val="00196619"/>
    <w:rsid w:val="001A4FE0"/>
    <w:rsid w:val="001B06E6"/>
    <w:rsid w:val="001B7532"/>
    <w:rsid w:val="001C2490"/>
    <w:rsid w:val="001C3B59"/>
    <w:rsid w:val="001C5826"/>
    <w:rsid w:val="001C5905"/>
    <w:rsid w:val="001C5D94"/>
    <w:rsid w:val="001C6780"/>
    <w:rsid w:val="001C6D1E"/>
    <w:rsid w:val="001D1E4A"/>
    <w:rsid w:val="001D5D05"/>
    <w:rsid w:val="001D61EB"/>
    <w:rsid w:val="001D79DF"/>
    <w:rsid w:val="001E1567"/>
    <w:rsid w:val="001E7E0D"/>
    <w:rsid w:val="001F2B7C"/>
    <w:rsid w:val="001F2F2A"/>
    <w:rsid w:val="001F7075"/>
    <w:rsid w:val="002067BB"/>
    <w:rsid w:val="00207CF8"/>
    <w:rsid w:val="002101E5"/>
    <w:rsid w:val="00211DF0"/>
    <w:rsid w:val="002126E1"/>
    <w:rsid w:val="00213A2F"/>
    <w:rsid w:val="0021719A"/>
    <w:rsid w:val="00220E5C"/>
    <w:rsid w:val="00223923"/>
    <w:rsid w:val="0022603B"/>
    <w:rsid w:val="002270B5"/>
    <w:rsid w:val="00227240"/>
    <w:rsid w:val="0022734C"/>
    <w:rsid w:val="0022783B"/>
    <w:rsid w:val="00230ED9"/>
    <w:rsid w:val="00232235"/>
    <w:rsid w:val="002329F3"/>
    <w:rsid w:val="00245471"/>
    <w:rsid w:val="00245A4D"/>
    <w:rsid w:val="00251152"/>
    <w:rsid w:val="002527DE"/>
    <w:rsid w:val="002553F0"/>
    <w:rsid w:val="00256DFC"/>
    <w:rsid w:val="00260248"/>
    <w:rsid w:val="002638A0"/>
    <w:rsid w:val="002639A8"/>
    <w:rsid w:val="00266D04"/>
    <w:rsid w:val="0027040C"/>
    <w:rsid w:val="00271FD9"/>
    <w:rsid w:val="0027481E"/>
    <w:rsid w:val="00274870"/>
    <w:rsid w:val="00276A2E"/>
    <w:rsid w:val="0027714A"/>
    <w:rsid w:val="00281677"/>
    <w:rsid w:val="00282039"/>
    <w:rsid w:val="00284DAB"/>
    <w:rsid w:val="00284FEF"/>
    <w:rsid w:val="00286E1B"/>
    <w:rsid w:val="00287A85"/>
    <w:rsid w:val="00287AA7"/>
    <w:rsid w:val="00287F26"/>
    <w:rsid w:val="002935B4"/>
    <w:rsid w:val="0029483E"/>
    <w:rsid w:val="0029553A"/>
    <w:rsid w:val="00296526"/>
    <w:rsid w:val="00296B71"/>
    <w:rsid w:val="00297811"/>
    <w:rsid w:val="00297AB1"/>
    <w:rsid w:val="002A1C88"/>
    <w:rsid w:val="002A2538"/>
    <w:rsid w:val="002A2B7A"/>
    <w:rsid w:val="002A2FD2"/>
    <w:rsid w:val="002A5ED6"/>
    <w:rsid w:val="002A65CF"/>
    <w:rsid w:val="002A6BD4"/>
    <w:rsid w:val="002A7016"/>
    <w:rsid w:val="002A7458"/>
    <w:rsid w:val="002B53E7"/>
    <w:rsid w:val="002B7AD1"/>
    <w:rsid w:val="002C05A2"/>
    <w:rsid w:val="002C0CBC"/>
    <w:rsid w:val="002C3722"/>
    <w:rsid w:val="002C5084"/>
    <w:rsid w:val="002C68AD"/>
    <w:rsid w:val="002C7159"/>
    <w:rsid w:val="002D11A8"/>
    <w:rsid w:val="002D2ED3"/>
    <w:rsid w:val="002D39B1"/>
    <w:rsid w:val="002D4A7E"/>
    <w:rsid w:val="002D6C4B"/>
    <w:rsid w:val="002D6D4D"/>
    <w:rsid w:val="002E2396"/>
    <w:rsid w:val="002E3920"/>
    <w:rsid w:val="002E54E4"/>
    <w:rsid w:val="002E5F2C"/>
    <w:rsid w:val="002F00AD"/>
    <w:rsid w:val="002F06A8"/>
    <w:rsid w:val="002F2775"/>
    <w:rsid w:val="002F2C75"/>
    <w:rsid w:val="002F54CC"/>
    <w:rsid w:val="00300A53"/>
    <w:rsid w:val="003058DE"/>
    <w:rsid w:val="00311A01"/>
    <w:rsid w:val="00313609"/>
    <w:rsid w:val="00313B6E"/>
    <w:rsid w:val="00315ACD"/>
    <w:rsid w:val="00315E64"/>
    <w:rsid w:val="0031650F"/>
    <w:rsid w:val="0031727D"/>
    <w:rsid w:val="003178D7"/>
    <w:rsid w:val="00321118"/>
    <w:rsid w:val="00325306"/>
    <w:rsid w:val="00325314"/>
    <w:rsid w:val="00326845"/>
    <w:rsid w:val="00327325"/>
    <w:rsid w:val="00334781"/>
    <w:rsid w:val="003372CB"/>
    <w:rsid w:val="00342CE2"/>
    <w:rsid w:val="003448AD"/>
    <w:rsid w:val="0034628D"/>
    <w:rsid w:val="00351625"/>
    <w:rsid w:val="00354332"/>
    <w:rsid w:val="003548CD"/>
    <w:rsid w:val="0035536E"/>
    <w:rsid w:val="00356926"/>
    <w:rsid w:val="00356DBD"/>
    <w:rsid w:val="00360448"/>
    <w:rsid w:val="003629FE"/>
    <w:rsid w:val="00362BF3"/>
    <w:rsid w:val="00363202"/>
    <w:rsid w:val="00364546"/>
    <w:rsid w:val="0036520D"/>
    <w:rsid w:val="00366EB1"/>
    <w:rsid w:val="0037210F"/>
    <w:rsid w:val="00377FE8"/>
    <w:rsid w:val="0038087E"/>
    <w:rsid w:val="00380949"/>
    <w:rsid w:val="00382028"/>
    <w:rsid w:val="00384434"/>
    <w:rsid w:val="00385DB8"/>
    <w:rsid w:val="00386252"/>
    <w:rsid w:val="00387FCE"/>
    <w:rsid w:val="00393C8A"/>
    <w:rsid w:val="003964E0"/>
    <w:rsid w:val="00396500"/>
    <w:rsid w:val="003A0A97"/>
    <w:rsid w:val="003A16D5"/>
    <w:rsid w:val="003A2B36"/>
    <w:rsid w:val="003A3A13"/>
    <w:rsid w:val="003A3C4C"/>
    <w:rsid w:val="003A3EF7"/>
    <w:rsid w:val="003A5581"/>
    <w:rsid w:val="003A5C4F"/>
    <w:rsid w:val="003A7059"/>
    <w:rsid w:val="003B05D3"/>
    <w:rsid w:val="003B660B"/>
    <w:rsid w:val="003C023D"/>
    <w:rsid w:val="003C387E"/>
    <w:rsid w:val="003C3F94"/>
    <w:rsid w:val="003C490D"/>
    <w:rsid w:val="003C55D7"/>
    <w:rsid w:val="003C5881"/>
    <w:rsid w:val="003C779F"/>
    <w:rsid w:val="003C78EC"/>
    <w:rsid w:val="003D0357"/>
    <w:rsid w:val="003D3AC2"/>
    <w:rsid w:val="003E2100"/>
    <w:rsid w:val="003E5977"/>
    <w:rsid w:val="003E618C"/>
    <w:rsid w:val="003E7A6D"/>
    <w:rsid w:val="003F09D5"/>
    <w:rsid w:val="003F1CB3"/>
    <w:rsid w:val="003F2320"/>
    <w:rsid w:val="003F6D6C"/>
    <w:rsid w:val="003F75C2"/>
    <w:rsid w:val="004040EE"/>
    <w:rsid w:val="0041011C"/>
    <w:rsid w:val="00413175"/>
    <w:rsid w:val="00414F70"/>
    <w:rsid w:val="004155B9"/>
    <w:rsid w:val="00415617"/>
    <w:rsid w:val="00416D51"/>
    <w:rsid w:val="00417313"/>
    <w:rsid w:val="0041784A"/>
    <w:rsid w:val="00420590"/>
    <w:rsid w:val="00420DF0"/>
    <w:rsid w:val="00425698"/>
    <w:rsid w:val="00431377"/>
    <w:rsid w:val="00432F55"/>
    <w:rsid w:val="004345A1"/>
    <w:rsid w:val="004362D9"/>
    <w:rsid w:val="004364BC"/>
    <w:rsid w:val="00437215"/>
    <w:rsid w:val="00440427"/>
    <w:rsid w:val="00441B9D"/>
    <w:rsid w:val="00441E95"/>
    <w:rsid w:val="00442232"/>
    <w:rsid w:val="00444444"/>
    <w:rsid w:val="004467AE"/>
    <w:rsid w:val="004477BD"/>
    <w:rsid w:val="00451257"/>
    <w:rsid w:val="00453133"/>
    <w:rsid w:val="00453B4C"/>
    <w:rsid w:val="00454175"/>
    <w:rsid w:val="0045424F"/>
    <w:rsid w:val="004553FD"/>
    <w:rsid w:val="004578F3"/>
    <w:rsid w:val="00460933"/>
    <w:rsid w:val="00464599"/>
    <w:rsid w:val="00464CE8"/>
    <w:rsid w:val="0046619D"/>
    <w:rsid w:val="004713AB"/>
    <w:rsid w:val="00473B39"/>
    <w:rsid w:val="00482A3C"/>
    <w:rsid w:val="004834D7"/>
    <w:rsid w:val="00483D12"/>
    <w:rsid w:val="004859BD"/>
    <w:rsid w:val="004902F1"/>
    <w:rsid w:val="00490A6E"/>
    <w:rsid w:val="00492073"/>
    <w:rsid w:val="004927E7"/>
    <w:rsid w:val="00492872"/>
    <w:rsid w:val="0049616A"/>
    <w:rsid w:val="004A0927"/>
    <w:rsid w:val="004A092E"/>
    <w:rsid w:val="004A0E42"/>
    <w:rsid w:val="004A5492"/>
    <w:rsid w:val="004A71BE"/>
    <w:rsid w:val="004A73E7"/>
    <w:rsid w:val="004B2831"/>
    <w:rsid w:val="004B3FB9"/>
    <w:rsid w:val="004B51FD"/>
    <w:rsid w:val="004B5379"/>
    <w:rsid w:val="004B6A6F"/>
    <w:rsid w:val="004C3144"/>
    <w:rsid w:val="004C53F6"/>
    <w:rsid w:val="004D0061"/>
    <w:rsid w:val="004D09EB"/>
    <w:rsid w:val="004D16F5"/>
    <w:rsid w:val="004D1B2E"/>
    <w:rsid w:val="004D1BB7"/>
    <w:rsid w:val="004D32E9"/>
    <w:rsid w:val="004D5D29"/>
    <w:rsid w:val="004D625C"/>
    <w:rsid w:val="004D7904"/>
    <w:rsid w:val="004E2255"/>
    <w:rsid w:val="004E2F08"/>
    <w:rsid w:val="004E301C"/>
    <w:rsid w:val="004E3DED"/>
    <w:rsid w:val="004E45E6"/>
    <w:rsid w:val="004E47BD"/>
    <w:rsid w:val="004E4EF2"/>
    <w:rsid w:val="004E7075"/>
    <w:rsid w:val="004F5440"/>
    <w:rsid w:val="00503354"/>
    <w:rsid w:val="00504AAF"/>
    <w:rsid w:val="00504D77"/>
    <w:rsid w:val="00506A33"/>
    <w:rsid w:val="00507C14"/>
    <w:rsid w:val="00516FFE"/>
    <w:rsid w:val="00520DFD"/>
    <w:rsid w:val="00520FED"/>
    <w:rsid w:val="005228CB"/>
    <w:rsid w:val="00525749"/>
    <w:rsid w:val="00525D6C"/>
    <w:rsid w:val="005262CE"/>
    <w:rsid w:val="00527F2F"/>
    <w:rsid w:val="00533341"/>
    <w:rsid w:val="00533E77"/>
    <w:rsid w:val="00534B1F"/>
    <w:rsid w:val="00534C1E"/>
    <w:rsid w:val="00535332"/>
    <w:rsid w:val="00535871"/>
    <w:rsid w:val="005363A7"/>
    <w:rsid w:val="00537FCE"/>
    <w:rsid w:val="005400F8"/>
    <w:rsid w:val="00540486"/>
    <w:rsid w:val="00542BB8"/>
    <w:rsid w:val="005452AE"/>
    <w:rsid w:val="00552FFA"/>
    <w:rsid w:val="005543F9"/>
    <w:rsid w:val="005547D0"/>
    <w:rsid w:val="0056316E"/>
    <w:rsid w:val="00563F74"/>
    <w:rsid w:val="005656A9"/>
    <w:rsid w:val="00566298"/>
    <w:rsid w:val="0057112B"/>
    <w:rsid w:val="00576C5F"/>
    <w:rsid w:val="005801B0"/>
    <w:rsid w:val="00581CA7"/>
    <w:rsid w:val="00581CEE"/>
    <w:rsid w:val="00586CAF"/>
    <w:rsid w:val="00586EC3"/>
    <w:rsid w:val="00596AA8"/>
    <w:rsid w:val="00597004"/>
    <w:rsid w:val="00597A67"/>
    <w:rsid w:val="005A1CB7"/>
    <w:rsid w:val="005A2F18"/>
    <w:rsid w:val="005A3B17"/>
    <w:rsid w:val="005A5E8F"/>
    <w:rsid w:val="005B4489"/>
    <w:rsid w:val="005B6034"/>
    <w:rsid w:val="005B7BBC"/>
    <w:rsid w:val="005C1122"/>
    <w:rsid w:val="005C4BB0"/>
    <w:rsid w:val="005C57CE"/>
    <w:rsid w:val="005C58F5"/>
    <w:rsid w:val="005C59EF"/>
    <w:rsid w:val="005C7C41"/>
    <w:rsid w:val="005C7CF0"/>
    <w:rsid w:val="005D0828"/>
    <w:rsid w:val="005D3F66"/>
    <w:rsid w:val="005D7788"/>
    <w:rsid w:val="005E2564"/>
    <w:rsid w:val="005E3461"/>
    <w:rsid w:val="005E4675"/>
    <w:rsid w:val="005F101C"/>
    <w:rsid w:val="005F16FD"/>
    <w:rsid w:val="005F2051"/>
    <w:rsid w:val="005F2531"/>
    <w:rsid w:val="005F6B27"/>
    <w:rsid w:val="00601740"/>
    <w:rsid w:val="0060313A"/>
    <w:rsid w:val="00603C46"/>
    <w:rsid w:val="00605DE5"/>
    <w:rsid w:val="006111A4"/>
    <w:rsid w:val="00611502"/>
    <w:rsid w:val="00612368"/>
    <w:rsid w:val="00613A86"/>
    <w:rsid w:val="006145B2"/>
    <w:rsid w:val="006169FC"/>
    <w:rsid w:val="00616D50"/>
    <w:rsid w:val="0062774D"/>
    <w:rsid w:val="00627A1B"/>
    <w:rsid w:val="00630F6C"/>
    <w:rsid w:val="0063147E"/>
    <w:rsid w:val="006322E8"/>
    <w:rsid w:val="00633998"/>
    <w:rsid w:val="00633D22"/>
    <w:rsid w:val="00636BE0"/>
    <w:rsid w:val="00637634"/>
    <w:rsid w:val="0064001E"/>
    <w:rsid w:val="006421C2"/>
    <w:rsid w:val="0064299B"/>
    <w:rsid w:val="006436CE"/>
    <w:rsid w:val="006460B6"/>
    <w:rsid w:val="00647096"/>
    <w:rsid w:val="00651068"/>
    <w:rsid w:val="0065283D"/>
    <w:rsid w:val="00653245"/>
    <w:rsid w:val="00653307"/>
    <w:rsid w:val="00653DCF"/>
    <w:rsid w:val="0065618A"/>
    <w:rsid w:val="00656712"/>
    <w:rsid w:val="00656F14"/>
    <w:rsid w:val="00662E80"/>
    <w:rsid w:val="00663BFC"/>
    <w:rsid w:val="00663CC0"/>
    <w:rsid w:val="00667435"/>
    <w:rsid w:val="00673226"/>
    <w:rsid w:val="0067343C"/>
    <w:rsid w:val="00677E93"/>
    <w:rsid w:val="00677F6B"/>
    <w:rsid w:val="00682268"/>
    <w:rsid w:val="006837D1"/>
    <w:rsid w:val="00686724"/>
    <w:rsid w:val="00687FD7"/>
    <w:rsid w:val="006907B5"/>
    <w:rsid w:val="00690D2F"/>
    <w:rsid w:val="006935BC"/>
    <w:rsid w:val="00693CCF"/>
    <w:rsid w:val="0069464F"/>
    <w:rsid w:val="00695C1A"/>
    <w:rsid w:val="006965D7"/>
    <w:rsid w:val="00697A5A"/>
    <w:rsid w:val="00697C7F"/>
    <w:rsid w:val="006A27B8"/>
    <w:rsid w:val="006B0B84"/>
    <w:rsid w:val="006B151E"/>
    <w:rsid w:val="006B3F2C"/>
    <w:rsid w:val="006B422E"/>
    <w:rsid w:val="006B49E6"/>
    <w:rsid w:val="006C065D"/>
    <w:rsid w:val="006C4890"/>
    <w:rsid w:val="006C58CF"/>
    <w:rsid w:val="006C6CF4"/>
    <w:rsid w:val="006D15D8"/>
    <w:rsid w:val="006D2293"/>
    <w:rsid w:val="006D2FE8"/>
    <w:rsid w:val="006D3909"/>
    <w:rsid w:val="006D42C7"/>
    <w:rsid w:val="006D6600"/>
    <w:rsid w:val="006D661D"/>
    <w:rsid w:val="006D7A1B"/>
    <w:rsid w:val="006E019D"/>
    <w:rsid w:val="006E0E9B"/>
    <w:rsid w:val="006E408C"/>
    <w:rsid w:val="006E45C2"/>
    <w:rsid w:val="006E4851"/>
    <w:rsid w:val="006E4B86"/>
    <w:rsid w:val="006E4BC5"/>
    <w:rsid w:val="006F2807"/>
    <w:rsid w:val="006F48E4"/>
    <w:rsid w:val="006F5566"/>
    <w:rsid w:val="006F6030"/>
    <w:rsid w:val="006F6A54"/>
    <w:rsid w:val="006F7133"/>
    <w:rsid w:val="006F7A12"/>
    <w:rsid w:val="007023C7"/>
    <w:rsid w:val="007032D0"/>
    <w:rsid w:val="00706EAC"/>
    <w:rsid w:val="00711F40"/>
    <w:rsid w:val="00712AC1"/>
    <w:rsid w:val="00713977"/>
    <w:rsid w:val="00714A62"/>
    <w:rsid w:val="007156C5"/>
    <w:rsid w:val="0072040A"/>
    <w:rsid w:val="0072344A"/>
    <w:rsid w:val="007301A3"/>
    <w:rsid w:val="0073086F"/>
    <w:rsid w:val="007333B8"/>
    <w:rsid w:val="007337D3"/>
    <w:rsid w:val="0073389E"/>
    <w:rsid w:val="0073553A"/>
    <w:rsid w:val="007356F9"/>
    <w:rsid w:val="00735898"/>
    <w:rsid w:val="0073622A"/>
    <w:rsid w:val="00737E7A"/>
    <w:rsid w:val="0074420E"/>
    <w:rsid w:val="00744A0F"/>
    <w:rsid w:val="00745FF5"/>
    <w:rsid w:val="00747AD9"/>
    <w:rsid w:val="007503C5"/>
    <w:rsid w:val="00752202"/>
    <w:rsid w:val="007562B2"/>
    <w:rsid w:val="00757B66"/>
    <w:rsid w:val="00757D77"/>
    <w:rsid w:val="00761340"/>
    <w:rsid w:val="0076268D"/>
    <w:rsid w:val="0076320E"/>
    <w:rsid w:val="0076323F"/>
    <w:rsid w:val="00763FE6"/>
    <w:rsid w:val="00764B36"/>
    <w:rsid w:val="0076521F"/>
    <w:rsid w:val="0076730B"/>
    <w:rsid w:val="00771072"/>
    <w:rsid w:val="0077120E"/>
    <w:rsid w:val="00771FA0"/>
    <w:rsid w:val="007723C3"/>
    <w:rsid w:val="00772F13"/>
    <w:rsid w:val="00776F24"/>
    <w:rsid w:val="00777807"/>
    <w:rsid w:val="00777D3E"/>
    <w:rsid w:val="00784355"/>
    <w:rsid w:val="007874D6"/>
    <w:rsid w:val="007A1579"/>
    <w:rsid w:val="007A4607"/>
    <w:rsid w:val="007A4E52"/>
    <w:rsid w:val="007A5075"/>
    <w:rsid w:val="007B11EB"/>
    <w:rsid w:val="007B1556"/>
    <w:rsid w:val="007B34D7"/>
    <w:rsid w:val="007B6CA1"/>
    <w:rsid w:val="007B7DE9"/>
    <w:rsid w:val="007C2D14"/>
    <w:rsid w:val="007C6AEF"/>
    <w:rsid w:val="007D066D"/>
    <w:rsid w:val="007D3810"/>
    <w:rsid w:val="007D3A37"/>
    <w:rsid w:val="007D6844"/>
    <w:rsid w:val="007E1CB3"/>
    <w:rsid w:val="007E54DC"/>
    <w:rsid w:val="007F1178"/>
    <w:rsid w:val="007F5007"/>
    <w:rsid w:val="00800B78"/>
    <w:rsid w:val="00801229"/>
    <w:rsid w:val="00801E7B"/>
    <w:rsid w:val="00803153"/>
    <w:rsid w:val="00803AF5"/>
    <w:rsid w:val="00804848"/>
    <w:rsid w:val="00805396"/>
    <w:rsid w:val="0081067B"/>
    <w:rsid w:val="00811724"/>
    <w:rsid w:val="00813A00"/>
    <w:rsid w:val="00814C70"/>
    <w:rsid w:val="0081524A"/>
    <w:rsid w:val="0081690C"/>
    <w:rsid w:val="008211DC"/>
    <w:rsid w:val="00821768"/>
    <w:rsid w:val="0082190B"/>
    <w:rsid w:val="00821E6E"/>
    <w:rsid w:val="00821EC5"/>
    <w:rsid w:val="00824B49"/>
    <w:rsid w:val="00824E55"/>
    <w:rsid w:val="00825C23"/>
    <w:rsid w:val="00830450"/>
    <w:rsid w:val="00830938"/>
    <w:rsid w:val="008339D5"/>
    <w:rsid w:val="00837115"/>
    <w:rsid w:val="00841ADB"/>
    <w:rsid w:val="00842094"/>
    <w:rsid w:val="00845A48"/>
    <w:rsid w:val="00847E9B"/>
    <w:rsid w:val="00850FBF"/>
    <w:rsid w:val="00851C4C"/>
    <w:rsid w:val="008540BE"/>
    <w:rsid w:val="00854351"/>
    <w:rsid w:val="00856E4F"/>
    <w:rsid w:val="008576D3"/>
    <w:rsid w:val="0085773F"/>
    <w:rsid w:val="00860BE3"/>
    <w:rsid w:val="00861416"/>
    <w:rsid w:val="00862F15"/>
    <w:rsid w:val="0086443B"/>
    <w:rsid w:val="00867648"/>
    <w:rsid w:val="0087034D"/>
    <w:rsid w:val="00872886"/>
    <w:rsid w:val="00875BCD"/>
    <w:rsid w:val="008776C8"/>
    <w:rsid w:val="00880A86"/>
    <w:rsid w:val="00881801"/>
    <w:rsid w:val="008845CF"/>
    <w:rsid w:val="008858C5"/>
    <w:rsid w:val="00886A26"/>
    <w:rsid w:val="008877AD"/>
    <w:rsid w:val="00890C07"/>
    <w:rsid w:val="0089611E"/>
    <w:rsid w:val="008A3CB6"/>
    <w:rsid w:val="008A52FE"/>
    <w:rsid w:val="008A5D5B"/>
    <w:rsid w:val="008A669A"/>
    <w:rsid w:val="008B131B"/>
    <w:rsid w:val="008B2E90"/>
    <w:rsid w:val="008B3A0F"/>
    <w:rsid w:val="008B4539"/>
    <w:rsid w:val="008C4AE6"/>
    <w:rsid w:val="008C4CAC"/>
    <w:rsid w:val="008C778A"/>
    <w:rsid w:val="008D2BD8"/>
    <w:rsid w:val="008D4240"/>
    <w:rsid w:val="008D4C45"/>
    <w:rsid w:val="008D79AE"/>
    <w:rsid w:val="008D7B08"/>
    <w:rsid w:val="008E0F5E"/>
    <w:rsid w:val="008E15EA"/>
    <w:rsid w:val="008E40B0"/>
    <w:rsid w:val="008E4362"/>
    <w:rsid w:val="008E459B"/>
    <w:rsid w:val="008F00D6"/>
    <w:rsid w:val="008F3710"/>
    <w:rsid w:val="008F3BB3"/>
    <w:rsid w:val="008F74FE"/>
    <w:rsid w:val="008F7973"/>
    <w:rsid w:val="00900F94"/>
    <w:rsid w:val="009014FD"/>
    <w:rsid w:val="00904A66"/>
    <w:rsid w:val="009050C7"/>
    <w:rsid w:val="00905F06"/>
    <w:rsid w:val="0091150D"/>
    <w:rsid w:val="00912135"/>
    <w:rsid w:val="0091468F"/>
    <w:rsid w:val="0092333D"/>
    <w:rsid w:val="009233A3"/>
    <w:rsid w:val="00927030"/>
    <w:rsid w:val="00927C8D"/>
    <w:rsid w:val="009315B0"/>
    <w:rsid w:val="0093177F"/>
    <w:rsid w:val="009358DF"/>
    <w:rsid w:val="00936C6E"/>
    <w:rsid w:val="00940445"/>
    <w:rsid w:val="009415BF"/>
    <w:rsid w:val="009430E4"/>
    <w:rsid w:val="00943D31"/>
    <w:rsid w:val="00946D85"/>
    <w:rsid w:val="00953FF0"/>
    <w:rsid w:val="00954DC4"/>
    <w:rsid w:val="00960EB6"/>
    <w:rsid w:val="00963A10"/>
    <w:rsid w:val="009652B8"/>
    <w:rsid w:val="00967835"/>
    <w:rsid w:val="00975A10"/>
    <w:rsid w:val="00976534"/>
    <w:rsid w:val="00976C13"/>
    <w:rsid w:val="00983930"/>
    <w:rsid w:val="0098440B"/>
    <w:rsid w:val="00985157"/>
    <w:rsid w:val="009865EC"/>
    <w:rsid w:val="0099405F"/>
    <w:rsid w:val="009962D2"/>
    <w:rsid w:val="00997A1C"/>
    <w:rsid w:val="009A2D3E"/>
    <w:rsid w:val="009A2DFE"/>
    <w:rsid w:val="009A49E5"/>
    <w:rsid w:val="009A51A2"/>
    <w:rsid w:val="009B374E"/>
    <w:rsid w:val="009C0251"/>
    <w:rsid w:val="009C0691"/>
    <w:rsid w:val="009C0AB6"/>
    <w:rsid w:val="009C11E7"/>
    <w:rsid w:val="009C2951"/>
    <w:rsid w:val="009C3E08"/>
    <w:rsid w:val="009C584B"/>
    <w:rsid w:val="009C5BF0"/>
    <w:rsid w:val="009C621D"/>
    <w:rsid w:val="009D06AF"/>
    <w:rsid w:val="009D0C89"/>
    <w:rsid w:val="009D41AF"/>
    <w:rsid w:val="009D42A4"/>
    <w:rsid w:val="009D4AC0"/>
    <w:rsid w:val="009D4C45"/>
    <w:rsid w:val="009E0966"/>
    <w:rsid w:val="009E45B1"/>
    <w:rsid w:val="009E5D99"/>
    <w:rsid w:val="009E64D4"/>
    <w:rsid w:val="009F4527"/>
    <w:rsid w:val="00A016D3"/>
    <w:rsid w:val="00A01994"/>
    <w:rsid w:val="00A01F67"/>
    <w:rsid w:val="00A02564"/>
    <w:rsid w:val="00A10755"/>
    <w:rsid w:val="00A109E1"/>
    <w:rsid w:val="00A11010"/>
    <w:rsid w:val="00A111DB"/>
    <w:rsid w:val="00A11BA3"/>
    <w:rsid w:val="00A1255D"/>
    <w:rsid w:val="00A13C48"/>
    <w:rsid w:val="00A13FF1"/>
    <w:rsid w:val="00A15292"/>
    <w:rsid w:val="00A17CAF"/>
    <w:rsid w:val="00A17D44"/>
    <w:rsid w:val="00A210DA"/>
    <w:rsid w:val="00A22D5A"/>
    <w:rsid w:val="00A2342C"/>
    <w:rsid w:val="00A23E64"/>
    <w:rsid w:val="00A2486C"/>
    <w:rsid w:val="00A2506A"/>
    <w:rsid w:val="00A25296"/>
    <w:rsid w:val="00A25423"/>
    <w:rsid w:val="00A25A74"/>
    <w:rsid w:val="00A275AD"/>
    <w:rsid w:val="00A30DD6"/>
    <w:rsid w:val="00A32059"/>
    <w:rsid w:val="00A3276B"/>
    <w:rsid w:val="00A3301B"/>
    <w:rsid w:val="00A3528D"/>
    <w:rsid w:val="00A401CA"/>
    <w:rsid w:val="00A40EB8"/>
    <w:rsid w:val="00A42267"/>
    <w:rsid w:val="00A45E55"/>
    <w:rsid w:val="00A501F1"/>
    <w:rsid w:val="00A50871"/>
    <w:rsid w:val="00A540D1"/>
    <w:rsid w:val="00A54236"/>
    <w:rsid w:val="00A555FB"/>
    <w:rsid w:val="00A56D73"/>
    <w:rsid w:val="00A605F5"/>
    <w:rsid w:val="00A61EE7"/>
    <w:rsid w:val="00A636AD"/>
    <w:rsid w:val="00A6493C"/>
    <w:rsid w:val="00A64AED"/>
    <w:rsid w:val="00A6501A"/>
    <w:rsid w:val="00A6787F"/>
    <w:rsid w:val="00A70DCD"/>
    <w:rsid w:val="00A71ECC"/>
    <w:rsid w:val="00A730C7"/>
    <w:rsid w:val="00A73715"/>
    <w:rsid w:val="00A75543"/>
    <w:rsid w:val="00A764B6"/>
    <w:rsid w:val="00A8118B"/>
    <w:rsid w:val="00A83459"/>
    <w:rsid w:val="00A85192"/>
    <w:rsid w:val="00A916F9"/>
    <w:rsid w:val="00A91D6B"/>
    <w:rsid w:val="00A92D40"/>
    <w:rsid w:val="00A95499"/>
    <w:rsid w:val="00A967D5"/>
    <w:rsid w:val="00AA05E9"/>
    <w:rsid w:val="00AA548C"/>
    <w:rsid w:val="00AA5C87"/>
    <w:rsid w:val="00AB0693"/>
    <w:rsid w:val="00AB07A0"/>
    <w:rsid w:val="00AB1194"/>
    <w:rsid w:val="00AB3914"/>
    <w:rsid w:val="00AB6C30"/>
    <w:rsid w:val="00AB767C"/>
    <w:rsid w:val="00AB7FA1"/>
    <w:rsid w:val="00AC6C9A"/>
    <w:rsid w:val="00AE144F"/>
    <w:rsid w:val="00AF46C8"/>
    <w:rsid w:val="00AF4C8B"/>
    <w:rsid w:val="00AF7E68"/>
    <w:rsid w:val="00B02DA3"/>
    <w:rsid w:val="00B06257"/>
    <w:rsid w:val="00B06B8F"/>
    <w:rsid w:val="00B119E6"/>
    <w:rsid w:val="00B13220"/>
    <w:rsid w:val="00B143D3"/>
    <w:rsid w:val="00B153DB"/>
    <w:rsid w:val="00B17BEA"/>
    <w:rsid w:val="00B204DF"/>
    <w:rsid w:val="00B209E0"/>
    <w:rsid w:val="00B210FD"/>
    <w:rsid w:val="00B21B74"/>
    <w:rsid w:val="00B223C6"/>
    <w:rsid w:val="00B25E62"/>
    <w:rsid w:val="00B30064"/>
    <w:rsid w:val="00B3017B"/>
    <w:rsid w:val="00B319B9"/>
    <w:rsid w:val="00B32216"/>
    <w:rsid w:val="00B325DE"/>
    <w:rsid w:val="00B35A7B"/>
    <w:rsid w:val="00B35A8B"/>
    <w:rsid w:val="00B36EB0"/>
    <w:rsid w:val="00B37E5B"/>
    <w:rsid w:val="00B47999"/>
    <w:rsid w:val="00B50231"/>
    <w:rsid w:val="00B50EE0"/>
    <w:rsid w:val="00B5382F"/>
    <w:rsid w:val="00B54481"/>
    <w:rsid w:val="00B546C5"/>
    <w:rsid w:val="00B603F0"/>
    <w:rsid w:val="00B670A9"/>
    <w:rsid w:val="00B673CF"/>
    <w:rsid w:val="00B67575"/>
    <w:rsid w:val="00B74A4D"/>
    <w:rsid w:val="00B74D0E"/>
    <w:rsid w:val="00B74F89"/>
    <w:rsid w:val="00B765E4"/>
    <w:rsid w:val="00B76F84"/>
    <w:rsid w:val="00B778AB"/>
    <w:rsid w:val="00B81178"/>
    <w:rsid w:val="00B8244E"/>
    <w:rsid w:val="00B82A34"/>
    <w:rsid w:val="00B83112"/>
    <w:rsid w:val="00B835F8"/>
    <w:rsid w:val="00B83EDA"/>
    <w:rsid w:val="00B86BD5"/>
    <w:rsid w:val="00B90136"/>
    <w:rsid w:val="00B90B0E"/>
    <w:rsid w:val="00BA0DCB"/>
    <w:rsid w:val="00BA20A1"/>
    <w:rsid w:val="00BA2DE5"/>
    <w:rsid w:val="00BA3DD4"/>
    <w:rsid w:val="00BA7F2E"/>
    <w:rsid w:val="00BB0557"/>
    <w:rsid w:val="00BB3A8D"/>
    <w:rsid w:val="00BB5DBC"/>
    <w:rsid w:val="00BC0CD0"/>
    <w:rsid w:val="00BC11D7"/>
    <w:rsid w:val="00BC3CBA"/>
    <w:rsid w:val="00BC7C6A"/>
    <w:rsid w:val="00BD1005"/>
    <w:rsid w:val="00BD19A6"/>
    <w:rsid w:val="00BD6A28"/>
    <w:rsid w:val="00BD74B0"/>
    <w:rsid w:val="00BD77CA"/>
    <w:rsid w:val="00BE17EE"/>
    <w:rsid w:val="00BE4386"/>
    <w:rsid w:val="00BE5C8E"/>
    <w:rsid w:val="00BE7BFD"/>
    <w:rsid w:val="00BF202B"/>
    <w:rsid w:val="00BF244F"/>
    <w:rsid w:val="00BF3BC0"/>
    <w:rsid w:val="00C0096A"/>
    <w:rsid w:val="00C06DAA"/>
    <w:rsid w:val="00C07A66"/>
    <w:rsid w:val="00C12067"/>
    <w:rsid w:val="00C13888"/>
    <w:rsid w:val="00C145B3"/>
    <w:rsid w:val="00C15A8F"/>
    <w:rsid w:val="00C16D30"/>
    <w:rsid w:val="00C17876"/>
    <w:rsid w:val="00C20654"/>
    <w:rsid w:val="00C21875"/>
    <w:rsid w:val="00C242E3"/>
    <w:rsid w:val="00C32049"/>
    <w:rsid w:val="00C32148"/>
    <w:rsid w:val="00C32675"/>
    <w:rsid w:val="00C3285F"/>
    <w:rsid w:val="00C34831"/>
    <w:rsid w:val="00C36E32"/>
    <w:rsid w:val="00C410CD"/>
    <w:rsid w:val="00C4355F"/>
    <w:rsid w:val="00C4655E"/>
    <w:rsid w:val="00C473A4"/>
    <w:rsid w:val="00C519C5"/>
    <w:rsid w:val="00C5480B"/>
    <w:rsid w:val="00C54DA9"/>
    <w:rsid w:val="00C565D9"/>
    <w:rsid w:val="00C56FDC"/>
    <w:rsid w:val="00C5713E"/>
    <w:rsid w:val="00C60BF9"/>
    <w:rsid w:val="00C63216"/>
    <w:rsid w:val="00C659B4"/>
    <w:rsid w:val="00C701C0"/>
    <w:rsid w:val="00C80E82"/>
    <w:rsid w:val="00C821A0"/>
    <w:rsid w:val="00C84C97"/>
    <w:rsid w:val="00C853D8"/>
    <w:rsid w:val="00C9122E"/>
    <w:rsid w:val="00C91B3D"/>
    <w:rsid w:val="00C92347"/>
    <w:rsid w:val="00C92651"/>
    <w:rsid w:val="00C92DF0"/>
    <w:rsid w:val="00C94601"/>
    <w:rsid w:val="00CA03A3"/>
    <w:rsid w:val="00CA0516"/>
    <w:rsid w:val="00CA0B28"/>
    <w:rsid w:val="00CA0DF5"/>
    <w:rsid w:val="00CA3616"/>
    <w:rsid w:val="00CA3FA1"/>
    <w:rsid w:val="00CA4D64"/>
    <w:rsid w:val="00CA501E"/>
    <w:rsid w:val="00CA5A02"/>
    <w:rsid w:val="00CB1AC7"/>
    <w:rsid w:val="00CB51A5"/>
    <w:rsid w:val="00CB63A5"/>
    <w:rsid w:val="00CB6C23"/>
    <w:rsid w:val="00CC0A5F"/>
    <w:rsid w:val="00CC1A3D"/>
    <w:rsid w:val="00CC2539"/>
    <w:rsid w:val="00CC3E72"/>
    <w:rsid w:val="00CC4772"/>
    <w:rsid w:val="00CC79C8"/>
    <w:rsid w:val="00CD1C2D"/>
    <w:rsid w:val="00CD5530"/>
    <w:rsid w:val="00CD6467"/>
    <w:rsid w:val="00CE0C47"/>
    <w:rsid w:val="00CE1C4C"/>
    <w:rsid w:val="00CE36E3"/>
    <w:rsid w:val="00CE45D3"/>
    <w:rsid w:val="00CE5E97"/>
    <w:rsid w:val="00CE5ED1"/>
    <w:rsid w:val="00CF1603"/>
    <w:rsid w:val="00CF2A60"/>
    <w:rsid w:val="00CF3790"/>
    <w:rsid w:val="00CF3983"/>
    <w:rsid w:val="00CF4268"/>
    <w:rsid w:val="00CF651E"/>
    <w:rsid w:val="00D02DF9"/>
    <w:rsid w:val="00D02F67"/>
    <w:rsid w:val="00D030A2"/>
    <w:rsid w:val="00D034F4"/>
    <w:rsid w:val="00D05431"/>
    <w:rsid w:val="00D05B6A"/>
    <w:rsid w:val="00D067FD"/>
    <w:rsid w:val="00D07073"/>
    <w:rsid w:val="00D10055"/>
    <w:rsid w:val="00D17076"/>
    <w:rsid w:val="00D20B72"/>
    <w:rsid w:val="00D226CD"/>
    <w:rsid w:val="00D246E6"/>
    <w:rsid w:val="00D258B4"/>
    <w:rsid w:val="00D26634"/>
    <w:rsid w:val="00D27333"/>
    <w:rsid w:val="00D337E4"/>
    <w:rsid w:val="00D33F25"/>
    <w:rsid w:val="00D34C3C"/>
    <w:rsid w:val="00D44797"/>
    <w:rsid w:val="00D45B9E"/>
    <w:rsid w:val="00D51C8A"/>
    <w:rsid w:val="00D53017"/>
    <w:rsid w:val="00D56EAB"/>
    <w:rsid w:val="00D618E0"/>
    <w:rsid w:val="00D61AE4"/>
    <w:rsid w:val="00D6227C"/>
    <w:rsid w:val="00D65C74"/>
    <w:rsid w:val="00D67B94"/>
    <w:rsid w:val="00D725FA"/>
    <w:rsid w:val="00D73345"/>
    <w:rsid w:val="00D76A60"/>
    <w:rsid w:val="00D7763F"/>
    <w:rsid w:val="00D81F19"/>
    <w:rsid w:val="00D850B7"/>
    <w:rsid w:val="00D85673"/>
    <w:rsid w:val="00D905E2"/>
    <w:rsid w:val="00D91DA7"/>
    <w:rsid w:val="00D92FBE"/>
    <w:rsid w:val="00D95C12"/>
    <w:rsid w:val="00D977EF"/>
    <w:rsid w:val="00D97C5F"/>
    <w:rsid w:val="00DA076C"/>
    <w:rsid w:val="00DA50DD"/>
    <w:rsid w:val="00DB5005"/>
    <w:rsid w:val="00DB74AE"/>
    <w:rsid w:val="00DC5B8D"/>
    <w:rsid w:val="00DD1718"/>
    <w:rsid w:val="00DD5581"/>
    <w:rsid w:val="00DD5EAA"/>
    <w:rsid w:val="00DD6AE8"/>
    <w:rsid w:val="00DE44C0"/>
    <w:rsid w:val="00DE4786"/>
    <w:rsid w:val="00DE4FFD"/>
    <w:rsid w:val="00DE79CD"/>
    <w:rsid w:val="00DF3F51"/>
    <w:rsid w:val="00E02680"/>
    <w:rsid w:val="00E04291"/>
    <w:rsid w:val="00E0514A"/>
    <w:rsid w:val="00E05251"/>
    <w:rsid w:val="00E10054"/>
    <w:rsid w:val="00E11DB5"/>
    <w:rsid w:val="00E142D6"/>
    <w:rsid w:val="00E16FB7"/>
    <w:rsid w:val="00E20143"/>
    <w:rsid w:val="00E201C9"/>
    <w:rsid w:val="00E21220"/>
    <w:rsid w:val="00E227F4"/>
    <w:rsid w:val="00E229FF"/>
    <w:rsid w:val="00E23094"/>
    <w:rsid w:val="00E23097"/>
    <w:rsid w:val="00E32402"/>
    <w:rsid w:val="00E36BE3"/>
    <w:rsid w:val="00E37869"/>
    <w:rsid w:val="00E409B0"/>
    <w:rsid w:val="00E40CCB"/>
    <w:rsid w:val="00E40D5E"/>
    <w:rsid w:val="00E41810"/>
    <w:rsid w:val="00E41F1C"/>
    <w:rsid w:val="00E44A8B"/>
    <w:rsid w:val="00E47596"/>
    <w:rsid w:val="00E478E4"/>
    <w:rsid w:val="00E47FE8"/>
    <w:rsid w:val="00E50EC2"/>
    <w:rsid w:val="00E51B76"/>
    <w:rsid w:val="00E5681A"/>
    <w:rsid w:val="00E57E03"/>
    <w:rsid w:val="00E626FE"/>
    <w:rsid w:val="00E63F20"/>
    <w:rsid w:val="00E64C25"/>
    <w:rsid w:val="00E677FA"/>
    <w:rsid w:val="00E7361A"/>
    <w:rsid w:val="00E746C2"/>
    <w:rsid w:val="00E772A4"/>
    <w:rsid w:val="00E77C7B"/>
    <w:rsid w:val="00E81ECE"/>
    <w:rsid w:val="00E82D15"/>
    <w:rsid w:val="00E83686"/>
    <w:rsid w:val="00E83AFA"/>
    <w:rsid w:val="00E85B52"/>
    <w:rsid w:val="00E85D50"/>
    <w:rsid w:val="00E86BB8"/>
    <w:rsid w:val="00E90E21"/>
    <w:rsid w:val="00E920B9"/>
    <w:rsid w:val="00E93346"/>
    <w:rsid w:val="00E93B37"/>
    <w:rsid w:val="00E94D4C"/>
    <w:rsid w:val="00E94DCD"/>
    <w:rsid w:val="00EA02E5"/>
    <w:rsid w:val="00EA0BA5"/>
    <w:rsid w:val="00EA2530"/>
    <w:rsid w:val="00EA59C7"/>
    <w:rsid w:val="00EB0B42"/>
    <w:rsid w:val="00EB0B79"/>
    <w:rsid w:val="00EB19FB"/>
    <w:rsid w:val="00EB2F7C"/>
    <w:rsid w:val="00EB4019"/>
    <w:rsid w:val="00EB7339"/>
    <w:rsid w:val="00EC36DB"/>
    <w:rsid w:val="00EC5739"/>
    <w:rsid w:val="00EC6954"/>
    <w:rsid w:val="00ED06E6"/>
    <w:rsid w:val="00ED1388"/>
    <w:rsid w:val="00EE197F"/>
    <w:rsid w:val="00EE42D0"/>
    <w:rsid w:val="00EE4C18"/>
    <w:rsid w:val="00EE5DB3"/>
    <w:rsid w:val="00EE6A17"/>
    <w:rsid w:val="00EF195B"/>
    <w:rsid w:val="00EF4DE8"/>
    <w:rsid w:val="00EF51B1"/>
    <w:rsid w:val="00EF7EF5"/>
    <w:rsid w:val="00F000FA"/>
    <w:rsid w:val="00F00E47"/>
    <w:rsid w:val="00F0423C"/>
    <w:rsid w:val="00F133D4"/>
    <w:rsid w:val="00F152E3"/>
    <w:rsid w:val="00F15C21"/>
    <w:rsid w:val="00F274A9"/>
    <w:rsid w:val="00F27EEC"/>
    <w:rsid w:val="00F309E6"/>
    <w:rsid w:val="00F31430"/>
    <w:rsid w:val="00F35939"/>
    <w:rsid w:val="00F36871"/>
    <w:rsid w:val="00F37C3F"/>
    <w:rsid w:val="00F4020A"/>
    <w:rsid w:val="00F408FE"/>
    <w:rsid w:val="00F41BD8"/>
    <w:rsid w:val="00F446CF"/>
    <w:rsid w:val="00F465D9"/>
    <w:rsid w:val="00F472C3"/>
    <w:rsid w:val="00F504C1"/>
    <w:rsid w:val="00F50DC0"/>
    <w:rsid w:val="00F518AC"/>
    <w:rsid w:val="00F52505"/>
    <w:rsid w:val="00F53308"/>
    <w:rsid w:val="00F5699F"/>
    <w:rsid w:val="00F569E0"/>
    <w:rsid w:val="00F601BB"/>
    <w:rsid w:val="00F61ABE"/>
    <w:rsid w:val="00F6215E"/>
    <w:rsid w:val="00F63356"/>
    <w:rsid w:val="00F653DE"/>
    <w:rsid w:val="00F6590B"/>
    <w:rsid w:val="00F66211"/>
    <w:rsid w:val="00F66B3E"/>
    <w:rsid w:val="00F66F08"/>
    <w:rsid w:val="00F702B7"/>
    <w:rsid w:val="00F7195A"/>
    <w:rsid w:val="00F72E6B"/>
    <w:rsid w:val="00F76112"/>
    <w:rsid w:val="00F77EA8"/>
    <w:rsid w:val="00F8191F"/>
    <w:rsid w:val="00F8413E"/>
    <w:rsid w:val="00F86975"/>
    <w:rsid w:val="00F920EC"/>
    <w:rsid w:val="00F93D20"/>
    <w:rsid w:val="00F93FF8"/>
    <w:rsid w:val="00FA0702"/>
    <w:rsid w:val="00FA1877"/>
    <w:rsid w:val="00FA47AB"/>
    <w:rsid w:val="00FA52AF"/>
    <w:rsid w:val="00FB28EB"/>
    <w:rsid w:val="00FB2C75"/>
    <w:rsid w:val="00FB4447"/>
    <w:rsid w:val="00FB7018"/>
    <w:rsid w:val="00FC034A"/>
    <w:rsid w:val="00FC29BA"/>
    <w:rsid w:val="00FC5E26"/>
    <w:rsid w:val="00FC7C53"/>
    <w:rsid w:val="00FD081D"/>
    <w:rsid w:val="00FD3943"/>
    <w:rsid w:val="00FD5967"/>
    <w:rsid w:val="00FD6F37"/>
    <w:rsid w:val="00FE0BAA"/>
    <w:rsid w:val="00FE4FAA"/>
    <w:rsid w:val="00FE58C5"/>
    <w:rsid w:val="00FE663F"/>
    <w:rsid w:val="00FE7BDB"/>
    <w:rsid w:val="00FF1217"/>
    <w:rsid w:val="00FF234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64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F408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13A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13A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firstline">
    <w:name w:val="firstline"/>
    <w:basedOn w:val="Normal"/>
    <w:rsid w:val="00F15C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 w:val="24"/>
      <w:szCs w:val="24"/>
      <w:lang w:val="bg-BG" w:eastAsia="ko-KR"/>
    </w:rPr>
  </w:style>
  <w:style w:type="character" w:styleId="PageNumber">
    <w:name w:val="page number"/>
    <w:basedOn w:val="DefaultParagraphFont"/>
    <w:rsid w:val="00CE0C47"/>
  </w:style>
  <w:style w:type="paragraph" w:customStyle="1" w:styleId="CharCharChar">
    <w:name w:val="Char Char Char"/>
    <w:basedOn w:val="Normal"/>
    <w:rsid w:val="00875BC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rsid w:val="00507C1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">
    <w:name w:val="Char Char Знак"/>
    <w:basedOn w:val="Normal"/>
    <w:rsid w:val="00B3017B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1CharChar1CharCharCharChar1">
    <w:name w:val="Char1 Char Char1 Char Char Char Char1"/>
    <w:basedOn w:val="Normal"/>
    <w:rsid w:val="00653307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E50EC2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1Char">
    <w:name w:val="Char Char Char1 Char"/>
    <w:basedOn w:val="Normal"/>
    <w:rsid w:val="0035692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Strong">
    <w:name w:val="Strong"/>
    <w:uiPriority w:val="22"/>
    <w:qFormat/>
    <w:rsid w:val="00227240"/>
    <w:rPr>
      <w:b/>
      <w:bCs/>
    </w:rPr>
  </w:style>
  <w:style w:type="character" w:customStyle="1" w:styleId="historyitemselected1">
    <w:name w:val="historyitemselected1"/>
    <w:rsid w:val="00227240"/>
    <w:rPr>
      <w:b/>
      <w:bCs/>
      <w:color w:val="0086C6"/>
    </w:rPr>
  </w:style>
  <w:style w:type="paragraph" w:customStyle="1" w:styleId="CharCharCharCharCharCharCharCharCharCharCharCharCharChar">
    <w:name w:val="Знак Знак Знак Char Char Char Char Char Знак Char Знак Char Знак Знак Char Char Char Char Char Char Char"/>
    <w:basedOn w:val="Normal"/>
    <w:rsid w:val="006376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4E2F08"/>
    <w:rPr>
      <w:i w:val="0"/>
      <w:iCs w:val="0"/>
      <w:color w:val="8B0000"/>
      <w:u w:val="single"/>
    </w:rPr>
  </w:style>
  <w:style w:type="paragraph" w:customStyle="1" w:styleId="title1">
    <w:name w:val="title1"/>
    <w:basedOn w:val="Normal"/>
    <w:rsid w:val="00CF651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customStyle="1" w:styleId="FooterChar">
    <w:name w:val="Footer Char"/>
    <w:link w:val="Footer"/>
    <w:rsid w:val="00A02564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4D32E9"/>
    <w:pPr>
      <w:widowControl w:val="0"/>
      <w:overflowPunct/>
      <w:ind w:left="720"/>
      <w:textAlignment w:val="auto"/>
    </w:pPr>
    <w:rPr>
      <w:rFonts w:ascii="Times New Roman" w:hAnsi="Times New Roman"/>
      <w:lang w:val="bg-BG"/>
    </w:rPr>
  </w:style>
  <w:style w:type="paragraph" w:customStyle="1" w:styleId="m">
    <w:name w:val="m"/>
    <w:basedOn w:val="Normal"/>
    <w:rsid w:val="00B209E0"/>
    <w:pPr>
      <w:overflowPunct/>
      <w:autoSpaceDE/>
      <w:autoSpaceDN/>
      <w:adjustRightInd/>
      <w:ind w:firstLine="990"/>
      <w:jc w:val="both"/>
      <w:textAlignment w:val="auto"/>
    </w:pPr>
    <w:rPr>
      <w:rFonts w:ascii="Times New Roman" w:hAnsi="Times New Roman"/>
      <w:color w:val="000000"/>
      <w:sz w:val="24"/>
      <w:szCs w:val="24"/>
      <w:lang w:val="bg-BG" w:eastAsia="bg-BG"/>
    </w:rPr>
  </w:style>
  <w:style w:type="character" w:styleId="Emphasis">
    <w:name w:val="Emphasis"/>
    <w:uiPriority w:val="20"/>
    <w:qFormat/>
    <w:rsid w:val="00F76112"/>
    <w:rPr>
      <w:i/>
      <w:iCs/>
    </w:rPr>
  </w:style>
  <w:style w:type="paragraph" w:styleId="NormalWeb">
    <w:name w:val="Normal (Web)"/>
    <w:basedOn w:val="Normal"/>
    <w:uiPriority w:val="99"/>
    <w:rsid w:val="00A401CA"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unhideWhenUsed/>
    <w:rsid w:val="00A40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01CA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val="bg-BG"/>
    </w:rPr>
  </w:style>
  <w:style w:type="character" w:customStyle="1" w:styleId="CommentTextChar">
    <w:name w:val="Comment Text Char"/>
    <w:link w:val="CommentText"/>
    <w:uiPriority w:val="99"/>
    <w:rsid w:val="00A401CA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7FD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87FD7"/>
    <w:rPr>
      <w:rFonts w:ascii="Arial" w:eastAsia="Calibri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64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F408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13A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13A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firstline">
    <w:name w:val="firstline"/>
    <w:basedOn w:val="Normal"/>
    <w:rsid w:val="00F15C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 w:val="24"/>
      <w:szCs w:val="24"/>
      <w:lang w:val="bg-BG" w:eastAsia="ko-KR"/>
    </w:rPr>
  </w:style>
  <w:style w:type="character" w:styleId="PageNumber">
    <w:name w:val="page number"/>
    <w:basedOn w:val="DefaultParagraphFont"/>
    <w:rsid w:val="00CE0C47"/>
  </w:style>
  <w:style w:type="paragraph" w:customStyle="1" w:styleId="CharCharChar">
    <w:name w:val="Char Char Char"/>
    <w:basedOn w:val="Normal"/>
    <w:rsid w:val="00875BC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rsid w:val="00507C1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">
    <w:name w:val="Char Char Знак"/>
    <w:basedOn w:val="Normal"/>
    <w:rsid w:val="00B3017B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1CharChar1CharCharCharChar1">
    <w:name w:val="Char1 Char Char1 Char Char Char Char1"/>
    <w:basedOn w:val="Normal"/>
    <w:rsid w:val="00653307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E50EC2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1Char">
    <w:name w:val="Char Char Char1 Char"/>
    <w:basedOn w:val="Normal"/>
    <w:rsid w:val="0035692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Strong">
    <w:name w:val="Strong"/>
    <w:uiPriority w:val="22"/>
    <w:qFormat/>
    <w:rsid w:val="00227240"/>
    <w:rPr>
      <w:b/>
      <w:bCs/>
    </w:rPr>
  </w:style>
  <w:style w:type="character" w:customStyle="1" w:styleId="historyitemselected1">
    <w:name w:val="historyitemselected1"/>
    <w:rsid w:val="00227240"/>
    <w:rPr>
      <w:b/>
      <w:bCs/>
      <w:color w:val="0086C6"/>
    </w:rPr>
  </w:style>
  <w:style w:type="paragraph" w:customStyle="1" w:styleId="CharCharCharCharCharCharCharCharCharCharCharCharCharChar">
    <w:name w:val="Знак Знак Знак Char Char Char Char Char Знак Char Знак Char Знак Знак Char Char Char Char Char Char Char"/>
    <w:basedOn w:val="Normal"/>
    <w:rsid w:val="006376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4E2F08"/>
    <w:rPr>
      <w:i w:val="0"/>
      <w:iCs w:val="0"/>
      <w:color w:val="8B0000"/>
      <w:u w:val="single"/>
    </w:rPr>
  </w:style>
  <w:style w:type="paragraph" w:customStyle="1" w:styleId="title1">
    <w:name w:val="title1"/>
    <w:basedOn w:val="Normal"/>
    <w:rsid w:val="00CF651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customStyle="1" w:styleId="FooterChar">
    <w:name w:val="Footer Char"/>
    <w:link w:val="Footer"/>
    <w:rsid w:val="00A02564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4D32E9"/>
    <w:pPr>
      <w:widowControl w:val="0"/>
      <w:overflowPunct/>
      <w:ind w:left="720"/>
      <w:textAlignment w:val="auto"/>
    </w:pPr>
    <w:rPr>
      <w:rFonts w:ascii="Times New Roman" w:hAnsi="Times New Roman"/>
      <w:lang w:val="bg-BG"/>
    </w:rPr>
  </w:style>
  <w:style w:type="paragraph" w:customStyle="1" w:styleId="m">
    <w:name w:val="m"/>
    <w:basedOn w:val="Normal"/>
    <w:rsid w:val="00B209E0"/>
    <w:pPr>
      <w:overflowPunct/>
      <w:autoSpaceDE/>
      <w:autoSpaceDN/>
      <w:adjustRightInd/>
      <w:ind w:firstLine="990"/>
      <w:jc w:val="both"/>
      <w:textAlignment w:val="auto"/>
    </w:pPr>
    <w:rPr>
      <w:rFonts w:ascii="Times New Roman" w:hAnsi="Times New Roman"/>
      <w:color w:val="000000"/>
      <w:sz w:val="24"/>
      <w:szCs w:val="24"/>
      <w:lang w:val="bg-BG" w:eastAsia="bg-BG"/>
    </w:rPr>
  </w:style>
  <w:style w:type="character" w:styleId="Emphasis">
    <w:name w:val="Emphasis"/>
    <w:uiPriority w:val="20"/>
    <w:qFormat/>
    <w:rsid w:val="00F76112"/>
    <w:rPr>
      <w:i/>
      <w:iCs/>
    </w:rPr>
  </w:style>
  <w:style w:type="paragraph" w:styleId="NormalWeb">
    <w:name w:val="Normal (Web)"/>
    <w:basedOn w:val="Normal"/>
    <w:uiPriority w:val="99"/>
    <w:rsid w:val="00A401CA"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unhideWhenUsed/>
    <w:rsid w:val="00A40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01CA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val="bg-BG"/>
    </w:rPr>
  </w:style>
  <w:style w:type="character" w:customStyle="1" w:styleId="CommentTextChar">
    <w:name w:val="Comment Text Char"/>
    <w:link w:val="CommentText"/>
    <w:uiPriority w:val="99"/>
    <w:rsid w:val="00A401CA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7FD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87FD7"/>
    <w:rPr>
      <w:rFonts w:ascii="Arial" w:eastAsia="Calibri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29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089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77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mzh.government.bg/bg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p2023.bg/index.php/bg/sprzsr-bg/novini/v-rabotna-grupa-be-obs-dena-intervenciata-za-provezdane-na-obucenia-i-informacionni-s-bitia-nasoceni-k-m-zemedelski-i-gorski-stopani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C809-A866-4D96-BFA3-0708B41F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2040</Words>
  <Characters>11630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АА</cp:lastModifiedBy>
  <cp:revision>2</cp:revision>
  <cp:lastPrinted>2018-02-09T15:12:00Z</cp:lastPrinted>
  <dcterms:created xsi:type="dcterms:W3CDTF">2025-01-03T13:47:00Z</dcterms:created>
  <dcterms:modified xsi:type="dcterms:W3CDTF">2025-01-03T13:47:00Z</dcterms:modified>
</cp:coreProperties>
</file>